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19C" w:rsidRPr="00124D09" w:rsidRDefault="0074519C" w:rsidP="0074519C">
      <w:pPr>
        <w:ind w:left="360" w:hanging="360"/>
        <w:jc w:val="center"/>
        <w:rPr>
          <w:rStyle w:val="GoodSignatureBlockL"/>
        </w:rPr>
      </w:pPr>
      <w:r>
        <w:rPr>
          <w:noProof/>
          <w:sz w:val="20"/>
          <w:lang w:eastAsia="en-CA"/>
        </w:rPr>
        <w:drawing>
          <wp:inline distT="0" distB="0" distL="0" distR="0" wp14:anchorId="45EA31D7" wp14:editId="4486DC79">
            <wp:extent cx="2028825" cy="1362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8825" cy="1362075"/>
                    </a:xfrm>
                    <a:prstGeom prst="rect">
                      <a:avLst/>
                    </a:prstGeom>
                    <a:noFill/>
                    <a:ln>
                      <a:noFill/>
                    </a:ln>
                  </pic:spPr>
                </pic:pic>
              </a:graphicData>
            </a:graphic>
          </wp:inline>
        </w:drawing>
      </w:r>
    </w:p>
    <w:p w:rsidR="0074519C" w:rsidRDefault="0074519C" w:rsidP="0074519C">
      <w:pPr>
        <w:pStyle w:val="GoodHeadingCentre"/>
      </w:pPr>
      <w:r>
        <w:t>HERITAGE CONSERVATION ACT</w:t>
      </w:r>
    </w:p>
    <w:p w:rsidR="0074519C" w:rsidRDefault="0074519C" w:rsidP="0074519C">
      <w:pPr>
        <w:pStyle w:val="Heading3"/>
      </w:pPr>
      <w:r>
        <w:t>APPLICATION FOR HERITAGE INSPECTION PERMIT</w:t>
      </w:r>
    </w:p>
    <w:tbl>
      <w:tblPr>
        <w:tblW w:w="10368" w:type="dxa"/>
        <w:tblLook w:val="0000" w:firstRow="0" w:lastRow="0" w:firstColumn="0" w:lastColumn="0" w:noHBand="0" w:noVBand="0"/>
      </w:tblPr>
      <w:tblGrid>
        <w:gridCol w:w="10368"/>
      </w:tblGrid>
      <w:tr w:rsidR="0074519C" w:rsidTr="00E50EE8">
        <w:trPr>
          <w:cantSplit/>
        </w:trPr>
        <w:tc>
          <w:tcPr>
            <w:tcW w:w="10368" w:type="dxa"/>
          </w:tcPr>
          <w:p w:rsidR="0074519C" w:rsidRPr="00103D14" w:rsidRDefault="0074519C" w:rsidP="00E50EE8">
            <w:pPr>
              <w:pStyle w:val="GoodParagraph"/>
              <w:rPr>
                <w:szCs w:val="24"/>
              </w:rPr>
            </w:pPr>
            <w:r w:rsidRPr="00103D14">
              <w:rPr>
                <w:szCs w:val="24"/>
              </w:rPr>
              <w:t xml:space="preserve">The undersigned hereby applies for a permit, under </w:t>
            </w:r>
            <w:r w:rsidRPr="00103D14">
              <w:rPr>
                <w:b/>
                <w:szCs w:val="24"/>
              </w:rPr>
              <w:t>Section 14</w:t>
            </w:r>
            <w:r w:rsidRPr="00103D14">
              <w:rPr>
                <w:szCs w:val="24"/>
              </w:rPr>
              <w:t xml:space="preserve"> of the </w:t>
            </w:r>
            <w:r w:rsidRPr="00103D14">
              <w:rPr>
                <w:i/>
                <w:szCs w:val="24"/>
              </w:rPr>
              <w:t>Heritage Conservation Act</w:t>
            </w:r>
            <w:r w:rsidRPr="00103D14">
              <w:rPr>
                <w:szCs w:val="24"/>
              </w:rPr>
              <w:t xml:space="preserve">, to carry out a Heritage </w:t>
            </w:r>
            <w:r w:rsidRPr="00103D14">
              <w:rPr>
                <w:b/>
                <w:szCs w:val="24"/>
              </w:rPr>
              <w:t>Inspection</w:t>
            </w:r>
            <w:r w:rsidRPr="00103D14">
              <w:rPr>
                <w:szCs w:val="24"/>
              </w:rPr>
              <w:t xml:space="preserve"> in accordance with the information requested on the reverse of this form.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3783"/>
              <w:gridCol w:w="3781"/>
            </w:tblGrid>
            <w:tr w:rsidR="0074519C" w:rsidTr="00E50EE8">
              <w:tc>
                <w:tcPr>
                  <w:tcW w:w="1271" w:type="pct"/>
                  <w:shd w:val="clear" w:color="auto" w:fill="auto"/>
                </w:tcPr>
                <w:p w:rsidR="0074519C" w:rsidRPr="00331701" w:rsidRDefault="0074519C" w:rsidP="00E50EE8">
                  <w:pPr>
                    <w:pStyle w:val="Goodreplacabletabletext"/>
                  </w:pPr>
                  <w:commentRangeStart w:id="0"/>
                  <w:r w:rsidRPr="00331701">
                    <w:t>Name</w:t>
                  </w:r>
                  <w:commentRangeEnd w:id="0"/>
                  <w:r w:rsidR="004907BF">
                    <w:rPr>
                      <w:rStyle w:val="CommentReference"/>
                      <w:i w:val="0"/>
                      <w:iCs w:val="0"/>
                    </w:rPr>
                    <w:commentReference w:id="0"/>
                  </w:r>
                  <w:r>
                    <w:t xml:space="preserve">:  </w:t>
                  </w:r>
                  <w:r>
                    <w:rPr>
                      <w:b/>
                      <w:noProof/>
                      <w:sz w:val="22"/>
                      <w:szCs w:val="22"/>
                    </w:rPr>
                    <w:t> </w:t>
                  </w:r>
                  <w:r>
                    <w:rPr>
                      <w:b/>
                      <w:noProof/>
                      <w:sz w:val="22"/>
                      <w:szCs w:val="22"/>
                    </w:rPr>
                    <w:t> </w:t>
                  </w:r>
                </w:p>
              </w:tc>
              <w:tc>
                <w:tcPr>
                  <w:tcW w:w="3729" w:type="pct"/>
                  <w:gridSpan w:val="2"/>
                  <w:shd w:val="clear" w:color="auto" w:fill="auto"/>
                </w:tcPr>
                <w:p w:rsidR="0074519C" w:rsidRPr="00331701" w:rsidRDefault="0074519C" w:rsidP="00E50EE8">
                  <w:pPr>
                    <w:pStyle w:val="Goodreplacabletabletext"/>
                  </w:pPr>
                  <w:r w:rsidRPr="00331701">
                    <w:t>Company</w:t>
                  </w:r>
                  <w:r>
                    <w:t xml:space="preserve">:  </w:t>
                  </w:r>
                </w:p>
              </w:tc>
            </w:tr>
            <w:tr w:rsidR="0074519C" w:rsidTr="00E50EE8">
              <w:tc>
                <w:tcPr>
                  <w:tcW w:w="5000" w:type="pct"/>
                  <w:gridSpan w:val="3"/>
                  <w:shd w:val="clear" w:color="auto" w:fill="auto"/>
                </w:tcPr>
                <w:p w:rsidR="0074519C" w:rsidRPr="00331701" w:rsidRDefault="0074519C" w:rsidP="00E50EE8">
                  <w:pPr>
                    <w:pStyle w:val="Goodreplacabletabletext"/>
                  </w:pPr>
                  <w:r w:rsidRPr="00331701">
                    <w:t>Address</w:t>
                  </w:r>
                  <w:r>
                    <w:t xml:space="preserve">:  </w:t>
                  </w:r>
                </w:p>
              </w:tc>
            </w:tr>
            <w:tr w:rsidR="0074519C" w:rsidTr="00E50EE8">
              <w:tc>
                <w:tcPr>
                  <w:tcW w:w="1271" w:type="pct"/>
                  <w:shd w:val="clear" w:color="auto" w:fill="auto"/>
                </w:tcPr>
                <w:p w:rsidR="0074519C" w:rsidRPr="00331701" w:rsidRDefault="0074519C" w:rsidP="00E50EE8">
                  <w:pPr>
                    <w:pStyle w:val="Goodreplacabletabletext"/>
                  </w:pPr>
                  <w:r>
                    <w:t xml:space="preserve">Phone:   </w:t>
                  </w:r>
                </w:p>
              </w:tc>
              <w:tc>
                <w:tcPr>
                  <w:tcW w:w="1865" w:type="pct"/>
                  <w:shd w:val="clear" w:color="auto" w:fill="auto"/>
                </w:tcPr>
                <w:p w:rsidR="0074519C" w:rsidRPr="00331701" w:rsidRDefault="0074519C" w:rsidP="00E50EE8">
                  <w:pPr>
                    <w:pStyle w:val="Goodreplacabletabletext"/>
                  </w:pPr>
                  <w:commentRangeStart w:id="1"/>
                  <w:r w:rsidRPr="00331701">
                    <w:t>Fax</w:t>
                  </w:r>
                  <w:commentRangeEnd w:id="1"/>
                  <w:r w:rsidR="00DA3318">
                    <w:rPr>
                      <w:rStyle w:val="CommentReference"/>
                      <w:i w:val="0"/>
                      <w:iCs w:val="0"/>
                    </w:rPr>
                    <w:commentReference w:id="1"/>
                  </w:r>
                  <w:r>
                    <w:t xml:space="preserve">:   </w:t>
                  </w:r>
                </w:p>
              </w:tc>
              <w:tc>
                <w:tcPr>
                  <w:tcW w:w="1864" w:type="pct"/>
                </w:tcPr>
                <w:p w:rsidR="0074519C" w:rsidRPr="00331701" w:rsidRDefault="0074519C" w:rsidP="00E50EE8">
                  <w:pPr>
                    <w:pStyle w:val="Goodreplacabletabletext"/>
                  </w:pPr>
                  <w:r w:rsidRPr="00331701">
                    <w:t>Email</w:t>
                  </w:r>
                  <w:r>
                    <w:t xml:space="preserve">:  </w:t>
                  </w:r>
                </w:p>
              </w:tc>
            </w:tr>
          </w:tbl>
          <w:p w:rsidR="0074519C" w:rsidRDefault="0074519C" w:rsidP="00E50EE8">
            <w:pPr>
              <w:pStyle w:val="GoodParagraph"/>
              <w:rPr>
                <w:rFonts w:ascii="Times New Roman" w:hAnsi="Times New Roman"/>
                <w:sz w:val="20"/>
              </w:rPr>
            </w:pPr>
          </w:p>
        </w:tc>
      </w:tr>
    </w:tbl>
    <w:p w:rsidR="0074519C" w:rsidRDefault="0074519C" w:rsidP="0074519C">
      <w:pPr>
        <w:pStyle w:val="GoodParagraph"/>
        <w:spacing w:before="60" w:after="60"/>
      </w:pPr>
    </w:p>
    <w:tbl>
      <w:tblPr>
        <w:tblW w:w="3717" w:type="pct"/>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3968"/>
      </w:tblGrid>
      <w:tr w:rsidR="0074519C" w:rsidTr="00103D14">
        <w:tc>
          <w:tcPr>
            <w:tcW w:w="2408" w:type="pct"/>
            <w:shd w:val="clear" w:color="auto" w:fill="auto"/>
          </w:tcPr>
          <w:p w:rsidR="0074519C" w:rsidRPr="00103D14" w:rsidRDefault="00103D14" w:rsidP="00E50EE8">
            <w:pPr>
              <w:pStyle w:val="GoodBoldChecklist"/>
              <w:rPr>
                <w:sz w:val="24"/>
                <w:szCs w:val="24"/>
              </w:rPr>
            </w:pPr>
            <w:r>
              <w:rPr>
                <w:sz w:val="24"/>
                <w:szCs w:val="24"/>
              </w:rPr>
              <w:t xml:space="preserve">Permit deliverables </w:t>
            </w:r>
            <w:commentRangeStart w:id="2"/>
            <w:r w:rsidR="0074519C" w:rsidRPr="00103D14">
              <w:rPr>
                <w:sz w:val="24"/>
                <w:szCs w:val="24"/>
              </w:rPr>
              <w:t>due</w:t>
            </w:r>
            <w:commentRangeEnd w:id="2"/>
            <w:r w:rsidR="0074519C" w:rsidRPr="00103D14">
              <w:rPr>
                <w:rStyle w:val="CommentReference"/>
                <w:rFonts w:cs="Times New Roman"/>
                <w:b w:val="0"/>
                <w:sz w:val="24"/>
                <w:szCs w:val="24"/>
              </w:rPr>
              <w:commentReference w:id="2"/>
            </w:r>
            <w:r w:rsidR="0074519C" w:rsidRPr="00103D14">
              <w:rPr>
                <w:sz w:val="24"/>
                <w:szCs w:val="24"/>
              </w:rPr>
              <w:t xml:space="preserve">:  </w:t>
            </w:r>
          </w:p>
        </w:tc>
        <w:commentRangeStart w:id="3"/>
        <w:tc>
          <w:tcPr>
            <w:tcW w:w="2592" w:type="pct"/>
            <w:shd w:val="clear" w:color="auto" w:fill="auto"/>
          </w:tcPr>
          <w:p w:rsidR="0074519C" w:rsidRPr="00331701" w:rsidRDefault="0074519C" w:rsidP="00E50EE8">
            <w:pPr>
              <w:pStyle w:val="Goodreplacabletabletext"/>
            </w:pPr>
            <w:r>
              <w:rPr>
                <w:b/>
                <w:noProof/>
                <w:szCs w:val="22"/>
              </w:rPr>
              <w:fldChar w:fldCharType="begin">
                <w:ffData>
                  <w:name w:val="Text1"/>
                  <w:enabled/>
                  <w:calcOnExit w:val="0"/>
                  <w:textInput/>
                </w:ffData>
              </w:fldChar>
            </w:r>
            <w:r>
              <w:rPr>
                <w:noProof/>
                <w:szCs w:val="22"/>
              </w:rPr>
              <w:instrText xml:space="preserve"> FORMTEXT </w:instrText>
            </w:r>
            <w:r>
              <w:rPr>
                <w:b/>
                <w:noProof/>
                <w:szCs w:val="22"/>
              </w:rPr>
            </w:r>
            <w:r>
              <w:rPr>
                <w:b/>
                <w:noProof/>
                <w:szCs w:val="22"/>
              </w:rPr>
              <w:fldChar w:fldCharType="separate"/>
            </w:r>
            <w:r>
              <w:rPr>
                <w:b/>
                <w:noProof/>
                <w:szCs w:val="22"/>
              </w:rPr>
              <w:t> </w:t>
            </w:r>
            <w:r>
              <w:rPr>
                <w:b/>
                <w:noProof/>
                <w:szCs w:val="22"/>
              </w:rPr>
              <w:t> </w:t>
            </w:r>
            <w:r>
              <w:rPr>
                <w:b/>
                <w:noProof/>
                <w:szCs w:val="22"/>
              </w:rPr>
              <w:t> </w:t>
            </w:r>
            <w:r>
              <w:rPr>
                <w:b/>
                <w:noProof/>
                <w:szCs w:val="22"/>
              </w:rPr>
              <w:t> </w:t>
            </w:r>
            <w:r>
              <w:rPr>
                <w:b/>
                <w:noProof/>
                <w:szCs w:val="22"/>
              </w:rPr>
              <w:t> </w:t>
            </w:r>
            <w:r>
              <w:rPr>
                <w:b/>
                <w:noProof/>
                <w:szCs w:val="22"/>
              </w:rPr>
              <w:fldChar w:fldCharType="end"/>
            </w:r>
            <w:commentRangeEnd w:id="3"/>
            <w:r>
              <w:rPr>
                <w:rStyle w:val="CommentReference"/>
                <w:i w:val="0"/>
                <w:iCs w:val="0"/>
              </w:rPr>
              <w:commentReference w:id="3"/>
            </w:r>
          </w:p>
        </w:tc>
      </w:tr>
      <w:tr w:rsidR="0074519C" w:rsidTr="00103D14">
        <w:tc>
          <w:tcPr>
            <w:tcW w:w="2408" w:type="pct"/>
            <w:shd w:val="clear" w:color="auto" w:fill="auto"/>
          </w:tcPr>
          <w:p w:rsidR="0074519C" w:rsidRPr="00103D14" w:rsidRDefault="0074519C" w:rsidP="00E50EE8">
            <w:pPr>
              <w:pStyle w:val="GoodBoldChecklist"/>
              <w:rPr>
                <w:sz w:val="24"/>
                <w:szCs w:val="24"/>
              </w:rPr>
            </w:pPr>
            <w:commentRangeStart w:id="4"/>
            <w:r w:rsidRPr="00103D14">
              <w:rPr>
                <w:sz w:val="24"/>
                <w:szCs w:val="24"/>
              </w:rPr>
              <w:t>Permit expiry date</w:t>
            </w:r>
            <w:commentRangeEnd w:id="4"/>
            <w:r w:rsidRPr="00103D14">
              <w:rPr>
                <w:rStyle w:val="CommentReference"/>
                <w:rFonts w:cs="Times New Roman"/>
                <w:b w:val="0"/>
                <w:sz w:val="24"/>
                <w:szCs w:val="24"/>
              </w:rPr>
              <w:commentReference w:id="4"/>
            </w:r>
            <w:r w:rsidRPr="00103D14">
              <w:rPr>
                <w:sz w:val="24"/>
                <w:szCs w:val="24"/>
              </w:rPr>
              <w:t xml:space="preserve">:  </w:t>
            </w:r>
          </w:p>
        </w:tc>
        <w:tc>
          <w:tcPr>
            <w:tcW w:w="2592" w:type="pct"/>
            <w:shd w:val="clear" w:color="auto" w:fill="auto"/>
          </w:tcPr>
          <w:p w:rsidR="0074519C" w:rsidRPr="00331701" w:rsidRDefault="0074519C" w:rsidP="00E50EE8">
            <w:pPr>
              <w:pStyle w:val="Goodreplacabletabletext"/>
            </w:pPr>
            <w:r>
              <w:rPr>
                <w:b/>
                <w:noProof/>
                <w:szCs w:val="22"/>
              </w:rPr>
              <w:fldChar w:fldCharType="begin">
                <w:ffData>
                  <w:name w:val="Text1"/>
                  <w:enabled/>
                  <w:calcOnExit w:val="0"/>
                  <w:textInput/>
                </w:ffData>
              </w:fldChar>
            </w:r>
            <w:r>
              <w:rPr>
                <w:noProof/>
                <w:szCs w:val="22"/>
              </w:rPr>
              <w:instrText xml:space="preserve"> FORMTEXT </w:instrText>
            </w:r>
            <w:r>
              <w:rPr>
                <w:b/>
                <w:noProof/>
                <w:szCs w:val="22"/>
              </w:rPr>
            </w:r>
            <w:r>
              <w:rPr>
                <w:b/>
                <w:noProof/>
                <w:szCs w:val="22"/>
              </w:rPr>
              <w:fldChar w:fldCharType="separate"/>
            </w:r>
            <w:r>
              <w:rPr>
                <w:b/>
                <w:noProof/>
                <w:szCs w:val="22"/>
              </w:rPr>
              <w:t> </w:t>
            </w:r>
            <w:r>
              <w:rPr>
                <w:b/>
                <w:noProof/>
                <w:szCs w:val="22"/>
              </w:rPr>
              <w:t> </w:t>
            </w:r>
            <w:r>
              <w:rPr>
                <w:b/>
                <w:noProof/>
                <w:szCs w:val="22"/>
              </w:rPr>
              <w:t> </w:t>
            </w:r>
            <w:r>
              <w:rPr>
                <w:b/>
                <w:noProof/>
                <w:szCs w:val="22"/>
              </w:rPr>
              <w:t> </w:t>
            </w:r>
            <w:r>
              <w:rPr>
                <w:b/>
                <w:noProof/>
                <w:szCs w:val="22"/>
              </w:rPr>
              <w:t> </w:t>
            </w:r>
            <w:r>
              <w:rPr>
                <w:b/>
                <w:noProof/>
                <w:szCs w:val="22"/>
              </w:rPr>
              <w:fldChar w:fldCharType="end"/>
            </w:r>
          </w:p>
        </w:tc>
      </w:tr>
    </w:tbl>
    <w:p w:rsidR="0074519C" w:rsidRDefault="0074519C" w:rsidP="00103D14">
      <w:pPr>
        <w:pStyle w:val="GoodParagraph"/>
        <w:spacing w:before="240" w:after="60"/>
      </w:pPr>
      <w:r>
        <w:t xml:space="preserve">Financial responsibility for the assessment is </w:t>
      </w:r>
      <w:commentRangeStart w:id="5"/>
      <w:r>
        <w:t xml:space="preserve">assumed </w:t>
      </w:r>
      <w:commentRangeEnd w:id="5"/>
      <w:r>
        <w:rPr>
          <w:rStyle w:val="CommentReference"/>
        </w:rPr>
        <w:commentReference w:id="5"/>
      </w:r>
      <w:r w:rsidRPr="00103D14">
        <w:t>by</w:t>
      </w:r>
      <w:r w:rsidR="00DA3318" w:rsidRPr="00103D14">
        <w:t xml:space="preserve"> the following proponent(s)</w:t>
      </w:r>
      <w:r w:rsidRPr="00103D14">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8"/>
        <w:gridCol w:w="3840"/>
        <w:gridCol w:w="3838"/>
      </w:tblGrid>
      <w:tr w:rsidR="0074519C" w:rsidTr="00E50EE8">
        <w:tc>
          <w:tcPr>
            <w:tcW w:w="1271" w:type="pct"/>
            <w:shd w:val="clear" w:color="auto" w:fill="auto"/>
          </w:tcPr>
          <w:p w:rsidR="0074519C" w:rsidRPr="00331701" w:rsidRDefault="0074519C" w:rsidP="00E50EE8">
            <w:pPr>
              <w:pStyle w:val="Goodreplacabletabletext"/>
            </w:pPr>
            <w:r w:rsidRPr="00331701">
              <w:t>Name</w:t>
            </w:r>
            <w:r>
              <w:t xml:space="preserve">:  </w:t>
            </w: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r>
              <w:rPr>
                <w:b/>
                <w:noProof/>
                <w:sz w:val="22"/>
                <w:szCs w:val="22"/>
              </w:rPr>
              <w:t> </w:t>
            </w:r>
            <w:r>
              <w:rPr>
                <w:b/>
                <w:noProof/>
                <w:sz w:val="22"/>
                <w:szCs w:val="22"/>
              </w:rPr>
              <w:t> </w:t>
            </w:r>
          </w:p>
        </w:tc>
        <w:tc>
          <w:tcPr>
            <w:tcW w:w="3729" w:type="pct"/>
            <w:gridSpan w:val="2"/>
            <w:shd w:val="clear" w:color="auto" w:fill="auto"/>
          </w:tcPr>
          <w:p w:rsidR="0074519C" w:rsidRPr="00331701" w:rsidRDefault="0074519C" w:rsidP="00E50EE8">
            <w:pPr>
              <w:pStyle w:val="Goodreplacabletabletext"/>
            </w:pPr>
            <w:r w:rsidRPr="00331701">
              <w:t>Company</w:t>
            </w:r>
            <w:r>
              <w:t xml:space="preserve">:  </w:t>
            </w: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r>
      <w:tr w:rsidR="0074519C" w:rsidTr="00E50EE8">
        <w:tc>
          <w:tcPr>
            <w:tcW w:w="5000" w:type="pct"/>
            <w:gridSpan w:val="3"/>
            <w:shd w:val="clear" w:color="auto" w:fill="auto"/>
          </w:tcPr>
          <w:p w:rsidR="0074519C" w:rsidRPr="00331701" w:rsidRDefault="0074519C" w:rsidP="00E50EE8">
            <w:pPr>
              <w:pStyle w:val="Goodreplacabletabletext"/>
            </w:pPr>
            <w:r w:rsidRPr="00331701">
              <w:t>Address</w:t>
            </w:r>
            <w:r>
              <w:t xml:space="preserve">:  </w:t>
            </w: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r>
      <w:tr w:rsidR="0074519C" w:rsidTr="00E50EE8">
        <w:tc>
          <w:tcPr>
            <w:tcW w:w="1271" w:type="pct"/>
            <w:shd w:val="clear" w:color="auto" w:fill="auto"/>
          </w:tcPr>
          <w:p w:rsidR="0074519C" w:rsidRPr="00331701" w:rsidRDefault="0074519C" w:rsidP="00E50EE8">
            <w:pPr>
              <w:pStyle w:val="Goodreplacabletabletext"/>
            </w:pPr>
            <w:r>
              <w:t xml:space="preserve">Phone:   </w:t>
            </w: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c>
          <w:tcPr>
            <w:tcW w:w="1865" w:type="pct"/>
            <w:shd w:val="clear" w:color="auto" w:fill="auto"/>
          </w:tcPr>
          <w:p w:rsidR="0074519C" w:rsidRPr="00331701" w:rsidRDefault="0074519C" w:rsidP="00E50EE8">
            <w:pPr>
              <w:pStyle w:val="Goodreplacabletabletext"/>
            </w:pPr>
            <w:commentRangeStart w:id="6"/>
            <w:r w:rsidRPr="00331701">
              <w:t>Fax</w:t>
            </w:r>
            <w:commentRangeEnd w:id="6"/>
            <w:r w:rsidR="00DA3318">
              <w:rPr>
                <w:rStyle w:val="CommentReference"/>
                <w:i w:val="0"/>
                <w:iCs w:val="0"/>
              </w:rPr>
              <w:commentReference w:id="6"/>
            </w:r>
            <w:r>
              <w:t xml:space="preserve">:   </w:t>
            </w: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c>
          <w:tcPr>
            <w:tcW w:w="1864" w:type="pct"/>
          </w:tcPr>
          <w:p w:rsidR="0074519C" w:rsidRPr="00331701" w:rsidRDefault="0074519C" w:rsidP="00E50EE8">
            <w:pPr>
              <w:pStyle w:val="Goodreplacabletabletext"/>
            </w:pPr>
            <w:r w:rsidRPr="00331701">
              <w:t>Email</w:t>
            </w:r>
            <w:r>
              <w:t xml:space="preserve">:  </w:t>
            </w: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r>
    </w:tbl>
    <w:commentRangeStart w:id="7"/>
    <w:p w:rsidR="0074519C" w:rsidRPr="00103D14" w:rsidRDefault="0074519C" w:rsidP="00103D14">
      <w:pPr>
        <w:pStyle w:val="GoodBoldChecklist"/>
        <w:spacing w:after="240"/>
        <w:rPr>
          <w:sz w:val="24"/>
          <w:szCs w:val="24"/>
        </w:rPr>
      </w:pPr>
      <w:r w:rsidRPr="00704A1C">
        <w:fldChar w:fldCharType="begin">
          <w:ffData>
            <w:name w:val="Check1"/>
            <w:enabled/>
            <w:calcOnExit w:val="0"/>
            <w:checkBox>
              <w:sizeAuto/>
              <w:default w:val="0"/>
            </w:checkBox>
          </w:ffData>
        </w:fldChar>
      </w:r>
      <w:r w:rsidRPr="00704A1C">
        <w:instrText xml:space="preserve"> FORMCHECKBOX </w:instrText>
      </w:r>
      <w:r w:rsidR="00046F86">
        <w:fldChar w:fldCharType="separate"/>
      </w:r>
      <w:r w:rsidRPr="00704A1C">
        <w:fldChar w:fldCharType="end"/>
      </w:r>
      <w:r>
        <w:t xml:space="preserve"> </w:t>
      </w:r>
      <w:r w:rsidRPr="00CB40E8">
        <w:t xml:space="preserve"> </w:t>
      </w:r>
      <w:r>
        <w:t xml:space="preserve"> </w:t>
      </w:r>
      <w:r w:rsidRPr="00103D14">
        <w:rPr>
          <w:sz w:val="24"/>
          <w:szCs w:val="24"/>
        </w:rPr>
        <w:t>Other proponents may be added to this permit, pending submission of a client certification to the Archaeology Branch</w:t>
      </w:r>
      <w:commentRangeEnd w:id="7"/>
      <w:r w:rsidRPr="00103D14">
        <w:rPr>
          <w:rStyle w:val="CommentReference"/>
          <w:rFonts w:cs="Times New Roman"/>
          <w:b w:val="0"/>
          <w:sz w:val="24"/>
          <w:szCs w:val="24"/>
        </w:rPr>
        <w:commentReference w:id="7"/>
      </w:r>
      <w:r w:rsidRPr="00103D14">
        <w:rPr>
          <w:sz w:val="24"/>
          <w:szCs w:val="24"/>
        </w:rPr>
        <w:t>.</w:t>
      </w:r>
    </w:p>
    <w:p w:rsidR="0074519C" w:rsidRPr="00F971BE" w:rsidRDefault="0074519C" w:rsidP="0074519C">
      <w:pPr>
        <w:pStyle w:val="GoodHeadingCentre"/>
        <w:rPr>
          <w:i w:val="0"/>
        </w:rPr>
      </w:pPr>
      <w:r w:rsidRPr="00F971BE">
        <w:rPr>
          <w:i w:val="0"/>
        </w:rPr>
        <w:t>PERMIT APPLICANT'S CERTIFICATION</w:t>
      </w:r>
    </w:p>
    <w:p w:rsidR="0074519C" w:rsidRPr="00103D14" w:rsidRDefault="0074519C" w:rsidP="0074519C">
      <w:pPr>
        <w:rPr>
          <w:rStyle w:val="GoodParagraphChar"/>
          <w:szCs w:val="24"/>
        </w:rPr>
      </w:pPr>
      <w:r w:rsidRPr="00103D14">
        <w:rPr>
          <w:rStyle w:val="GoodParagraphChar"/>
          <w:szCs w:val="24"/>
        </w:rPr>
        <w:t xml:space="preserve">I certify that I am familiar with the provisions of the </w:t>
      </w:r>
      <w:r w:rsidRPr="00103D14">
        <w:rPr>
          <w:rStyle w:val="GoodParagraphChar"/>
          <w:i/>
          <w:szCs w:val="24"/>
        </w:rPr>
        <w:t>Heritage Conservation Act</w:t>
      </w:r>
      <w:r w:rsidRPr="00103D14">
        <w:rPr>
          <w:rStyle w:val="GoodParagraphChar"/>
          <w:szCs w:val="24"/>
        </w:rPr>
        <w:t xml:space="preserve"> of British Columbia, and that I will abide by the terms and conditions listed herein, or any other conditions the Minister may impose, as empowered by said </w:t>
      </w:r>
      <w:r w:rsidRPr="00103D14">
        <w:rPr>
          <w:rStyle w:val="GoodParagraphChar"/>
          <w:i/>
          <w:szCs w:val="24"/>
        </w:rPr>
        <w:t>Act</w:t>
      </w:r>
      <w:r w:rsidRPr="00103D14">
        <w:rPr>
          <w:rStyle w:val="GoodParagraphChar"/>
          <w:szCs w:val="24"/>
        </w:rPr>
        <w:t>.</w:t>
      </w:r>
    </w:p>
    <w:p w:rsidR="0074519C" w:rsidRPr="006A52BD" w:rsidRDefault="0074519C" w:rsidP="0074519C">
      <w:pPr>
        <w:rPr>
          <w:rStyle w:val="GoodParagraphChar"/>
          <w:highlight w:val="yellow"/>
        </w:rPr>
      </w:pPr>
    </w:p>
    <w:p w:rsidR="0074519C" w:rsidRPr="00103D14" w:rsidRDefault="0074519C" w:rsidP="0074519C">
      <w:pPr>
        <w:pStyle w:val="Caption"/>
        <w:keepNext/>
        <w:spacing w:after="120"/>
        <w:rPr>
          <w:sz w:val="24"/>
        </w:rPr>
      </w:pPr>
      <w:r w:rsidRPr="00103D14">
        <w:rPr>
          <w:sz w:val="24"/>
        </w:rPr>
        <w:t>Permit Applicant’s Certification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4394"/>
        <w:gridCol w:w="3809"/>
      </w:tblGrid>
      <w:tr w:rsidR="0074519C" w:rsidRPr="006A52BD" w:rsidTr="00E50EE8">
        <w:tc>
          <w:tcPr>
            <w:tcW w:w="1985" w:type="dxa"/>
            <w:shd w:val="clear" w:color="auto" w:fill="auto"/>
          </w:tcPr>
          <w:p w:rsidR="0074519C" w:rsidRDefault="0074519C" w:rsidP="00E50EE8">
            <w:pPr>
              <w:pStyle w:val="Goodreplacabletabletext"/>
              <w:spacing w:after="0"/>
            </w:pPr>
            <w:commentRangeStart w:id="8"/>
            <w:r w:rsidRPr="00331701">
              <w:t>Date</w:t>
            </w:r>
            <w:commentRangeEnd w:id="8"/>
            <w:r>
              <w:rPr>
                <w:rStyle w:val="CommentReference"/>
                <w:i w:val="0"/>
                <w:iCs w:val="0"/>
              </w:rPr>
              <w:commentReference w:id="8"/>
            </w:r>
            <w:r>
              <w:t>:</w:t>
            </w:r>
          </w:p>
          <w:p w:rsidR="0074519C" w:rsidRPr="00331701" w:rsidRDefault="0074519C" w:rsidP="00E50EE8">
            <w:pPr>
              <w:pStyle w:val="Goodreplacabletabletext"/>
              <w:spacing w:after="0"/>
            </w:pP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c>
          <w:tcPr>
            <w:tcW w:w="4394" w:type="dxa"/>
            <w:shd w:val="clear" w:color="auto" w:fill="auto"/>
          </w:tcPr>
          <w:p w:rsidR="0074519C" w:rsidRDefault="0074519C" w:rsidP="00E50EE8">
            <w:pPr>
              <w:pStyle w:val="Goodreplacabletabletext"/>
              <w:spacing w:after="0"/>
            </w:pPr>
            <w:r w:rsidRPr="00331701">
              <w:t>Permit Applicant Name</w:t>
            </w:r>
            <w:r>
              <w:t>:</w:t>
            </w:r>
          </w:p>
          <w:p w:rsidR="0074519C" w:rsidRPr="00331701" w:rsidRDefault="0074519C" w:rsidP="00E50EE8">
            <w:pPr>
              <w:pStyle w:val="Goodreplacabletabletext"/>
              <w:spacing w:after="0"/>
            </w:pP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c>
          <w:tcPr>
            <w:tcW w:w="3809" w:type="dxa"/>
            <w:shd w:val="clear" w:color="auto" w:fill="auto"/>
          </w:tcPr>
          <w:p w:rsidR="0074519C" w:rsidRDefault="0074519C" w:rsidP="00E50EE8">
            <w:pPr>
              <w:pStyle w:val="Goodreplacabletabletext"/>
              <w:spacing w:after="0"/>
            </w:pPr>
            <w:r w:rsidRPr="00331701">
              <w:t>Signature</w:t>
            </w:r>
            <w:r>
              <w:t>:</w:t>
            </w:r>
          </w:p>
          <w:p w:rsidR="0074519C" w:rsidRPr="00331701" w:rsidRDefault="0074519C" w:rsidP="00E50EE8">
            <w:pPr>
              <w:pStyle w:val="Goodreplacabletabletext"/>
              <w:spacing w:after="0"/>
            </w:pP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r>
    </w:tbl>
    <w:p w:rsidR="0074519C" w:rsidRDefault="0074519C" w:rsidP="0074519C">
      <w:pPr>
        <w:rPr>
          <w:rFonts w:cs="Arial"/>
          <w:b/>
          <w:i/>
        </w:rPr>
      </w:pPr>
      <w:r>
        <w:br w:type="page"/>
      </w:r>
    </w:p>
    <w:p w:rsidR="0074519C" w:rsidRDefault="0074519C" w:rsidP="0074519C">
      <w:pPr>
        <w:pStyle w:val="GoodHeadingCentre"/>
      </w:pPr>
      <w:r>
        <w:lastRenderedPageBreak/>
        <w:t>GENERAL TERMS AND CONDITIONS OF PERMIT</w:t>
      </w:r>
    </w:p>
    <w:p w:rsidR="0074519C" w:rsidRDefault="0074519C" w:rsidP="0074519C">
      <w:pPr>
        <w:pStyle w:val="GoodHeadingCentre"/>
      </w:pPr>
    </w:p>
    <w:p w:rsidR="0074519C" w:rsidRDefault="0074519C" w:rsidP="0074519C">
      <w:pPr>
        <w:pStyle w:val="GoodTerms"/>
        <w:jc w:val="both"/>
      </w:pPr>
      <w:r>
        <w:t xml:space="preserve">Permits shall be valid for the term stipulated on the front of the permit unless otherwise suspended or cancelled. Extensions to the term of the permit, or other amendments, will be considered upon submission of an application to the Archaeology Branch at least </w:t>
      </w:r>
      <w:r>
        <w:rPr>
          <w:u w:val="single"/>
        </w:rPr>
        <w:t>45 days prior</w:t>
      </w:r>
      <w:r>
        <w:t xml:space="preserve"> to the expiry date of the permit.</w:t>
      </w:r>
    </w:p>
    <w:p w:rsidR="0074519C" w:rsidRDefault="0074519C" w:rsidP="0074519C">
      <w:pPr>
        <w:pStyle w:val="GoodTerms"/>
        <w:jc w:val="both"/>
      </w:pPr>
      <w:r>
        <w:t>T</w:t>
      </w:r>
      <w:r w:rsidRPr="005B45F8">
        <w:t>he permit-holder shall provide the Archaeology Branch with one (1) bound copy and one (1) electronic copy in PDF format of a written report, in accordance with the standards required by the Minister, outlining the work carried out under the terms of the permit. </w:t>
      </w:r>
    </w:p>
    <w:p w:rsidR="0074519C" w:rsidRDefault="0074519C" w:rsidP="0074519C">
      <w:pPr>
        <w:pStyle w:val="GoodTerms"/>
        <w:jc w:val="both"/>
      </w:pPr>
      <w:r>
        <w:t>The title page of all reports must indicate the name(s) of the copyright owner(s) and, where agreed to, a Grant of License statement completed and signed by the copyright owner(s).</w:t>
      </w:r>
    </w:p>
    <w:p w:rsidR="0074519C" w:rsidRPr="00EF4240" w:rsidRDefault="0074519C" w:rsidP="0074519C">
      <w:pPr>
        <w:pStyle w:val="GoodTerms"/>
        <w:jc w:val="both"/>
      </w:pPr>
      <w:r w:rsidRPr="00EF4240">
        <w:t>A person appointed by the branch may at any time inspect any aspect of a project conducted under the terms of this permit</w:t>
      </w:r>
      <w:r>
        <w:t xml:space="preserve">. </w:t>
      </w:r>
      <w:r w:rsidRPr="00EF4240">
        <w:t xml:space="preserve">To further their inspection, the appointee </w:t>
      </w:r>
      <w:r w:rsidRPr="00AB415D">
        <w:t xml:space="preserve">may </w:t>
      </w:r>
      <w:r>
        <w:t xml:space="preserve">request field data, or </w:t>
      </w:r>
      <w:r w:rsidRPr="00EF4240">
        <w:t>conduct excavations within the study area</w:t>
      </w:r>
      <w:r>
        <w:t xml:space="preserve">. </w:t>
      </w:r>
      <w:r w:rsidRPr="00EF4240">
        <w:t>Notwithstanding the expiration or earlier termination of the term of the permit this provision will remain and continue in full force and effect.</w:t>
      </w:r>
    </w:p>
    <w:p w:rsidR="0074519C" w:rsidRDefault="0074519C" w:rsidP="0074519C">
      <w:pPr>
        <w:pStyle w:val="GoodTerms"/>
        <w:jc w:val="both"/>
      </w:pPr>
      <w:r>
        <w:t>Upon completion of any inspection or investigation involving excavations, the permit holder shall make reasonable efforts to ensure all sites are restored as nearly as possible to their former condition.</w:t>
      </w:r>
    </w:p>
    <w:p w:rsidR="0074519C" w:rsidRDefault="0074519C" w:rsidP="0074519C">
      <w:pPr>
        <w:pStyle w:val="GoodTerms"/>
        <w:jc w:val="both"/>
      </w:pPr>
      <w:r>
        <w:t>The permit holder shall arrange for a secure repository to curate any materials recovered under authority of the permit.</w:t>
      </w:r>
    </w:p>
    <w:p w:rsidR="0074519C" w:rsidRDefault="0074519C" w:rsidP="0074519C">
      <w:pPr>
        <w:pStyle w:val="GoodTerms"/>
        <w:jc w:val="both"/>
      </w:pPr>
      <w:r>
        <w:t xml:space="preserve">Heritage objects and associated materials recovered under authority of the permit may not be sold or exchanged for financial gain. Any other transfer of heritage objects, materials and records, or changes to the conditions identified under the "Disposition of materials collected..." section of the </w:t>
      </w:r>
      <w:proofErr w:type="gramStart"/>
      <w:r>
        <w:t>permit,</w:t>
      </w:r>
      <w:proofErr w:type="gramEnd"/>
      <w:r>
        <w:t xml:space="preserve"> may only be carried out with prior consent of the Minister.</w:t>
      </w:r>
    </w:p>
    <w:p w:rsidR="0074519C" w:rsidRDefault="0074519C" w:rsidP="0074519C">
      <w:pPr>
        <w:pStyle w:val="GoodTerms"/>
        <w:jc w:val="both"/>
      </w:pPr>
      <w:r>
        <w:t>The permit holder shall conform to all requirements that may be imposed by the institution or organization named in the "Disposition of materials collected..." section of the permit.</w:t>
      </w:r>
    </w:p>
    <w:p w:rsidR="0074519C" w:rsidRDefault="0074519C" w:rsidP="0074519C">
      <w:pPr>
        <w:pStyle w:val="GoodTerms"/>
        <w:jc w:val="both"/>
      </w:pPr>
      <w:r>
        <w:t>Notwithstanding expiration or earlier termination of the term of the permit, provisions with respect to the</w:t>
      </w:r>
      <w:r w:rsidRPr="006A4150">
        <w:rPr>
          <w:rStyle w:val="GoodParagraphChar"/>
        </w:rPr>
        <w:t xml:space="preserve"> </w:t>
      </w:r>
      <w:r>
        <w:t>"Disposition of materials collected ..." section shall remain and continue in full force and effect.</w:t>
      </w:r>
    </w:p>
    <w:p w:rsidR="0074519C" w:rsidRPr="00A841D4" w:rsidRDefault="0074519C" w:rsidP="0074519C">
      <w:pPr>
        <w:pStyle w:val="GoodTerms"/>
        <w:jc w:val="both"/>
      </w:pPr>
      <w:r w:rsidRPr="00067F70">
        <w:t xml:space="preserve">The permit holder shall utilize any site recording forms, formats or systems required by the </w:t>
      </w:r>
      <w:r>
        <w:t>Minister.</w:t>
      </w:r>
    </w:p>
    <w:p w:rsidR="0074519C" w:rsidRDefault="0074519C" w:rsidP="0074519C">
      <w:pPr>
        <w:pStyle w:val="GoodTerms"/>
        <w:jc w:val="both"/>
      </w:pPr>
      <w:r w:rsidRPr="00021478">
        <w:t>A permit issued under section 14(2) does not authorize entry onto land or into a building without the permission of the owner or occupier.</w:t>
      </w:r>
    </w:p>
    <w:p w:rsidR="0074519C" w:rsidRDefault="00DA3318" w:rsidP="0074519C">
      <w:pPr>
        <w:pStyle w:val="GoodTerms"/>
        <w:ind w:left="714" w:hanging="357"/>
        <w:jc w:val="both"/>
      </w:pPr>
      <w:r w:rsidRPr="004B6984">
        <w:t>T</w:t>
      </w:r>
      <w:r w:rsidR="0074519C" w:rsidRPr="004B6984">
        <w:t>he permit holder shall</w:t>
      </w:r>
      <w:r w:rsidR="0074519C" w:rsidRPr="00F2053A">
        <w:t xml:space="preserve"> submit spatial information (as a shapefile in accordance with the standards required by the Minister) of all study areas that were the subject of in-field inspections.</w:t>
      </w:r>
    </w:p>
    <w:p w:rsidR="0074519C" w:rsidRPr="00CC311F" w:rsidRDefault="0074519C" w:rsidP="0074519C">
      <w:pPr>
        <w:pStyle w:val="GoodTerms"/>
        <w:ind w:left="714" w:hanging="357"/>
        <w:jc w:val="both"/>
      </w:pPr>
      <w:r>
        <w:t>Any other conditions that may be specified in the permit.</w:t>
      </w:r>
      <w:r w:rsidRPr="00CC311F" w:rsidDel="00331701">
        <w:t xml:space="preserve"> </w:t>
      </w:r>
    </w:p>
    <w:p w:rsidR="0074519C" w:rsidRDefault="0074519C" w:rsidP="0074519C">
      <w:pPr>
        <w:pStyle w:val="GoodHeadingCentre"/>
      </w:pPr>
      <w:r>
        <w:br w:type="page"/>
      </w:r>
      <w:r w:rsidRPr="00CC311F">
        <w:lastRenderedPageBreak/>
        <w:t>PROJECT DESCRIPTION</w:t>
      </w:r>
    </w:p>
    <w:p w:rsidR="0074519C" w:rsidRPr="00657673" w:rsidRDefault="0074519C" w:rsidP="0074519C">
      <w:pPr>
        <w:pStyle w:val="GoodHeadingCentre"/>
        <w:rPr>
          <w:b w:val="0"/>
          <w:i w:val="0"/>
        </w:rPr>
      </w:pPr>
    </w:p>
    <w:p w:rsidR="0074519C" w:rsidRPr="004B6984" w:rsidRDefault="0074519C" w:rsidP="0074519C">
      <w:pPr>
        <w:pStyle w:val="GoodParagraph"/>
        <w:jc w:val="center"/>
      </w:pPr>
      <w:r w:rsidRPr="004B6984">
        <w:t>(Provide full information under appropriate headings)</w:t>
      </w:r>
    </w:p>
    <w:p w:rsidR="0074519C" w:rsidRPr="00F62470" w:rsidRDefault="0074519C" w:rsidP="0074519C">
      <w:pPr>
        <w:pStyle w:val="GoodHeadingLeft1"/>
        <w:numPr>
          <w:ilvl w:val="0"/>
          <w:numId w:val="10"/>
        </w:numPr>
        <w:pBdr>
          <w:bottom w:val="single" w:sz="4" w:space="1" w:color="auto"/>
        </w:pBdr>
        <w:spacing w:after="240"/>
        <w:ind w:left="357" w:hanging="357"/>
        <w:rPr>
          <w:sz w:val="28"/>
        </w:rPr>
      </w:pPr>
      <w:r w:rsidRPr="00F62470">
        <w:rPr>
          <w:sz w:val="28"/>
        </w:rPr>
        <w:t>FIELD PERSONNEL</w:t>
      </w:r>
    </w:p>
    <w:p w:rsidR="0074519C" w:rsidRDefault="0074519C" w:rsidP="0074519C">
      <w:pPr>
        <w:pStyle w:val="GoodParagraph"/>
      </w:pPr>
      <w:r w:rsidRPr="00563507">
        <w:t xml:space="preserve">The </w:t>
      </w:r>
      <w:r w:rsidR="00876E9A">
        <w:t xml:space="preserve">Archaeology </w:t>
      </w:r>
      <w:r w:rsidRPr="00563507">
        <w:t xml:space="preserve">Branch </w:t>
      </w:r>
      <w:r w:rsidR="00876E9A">
        <w:t xml:space="preserve">(the ‘Branch’) </w:t>
      </w:r>
      <w:r w:rsidRPr="00563507">
        <w:t xml:space="preserve">may approve the addition of Field Directors without an amendment to the </w:t>
      </w:r>
      <w:commentRangeStart w:id="9"/>
      <w:r w:rsidRPr="00563507">
        <w:t>permit</w:t>
      </w:r>
      <w:commentRangeEnd w:id="9"/>
      <w:r>
        <w:rPr>
          <w:rStyle w:val="CommentReference"/>
        </w:rPr>
        <w:commentReference w:id="9"/>
      </w:r>
      <w:r w:rsidRPr="00563507">
        <w:t xml:space="preserve">. </w:t>
      </w:r>
      <w:r>
        <w:t xml:space="preserve">Documentation of personnel roles will comply with </w:t>
      </w:r>
      <w:hyperlink r:id="rId11" w:history="1">
        <w:r w:rsidRPr="005F1E07">
          <w:rPr>
            <w:rStyle w:val="Hyperlink"/>
          </w:rPr>
          <w:t>Bulletin 17</w:t>
        </w:r>
      </w:hyperlink>
      <w:r>
        <w:rPr>
          <w:rStyle w:val="Hyperlink"/>
        </w:rPr>
        <w:t xml:space="preserve"> </w:t>
      </w:r>
      <w:r w:rsidRPr="00302767">
        <w:t>(</w:t>
      </w:r>
      <w:r w:rsidRPr="00302767">
        <w:rPr>
          <w:i/>
        </w:rPr>
        <w:t>e.g.</w:t>
      </w:r>
      <w:r w:rsidRPr="00302767">
        <w:t>, roles and dates assumed)</w:t>
      </w:r>
      <w:r w:rsidRPr="00563507">
        <w:t>.</w:t>
      </w:r>
    </w:p>
    <w:p w:rsidR="004B6984" w:rsidRPr="004B6984" w:rsidRDefault="004B6984" w:rsidP="004B6984">
      <w:pPr>
        <w:pStyle w:val="Caption"/>
        <w:keepNext/>
        <w:spacing w:after="120"/>
        <w:rPr>
          <w:sz w:val="24"/>
          <w:szCs w:val="24"/>
        </w:rPr>
      </w:pPr>
      <w:proofErr w:type="gramStart"/>
      <w:r w:rsidRPr="004B6984">
        <w:rPr>
          <w:sz w:val="24"/>
          <w:szCs w:val="24"/>
        </w:rPr>
        <w:t xml:space="preserve">Table </w:t>
      </w:r>
      <w:r w:rsidRPr="004B6984">
        <w:rPr>
          <w:sz w:val="24"/>
          <w:szCs w:val="24"/>
        </w:rPr>
        <w:fldChar w:fldCharType="begin"/>
      </w:r>
      <w:r w:rsidRPr="004B6984">
        <w:rPr>
          <w:sz w:val="24"/>
          <w:szCs w:val="24"/>
        </w:rPr>
        <w:instrText xml:space="preserve"> SEQ Table \* ARABIC </w:instrText>
      </w:r>
      <w:r w:rsidRPr="004B6984">
        <w:rPr>
          <w:sz w:val="24"/>
          <w:szCs w:val="24"/>
        </w:rPr>
        <w:fldChar w:fldCharType="separate"/>
      </w:r>
      <w:r w:rsidRPr="004B6984">
        <w:rPr>
          <w:noProof/>
          <w:sz w:val="24"/>
          <w:szCs w:val="24"/>
        </w:rPr>
        <w:t>1</w:t>
      </w:r>
      <w:r w:rsidRPr="004B6984">
        <w:rPr>
          <w:noProof/>
          <w:sz w:val="24"/>
          <w:szCs w:val="24"/>
        </w:rPr>
        <w:fldChar w:fldCharType="end"/>
      </w:r>
      <w:r w:rsidRPr="004B6984">
        <w:rPr>
          <w:sz w:val="24"/>
          <w:szCs w:val="24"/>
        </w:rPr>
        <w:t>.</w:t>
      </w:r>
      <w:proofErr w:type="gramEnd"/>
      <w:r w:rsidRPr="004B6984">
        <w:rPr>
          <w:sz w:val="24"/>
          <w:szCs w:val="24"/>
        </w:rPr>
        <w:t xml:space="preserve"> Field </w:t>
      </w:r>
      <w:commentRangeStart w:id="10"/>
      <w:r w:rsidRPr="004B6984">
        <w:rPr>
          <w:sz w:val="24"/>
          <w:szCs w:val="24"/>
        </w:rPr>
        <w:t>Directors</w:t>
      </w:r>
      <w:commentRangeEnd w:id="10"/>
      <w:r w:rsidRPr="004B6984">
        <w:rPr>
          <w:rStyle w:val="CommentReference"/>
          <w:b w:val="0"/>
          <w:bCs w:val="0"/>
          <w:sz w:val="24"/>
          <w:szCs w:val="24"/>
        </w:rPr>
        <w:commentReference w:id="10"/>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6"/>
        <w:gridCol w:w="5683"/>
      </w:tblGrid>
      <w:tr w:rsidR="004B6984" w:rsidTr="00046F86">
        <w:tc>
          <w:tcPr>
            <w:tcW w:w="2211" w:type="pct"/>
            <w:shd w:val="pct10" w:color="auto" w:fill="auto"/>
            <w:vAlign w:val="center"/>
          </w:tcPr>
          <w:p w:rsidR="004B6984" w:rsidRPr="009737BE" w:rsidRDefault="004B6984" w:rsidP="00046F86">
            <w:pPr>
              <w:pStyle w:val="GoodParagraph"/>
              <w:jc w:val="center"/>
              <w:rPr>
                <w:i/>
              </w:rPr>
            </w:pPr>
            <w:commentRangeStart w:id="11"/>
            <w:r>
              <w:t xml:space="preserve">Culture </w:t>
            </w:r>
            <w:r w:rsidRPr="00C977CA">
              <w:t>A</w:t>
            </w:r>
            <w:r>
              <w:t>rea(s)</w:t>
            </w:r>
            <w:commentRangeEnd w:id="11"/>
            <w:r w:rsidR="004907BF">
              <w:rPr>
                <w:rStyle w:val="CommentReference"/>
              </w:rPr>
              <w:commentReference w:id="11"/>
            </w:r>
          </w:p>
        </w:tc>
        <w:tc>
          <w:tcPr>
            <w:tcW w:w="2789" w:type="pct"/>
            <w:shd w:val="pct10" w:color="auto" w:fill="auto"/>
            <w:vAlign w:val="center"/>
          </w:tcPr>
          <w:p w:rsidR="004B6984" w:rsidRPr="009737BE" w:rsidRDefault="004B6984" w:rsidP="00046F86">
            <w:pPr>
              <w:pStyle w:val="GoodParagraph"/>
              <w:jc w:val="center"/>
              <w:rPr>
                <w:i/>
              </w:rPr>
            </w:pPr>
            <w:r w:rsidRPr="00C977CA">
              <w:t xml:space="preserve">Qualified Field </w:t>
            </w:r>
            <w:r>
              <w:t>Directors</w:t>
            </w:r>
          </w:p>
        </w:tc>
      </w:tr>
      <w:tr w:rsidR="004B6984" w:rsidTr="00046F86">
        <w:tc>
          <w:tcPr>
            <w:tcW w:w="2211" w:type="pct"/>
            <w:shd w:val="clear" w:color="auto" w:fill="auto"/>
            <w:vAlign w:val="center"/>
          </w:tcPr>
          <w:p w:rsidR="004B6984" w:rsidRPr="00E51B15" w:rsidRDefault="004B6984" w:rsidP="00046F86">
            <w:pPr>
              <w:pStyle w:val="GoodParagraph"/>
              <w:spacing w:before="12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046F86">
              <w:rPr>
                <w:rFonts w:ascii="Times New Roman" w:hAnsi="Times New Roman"/>
                <w:b/>
              </w:rPr>
            </w:r>
            <w:r w:rsidR="00046F86">
              <w:rPr>
                <w:rFonts w:ascii="Times New Roman" w:hAnsi="Times New Roman"/>
                <w:b/>
              </w:rPr>
              <w:fldChar w:fldCharType="separate"/>
            </w:r>
            <w:r>
              <w:rPr>
                <w:rFonts w:ascii="Times New Roman" w:hAnsi="Times New Roman"/>
                <w:b/>
              </w:rPr>
              <w:fldChar w:fldCharType="end"/>
            </w:r>
            <w:r w:rsidRPr="00AC321C">
              <w:tab/>
            </w:r>
            <w:r>
              <w:t>Northwest Coast</w:t>
            </w:r>
          </w:p>
        </w:tc>
        <w:tc>
          <w:tcPr>
            <w:tcW w:w="2789" w:type="pct"/>
            <w:shd w:val="clear" w:color="auto" w:fill="auto"/>
            <w:vAlign w:val="center"/>
          </w:tcPr>
          <w:p w:rsidR="004B6984" w:rsidRPr="00331701" w:rsidRDefault="004B6984" w:rsidP="00046F86">
            <w:pPr>
              <w:pStyle w:val="Goodreplacabletabletext"/>
            </w:pPr>
          </w:p>
        </w:tc>
      </w:tr>
      <w:tr w:rsidR="004B6984" w:rsidTr="00046F86">
        <w:tc>
          <w:tcPr>
            <w:tcW w:w="2211" w:type="pct"/>
            <w:shd w:val="clear" w:color="auto" w:fill="auto"/>
            <w:vAlign w:val="center"/>
          </w:tcPr>
          <w:p w:rsidR="004B6984" w:rsidRPr="00E51B15" w:rsidRDefault="004B6984" w:rsidP="00046F86">
            <w:pPr>
              <w:pStyle w:val="GoodParagraph"/>
              <w:spacing w:before="12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046F86">
              <w:rPr>
                <w:rFonts w:ascii="Times New Roman" w:hAnsi="Times New Roman"/>
                <w:b/>
              </w:rPr>
            </w:r>
            <w:r w:rsidR="00046F86">
              <w:rPr>
                <w:rFonts w:ascii="Times New Roman" w:hAnsi="Times New Roman"/>
                <w:b/>
              </w:rPr>
              <w:fldChar w:fldCharType="separate"/>
            </w:r>
            <w:r>
              <w:rPr>
                <w:rFonts w:ascii="Times New Roman" w:hAnsi="Times New Roman"/>
                <w:b/>
              </w:rPr>
              <w:fldChar w:fldCharType="end"/>
            </w:r>
            <w:r w:rsidRPr="00AC321C">
              <w:tab/>
            </w:r>
            <w:r>
              <w:t>Interior Plateau</w:t>
            </w:r>
          </w:p>
        </w:tc>
        <w:tc>
          <w:tcPr>
            <w:tcW w:w="2789" w:type="pct"/>
            <w:shd w:val="clear" w:color="auto" w:fill="auto"/>
            <w:vAlign w:val="center"/>
          </w:tcPr>
          <w:p w:rsidR="004B6984" w:rsidRPr="00331701" w:rsidRDefault="004B6984" w:rsidP="00046F86">
            <w:pPr>
              <w:pStyle w:val="Goodreplacabletabletext"/>
            </w:pPr>
          </w:p>
        </w:tc>
      </w:tr>
      <w:tr w:rsidR="004B6984" w:rsidTr="00046F86">
        <w:tc>
          <w:tcPr>
            <w:tcW w:w="2211" w:type="pct"/>
            <w:shd w:val="clear" w:color="auto" w:fill="auto"/>
            <w:vAlign w:val="center"/>
          </w:tcPr>
          <w:p w:rsidR="004B6984" w:rsidRPr="00E51B15" w:rsidRDefault="004B6984" w:rsidP="00046F86">
            <w:pPr>
              <w:pStyle w:val="GoodParagraph"/>
              <w:spacing w:before="12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046F86">
              <w:rPr>
                <w:rFonts w:ascii="Times New Roman" w:hAnsi="Times New Roman"/>
                <w:b/>
              </w:rPr>
            </w:r>
            <w:r w:rsidR="00046F86">
              <w:rPr>
                <w:rFonts w:ascii="Times New Roman" w:hAnsi="Times New Roman"/>
                <w:b/>
              </w:rPr>
              <w:fldChar w:fldCharType="separate"/>
            </w:r>
            <w:r>
              <w:rPr>
                <w:rFonts w:ascii="Times New Roman" w:hAnsi="Times New Roman"/>
                <w:b/>
              </w:rPr>
              <w:fldChar w:fldCharType="end"/>
            </w:r>
            <w:r w:rsidRPr="00AC321C">
              <w:tab/>
            </w:r>
            <w:r>
              <w:t>Sub-Arctic</w:t>
            </w:r>
            <w:r w:rsidR="004B5CAB">
              <w:t xml:space="preserve"> </w:t>
            </w:r>
            <w:r>
              <w:t>/</w:t>
            </w:r>
            <w:r w:rsidR="004B5CAB">
              <w:t xml:space="preserve"> </w:t>
            </w:r>
            <w:r>
              <w:t>Boreal Forest</w:t>
            </w:r>
          </w:p>
        </w:tc>
        <w:tc>
          <w:tcPr>
            <w:tcW w:w="2789" w:type="pct"/>
            <w:shd w:val="clear" w:color="auto" w:fill="auto"/>
            <w:vAlign w:val="center"/>
          </w:tcPr>
          <w:p w:rsidR="004B6984" w:rsidRPr="00331701" w:rsidRDefault="004B6984" w:rsidP="00046F86">
            <w:pPr>
              <w:pStyle w:val="Goodreplacabletabletext"/>
            </w:pPr>
          </w:p>
        </w:tc>
      </w:tr>
    </w:tbl>
    <w:p w:rsidR="004B6984" w:rsidRDefault="004B6984" w:rsidP="0074519C">
      <w:pPr>
        <w:pStyle w:val="GoodParagraph"/>
      </w:pPr>
    </w:p>
    <w:p w:rsidR="0074519C" w:rsidRPr="00070571" w:rsidRDefault="0074519C" w:rsidP="0074519C">
      <w:pPr>
        <w:pStyle w:val="GoodHeadingLeft1"/>
        <w:numPr>
          <w:ilvl w:val="0"/>
          <w:numId w:val="10"/>
        </w:numPr>
        <w:pBdr>
          <w:bottom w:val="single" w:sz="4" w:space="1" w:color="auto"/>
        </w:pBdr>
        <w:spacing w:after="240"/>
        <w:ind w:left="357" w:hanging="357"/>
        <w:rPr>
          <w:sz w:val="28"/>
        </w:rPr>
      </w:pPr>
      <w:r>
        <w:rPr>
          <w:sz w:val="28"/>
        </w:rPr>
        <w:t xml:space="preserve">PROPOSED PROJECT </w:t>
      </w:r>
    </w:p>
    <w:p w:rsidR="0074519C" w:rsidRPr="004B6984" w:rsidRDefault="0074519C" w:rsidP="0074519C">
      <w:pPr>
        <w:pStyle w:val="BoldText"/>
        <w:ind w:left="0" w:firstLine="0"/>
        <w:rPr>
          <w:b w:val="0"/>
          <w:sz w:val="24"/>
          <w:szCs w:val="24"/>
        </w:rPr>
      </w:pPr>
      <w:r w:rsidRPr="004B6984">
        <w:rPr>
          <w:b w:val="0"/>
          <w:sz w:val="24"/>
          <w:szCs w:val="24"/>
        </w:rPr>
        <w:t xml:space="preserve">Maps that comply with </w:t>
      </w:r>
      <w:r w:rsidR="00DA3318" w:rsidRPr="004B6984">
        <w:rPr>
          <w:b w:val="0"/>
          <w:sz w:val="24"/>
          <w:szCs w:val="24"/>
        </w:rPr>
        <w:t>P</w:t>
      </w:r>
      <w:r w:rsidRPr="004B6984">
        <w:rPr>
          <w:b w:val="0"/>
          <w:sz w:val="24"/>
          <w:szCs w:val="24"/>
        </w:rPr>
        <w:t xml:space="preserve">rovincial </w:t>
      </w:r>
      <w:hyperlink r:id="rId12" w:history="1">
        <w:r w:rsidRPr="004B6984">
          <w:rPr>
            <w:rStyle w:val="Hyperlink"/>
            <w:b w:val="0"/>
            <w:sz w:val="24"/>
            <w:szCs w:val="24"/>
          </w:rPr>
          <w:t>standards</w:t>
        </w:r>
      </w:hyperlink>
      <w:r w:rsidRPr="004B6984">
        <w:rPr>
          <w:b w:val="0"/>
          <w:sz w:val="24"/>
          <w:szCs w:val="24"/>
        </w:rPr>
        <w:t xml:space="preserve"> are attached to this application. Attached maps include appropriate information (</w:t>
      </w:r>
      <w:r w:rsidRPr="004B6984">
        <w:rPr>
          <w:b w:val="0"/>
          <w:i/>
          <w:sz w:val="24"/>
          <w:szCs w:val="24"/>
        </w:rPr>
        <w:t>e.g.,</w:t>
      </w:r>
      <w:r w:rsidRPr="004B6984">
        <w:rPr>
          <w:b w:val="0"/>
          <w:sz w:val="24"/>
          <w:szCs w:val="24"/>
        </w:rPr>
        <w:t xml:space="preserve"> location of previous field studies, previously recorded archaeological sites, and/or modeled potential) as available.</w:t>
      </w:r>
    </w:p>
    <w:p w:rsidR="0074519C" w:rsidRPr="00F42F9A" w:rsidRDefault="0074519C" w:rsidP="0074519C">
      <w:pPr>
        <w:pStyle w:val="GoodHeadingLeft2"/>
        <w:numPr>
          <w:ilvl w:val="1"/>
          <w:numId w:val="10"/>
        </w:numPr>
        <w:ind w:left="0" w:firstLine="0"/>
      </w:pPr>
      <w:r w:rsidRPr="00F42F9A">
        <w:t>Location</w:t>
      </w:r>
    </w:p>
    <w:p w:rsidR="0074519C" w:rsidRPr="004B6984" w:rsidRDefault="0074519C" w:rsidP="0074519C">
      <w:pPr>
        <w:pStyle w:val="Caption"/>
        <w:keepNext/>
        <w:spacing w:after="120"/>
        <w:rPr>
          <w:sz w:val="24"/>
          <w:szCs w:val="24"/>
        </w:rPr>
      </w:pPr>
      <w:proofErr w:type="gramStart"/>
      <w:r w:rsidRPr="004B6984">
        <w:rPr>
          <w:sz w:val="24"/>
          <w:szCs w:val="24"/>
        </w:rPr>
        <w:t xml:space="preserve">Table </w:t>
      </w:r>
      <w:r w:rsidR="00371731" w:rsidRPr="004B6984">
        <w:rPr>
          <w:sz w:val="24"/>
          <w:szCs w:val="24"/>
        </w:rPr>
        <w:fldChar w:fldCharType="begin"/>
      </w:r>
      <w:r w:rsidR="00371731" w:rsidRPr="004B6984">
        <w:rPr>
          <w:sz w:val="24"/>
          <w:szCs w:val="24"/>
        </w:rPr>
        <w:instrText xml:space="preserve"> SEQ Table \* ARABIC </w:instrText>
      </w:r>
      <w:r w:rsidR="00371731" w:rsidRPr="004B6984">
        <w:rPr>
          <w:sz w:val="24"/>
          <w:szCs w:val="24"/>
        </w:rPr>
        <w:fldChar w:fldCharType="separate"/>
      </w:r>
      <w:r w:rsidR="00177208" w:rsidRPr="004B6984">
        <w:rPr>
          <w:noProof/>
          <w:sz w:val="24"/>
          <w:szCs w:val="24"/>
        </w:rPr>
        <w:t>2</w:t>
      </w:r>
      <w:r w:rsidR="00371731" w:rsidRPr="004B6984">
        <w:rPr>
          <w:noProof/>
          <w:sz w:val="24"/>
          <w:szCs w:val="24"/>
        </w:rPr>
        <w:fldChar w:fldCharType="end"/>
      </w:r>
      <w:r w:rsidRPr="004B6984">
        <w:rPr>
          <w:sz w:val="24"/>
          <w:szCs w:val="24"/>
        </w:rPr>
        <w:t>.</w:t>
      </w:r>
      <w:proofErr w:type="gramEnd"/>
      <w:r w:rsidRPr="004B6984">
        <w:rPr>
          <w:sz w:val="24"/>
          <w:szCs w:val="24"/>
        </w:rPr>
        <w:t xml:space="preserve"> </w:t>
      </w:r>
      <w:r w:rsidR="00233C30" w:rsidRPr="004B6984">
        <w:rPr>
          <w:sz w:val="24"/>
          <w:szCs w:val="24"/>
        </w:rPr>
        <w:t>Location</w:t>
      </w:r>
      <w:r w:rsidRPr="004B6984">
        <w:rPr>
          <w:sz w:val="24"/>
          <w:szCs w:val="24"/>
        </w:rPr>
        <w:t xml:space="preserve"> of Permit </w:t>
      </w:r>
      <w:commentRangeStart w:id="12"/>
      <w:r w:rsidRPr="004B6984">
        <w:rPr>
          <w:sz w:val="24"/>
          <w:szCs w:val="24"/>
        </w:rPr>
        <w:t>Area</w:t>
      </w:r>
      <w:commentRangeEnd w:id="12"/>
      <w:r w:rsidRPr="004B6984">
        <w:rPr>
          <w:rStyle w:val="CommentReference"/>
          <w:b w:val="0"/>
          <w:bCs w:val="0"/>
          <w:sz w:val="24"/>
          <w:szCs w:val="24"/>
        </w:rPr>
        <w:commentReference w:id="12"/>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7140"/>
      </w:tblGrid>
      <w:tr w:rsidR="0074519C" w:rsidRPr="004B6984" w:rsidTr="00E50EE8">
        <w:trPr>
          <w:cantSplit/>
          <w:tblHeader/>
        </w:trPr>
        <w:tc>
          <w:tcPr>
            <w:tcW w:w="1496" w:type="pct"/>
            <w:shd w:val="pct10" w:color="auto" w:fill="auto"/>
          </w:tcPr>
          <w:p w:rsidR="0074519C" w:rsidRPr="004B6984" w:rsidRDefault="004B6984" w:rsidP="004B6984">
            <w:pPr>
              <w:pStyle w:val="GoodParagraph"/>
              <w:jc w:val="center"/>
            </w:pPr>
            <w:r w:rsidRPr="004B6984">
              <w:t>Land Ownership</w:t>
            </w:r>
          </w:p>
        </w:tc>
        <w:tc>
          <w:tcPr>
            <w:tcW w:w="3504" w:type="pct"/>
            <w:shd w:val="pct10" w:color="auto" w:fill="auto"/>
          </w:tcPr>
          <w:p w:rsidR="0074519C" w:rsidRPr="004B6984" w:rsidRDefault="0074519C" w:rsidP="004B6984">
            <w:pPr>
              <w:pStyle w:val="GoodParagraph"/>
              <w:jc w:val="center"/>
            </w:pPr>
            <w:r w:rsidRPr="004B6984">
              <w:t>Description</w:t>
            </w:r>
          </w:p>
        </w:tc>
      </w:tr>
      <w:tr w:rsidR="0074519C" w:rsidTr="00E50EE8">
        <w:trPr>
          <w:cantSplit/>
          <w:tblHeader/>
        </w:trPr>
        <w:tc>
          <w:tcPr>
            <w:tcW w:w="1496" w:type="pct"/>
            <w:shd w:val="clear" w:color="auto" w:fill="auto"/>
            <w:vAlign w:val="center"/>
          </w:tcPr>
          <w:p w:rsidR="0074519C" w:rsidRPr="00E51B15" w:rsidRDefault="0074519C" w:rsidP="00973FDA">
            <w:pPr>
              <w:pStyle w:val="GoodParagraph"/>
              <w:spacing w:before="240"/>
              <w:ind w:left="244"/>
            </w:pPr>
            <w:r>
              <w:fldChar w:fldCharType="begin">
                <w:ffData>
                  <w:name w:val="Check6"/>
                  <w:enabled/>
                  <w:calcOnExit w:val="0"/>
                  <w:checkBox>
                    <w:sizeAuto/>
                    <w:default w:val="0"/>
                  </w:checkBox>
                </w:ffData>
              </w:fldChar>
            </w:r>
            <w:r>
              <w:instrText xml:space="preserve"> FORMCHECKBOX </w:instrText>
            </w:r>
            <w:r w:rsidR="00046F86">
              <w:fldChar w:fldCharType="separate"/>
            </w:r>
            <w:r>
              <w:fldChar w:fldCharType="end"/>
            </w:r>
            <w:r w:rsidRPr="00AC321C">
              <w:tab/>
            </w:r>
            <w:r w:rsidRPr="00E51B15">
              <w:t>Private Property</w:t>
            </w:r>
          </w:p>
        </w:tc>
        <w:tc>
          <w:tcPr>
            <w:tcW w:w="3504" w:type="pct"/>
            <w:shd w:val="clear" w:color="auto" w:fill="auto"/>
            <w:vAlign w:val="center"/>
          </w:tcPr>
          <w:p w:rsidR="0074519C" w:rsidRPr="00502801" w:rsidRDefault="0074519C" w:rsidP="00973FDA">
            <w:pPr>
              <w:pStyle w:val="Goodreplacabletabletext"/>
              <w:spacing w:before="240"/>
            </w:pPr>
            <w:r w:rsidRPr="00502801">
              <w:t xml:space="preserve">Civic address including </w:t>
            </w:r>
            <w:r>
              <w:t xml:space="preserve">municipality and </w:t>
            </w:r>
            <w:r w:rsidRPr="00502801">
              <w:t xml:space="preserve">postal code; complete legal description including land title district; </w:t>
            </w:r>
            <w:r w:rsidR="00233C30">
              <w:t xml:space="preserve">and </w:t>
            </w:r>
            <w:r w:rsidRPr="00502801">
              <w:t>P</w:t>
            </w:r>
            <w:r>
              <w:t>roperty Identification</w:t>
            </w:r>
            <w:r w:rsidR="008C3162">
              <w:t xml:space="preserve"> Number</w:t>
            </w:r>
            <w:r w:rsidR="00233C30">
              <w:t>(</w:t>
            </w:r>
            <w:r>
              <w:t>s</w:t>
            </w:r>
            <w:r w:rsidR="00233C30">
              <w:t>)</w:t>
            </w:r>
            <w:r>
              <w:t xml:space="preserve"> [PI</w:t>
            </w:r>
            <w:r w:rsidRPr="00502801">
              <w:t>D(s)</w:t>
            </w:r>
            <w:r>
              <w:t>]:</w:t>
            </w:r>
          </w:p>
        </w:tc>
      </w:tr>
      <w:tr w:rsidR="0074519C" w:rsidTr="00E50EE8">
        <w:trPr>
          <w:cantSplit/>
          <w:tblHeader/>
        </w:trPr>
        <w:tc>
          <w:tcPr>
            <w:tcW w:w="1496" w:type="pct"/>
            <w:shd w:val="clear" w:color="auto" w:fill="auto"/>
            <w:vAlign w:val="center"/>
          </w:tcPr>
          <w:p w:rsidR="0074519C" w:rsidRPr="00E51B15" w:rsidRDefault="0074519C" w:rsidP="00973FDA">
            <w:pPr>
              <w:pStyle w:val="GoodParagraph"/>
              <w:spacing w:before="240"/>
              <w:ind w:left="244"/>
            </w:pPr>
            <w:r>
              <w:fldChar w:fldCharType="begin">
                <w:ffData>
                  <w:name w:val="Check6"/>
                  <w:enabled/>
                  <w:calcOnExit w:val="0"/>
                  <w:checkBox>
                    <w:sizeAuto/>
                    <w:default w:val="0"/>
                  </w:checkBox>
                </w:ffData>
              </w:fldChar>
            </w:r>
            <w:r>
              <w:instrText xml:space="preserve"> FORMCHECKBOX </w:instrText>
            </w:r>
            <w:r w:rsidR="00046F86">
              <w:fldChar w:fldCharType="separate"/>
            </w:r>
            <w:r>
              <w:fldChar w:fldCharType="end"/>
            </w:r>
            <w:r w:rsidRPr="00AC321C">
              <w:tab/>
            </w:r>
            <w:r w:rsidRPr="00E51B15">
              <w:t>Crown land</w:t>
            </w:r>
          </w:p>
        </w:tc>
        <w:tc>
          <w:tcPr>
            <w:tcW w:w="3504" w:type="pct"/>
            <w:shd w:val="clear" w:color="auto" w:fill="auto"/>
            <w:vAlign w:val="center"/>
          </w:tcPr>
          <w:p w:rsidR="0074519C" w:rsidRPr="00502801" w:rsidRDefault="0074519C" w:rsidP="00973FDA">
            <w:pPr>
              <w:pStyle w:val="Goodreplacabletabletext"/>
              <w:spacing w:before="240"/>
            </w:pPr>
            <w:r w:rsidRPr="00502801">
              <w:t>Tenure Type and Description; if surveyed land, include land title</w:t>
            </w:r>
            <w:r>
              <w:t xml:space="preserve"> district and/or Parcel Identifier</w:t>
            </w:r>
            <w:r w:rsidRPr="00502801">
              <w:t xml:space="preserve"> Number(s) [PIN] or Geographic</w:t>
            </w:r>
            <w:r>
              <w:t>al</w:t>
            </w:r>
            <w:r w:rsidRPr="00502801">
              <w:t xml:space="preserve"> information</w:t>
            </w:r>
            <w:r>
              <w:t xml:space="preserve">: </w:t>
            </w:r>
          </w:p>
        </w:tc>
      </w:tr>
      <w:tr w:rsidR="0074519C" w:rsidTr="00E50EE8">
        <w:trPr>
          <w:cantSplit/>
          <w:tblHeader/>
        </w:trPr>
        <w:tc>
          <w:tcPr>
            <w:tcW w:w="1496" w:type="pct"/>
            <w:shd w:val="clear" w:color="auto" w:fill="auto"/>
            <w:vAlign w:val="center"/>
          </w:tcPr>
          <w:p w:rsidR="0074519C" w:rsidRPr="00E51B15" w:rsidRDefault="0074519C" w:rsidP="00973FDA">
            <w:pPr>
              <w:pStyle w:val="GoodParagraph"/>
              <w:spacing w:before="240"/>
              <w:ind w:left="244"/>
            </w:pPr>
            <w:r>
              <w:fldChar w:fldCharType="begin">
                <w:ffData>
                  <w:name w:val="Check6"/>
                  <w:enabled/>
                  <w:calcOnExit w:val="0"/>
                  <w:checkBox>
                    <w:sizeAuto/>
                    <w:default w:val="0"/>
                  </w:checkBox>
                </w:ffData>
              </w:fldChar>
            </w:r>
            <w:r>
              <w:instrText xml:space="preserve"> FORMCHECKBOX </w:instrText>
            </w:r>
            <w:r w:rsidR="00046F86">
              <w:fldChar w:fldCharType="separate"/>
            </w:r>
            <w:r>
              <w:fldChar w:fldCharType="end"/>
            </w:r>
            <w:r w:rsidRPr="00AC321C">
              <w:tab/>
            </w:r>
            <w:r>
              <w:t>Multiple Developments (</w:t>
            </w:r>
            <w:r w:rsidRPr="003D4094">
              <w:rPr>
                <w:i/>
              </w:rPr>
              <w:t>e.g.,</w:t>
            </w:r>
            <w:r>
              <w:t xml:space="preserve"> F</w:t>
            </w:r>
            <w:r w:rsidRPr="00E51B15">
              <w:t xml:space="preserve">orestry, </w:t>
            </w:r>
            <w:r>
              <w:t>Hydro</w:t>
            </w:r>
            <w:r w:rsidRPr="00E51B15">
              <w:t>)</w:t>
            </w:r>
          </w:p>
        </w:tc>
        <w:tc>
          <w:tcPr>
            <w:tcW w:w="3504" w:type="pct"/>
            <w:shd w:val="clear" w:color="auto" w:fill="auto"/>
            <w:vAlign w:val="center"/>
          </w:tcPr>
          <w:p w:rsidR="0074519C" w:rsidRPr="00331701" w:rsidRDefault="0074519C" w:rsidP="00973FDA">
            <w:pPr>
              <w:pStyle w:val="Goodreplacabletabletext"/>
              <w:spacing w:before="240"/>
            </w:pPr>
            <w:r w:rsidRPr="00331701">
              <w:t xml:space="preserve">Administrative Layer </w:t>
            </w:r>
            <w:r w:rsidR="00233C30">
              <w:t>and/or</w:t>
            </w:r>
            <w:r w:rsidRPr="00331701">
              <w:t xml:space="preserve"> Operating Areas as appropriate</w:t>
            </w:r>
            <w:r>
              <w:t>:</w:t>
            </w:r>
          </w:p>
        </w:tc>
      </w:tr>
      <w:tr w:rsidR="0074519C" w:rsidTr="00E50EE8">
        <w:trPr>
          <w:cantSplit/>
          <w:tblHeader/>
        </w:trPr>
        <w:tc>
          <w:tcPr>
            <w:tcW w:w="1496" w:type="pct"/>
            <w:shd w:val="clear" w:color="auto" w:fill="auto"/>
            <w:vAlign w:val="center"/>
          </w:tcPr>
          <w:p w:rsidR="0074519C" w:rsidRPr="00E51B15" w:rsidRDefault="0074519C" w:rsidP="00973FDA">
            <w:pPr>
              <w:pStyle w:val="GoodParagraph"/>
              <w:spacing w:before="240"/>
              <w:ind w:left="244"/>
            </w:pPr>
            <w:r>
              <w:lastRenderedPageBreak/>
              <w:fldChar w:fldCharType="begin">
                <w:ffData>
                  <w:name w:val="Check6"/>
                  <w:enabled/>
                  <w:calcOnExit w:val="0"/>
                  <w:checkBox>
                    <w:sizeAuto/>
                    <w:default w:val="0"/>
                  </w:checkBox>
                </w:ffData>
              </w:fldChar>
            </w:r>
            <w:r>
              <w:instrText xml:space="preserve"> FORMCHECKBOX </w:instrText>
            </w:r>
            <w:r w:rsidR="00046F86">
              <w:fldChar w:fldCharType="separate"/>
            </w:r>
            <w:r>
              <w:fldChar w:fldCharType="end"/>
            </w:r>
            <w:r w:rsidRPr="00AC321C">
              <w:tab/>
            </w:r>
            <w:r>
              <w:t>Other</w:t>
            </w:r>
          </w:p>
        </w:tc>
        <w:tc>
          <w:tcPr>
            <w:tcW w:w="3504" w:type="pct"/>
            <w:shd w:val="clear" w:color="auto" w:fill="auto"/>
            <w:vAlign w:val="center"/>
          </w:tcPr>
          <w:p w:rsidR="0074519C" w:rsidRPr="00331701" w:rsidRDefault="0074519C" w:rsidP="00973FDA">
            <w:pPr>
              <w:pStyle w:val="Goodreplacabletabletext"/>
              <w:spacing w:before="240"/>
            </w:pPr>
          </w:p>
        </w:tc>
      </w:tr>
    </w:tbl>
    <w:p w:rsidR="006223BF" w:rsidRDefault="0074519C" w:rsidP="00973FDA">
      <w:pPr>
        <w:pStyle w:val="GoodParagraph"/>
        <w:spacing w:before="120"/>
        <w:ind w:left="357"/>
        <w:rPr>
          <w:b/>
          <w:bCs/>
          <w:sz w:val="22"/>
        </w:rPr>
      </w:pPr>
      <w:r>
        <w:fldChar w:fldCharType="begin">
          <w:ffData>
            <w:name w:val="Check8"/>
            <w:enabled/>
            <w:calcOnExit w:val="0"/>
            <w:checkBox>
              <w:sizeAuto/>
              <w:default w:val="0"/>
            </w:checkBox>
          </w:ffData>
        </w:fldChar>
      </w:r>
      <w:r>
        <w:instrText xml:space="preserve"> FORMCHECKBOX </w:instrText>
      </w:r>
      <w:r w:rsidR="00046F86">
        <w:fldChar w:fldCharType="separate"/>
      </w:r>
      <w:r>
        <w:fldChar w:fldCharType="end"/>
      </w:r>
      <w:r>
        <w:rPr>
          <w:b/>
          <w:sz w:val="22"/>
        </w:rPr>
        <w:tab/>
      </w:r>
      <w:r w:rsidR="003F21C9">
        <w:rPr>
          <w:b/>
          <w:bCs/>
          <w:szCs w:val="24"/>
        </w:rPr>
        <w:t>Additional comments</w:t>
      </w:r>
      <w:r w:rsidRPr="003F21C9">
        <w:rPr>
          <w:b/>
          <w:bCs/>
          <w:szCs w:val="24"/>
        </w:rPr>
        <w:t xml:space="preserve"> regarding permit area: </w:t>
      </w:r>
    </w:p>
    <w:p w:rsidR="0074519C" w:rsidRDefault="0074519C" w:rsidP="0074519C">
      <w:pPr>
        <w:pStyle w:val="GoodHeadingLeft2"/>
        <w:numPr>
          <w:ilvl w:val="1"/>
          <w:numId w:val="10"/>
        </w:numPr>
        <w:ind w:left="0" w:firstLine="0"/>
      </w:pPr>
      <w:r w:rsidRPr="00F42F9A">
        <w:t>Proposed Development</w:t>
      </w:r>
      <w:r w:rsidR="00DA3318">
        <w:t>(s)</w:t>
      </w:r>
      <w:r w:rsidRPr="00F42F9A">
        <w:t xml:space="preserve"> </w:t>
      </w:r>
    </w:p>
    <w:p w:rsidR="004B6984" w:rsidRPr="00C977CA" w:rsidRDefault="004B6984" w:rsidP="004B6984">
      <w:pPr>
        <w:pStyle w:val="GoodHeadingLeft1"/>
        <w:rPr>
          <w:rFonts w:cs="Arial"/>
          <w:b w:val="0"/>
          <w:bCs w:val="0"/>
          <w:iCs w:val="0"/>
        </w:rPr>
      </w:pPr>
      <w:r w:rsidRPr="00C977CA">
        <w:rPr>
          <w:rFonts w:cs="Arial"/>
          <w:b w:val="0"/>
          <w:bCs w:val="0"/>
          <w:iCs w:val="0"/>
        </w:rPr>
        <w:t xml:space="preserve">Shapefiles provided with application in </w:t>
      </w:r>
      <w:commentRangeStart w:id="13"/>
      <w:r w:rsidRPr="00C977CA">
        <w:rPr>
          <w:rFonts w:cs="Arial"/>
          <w:b w:val="0"/>
          <w:bCs w:val="0"/>
          <w:iCs w:val="0"/>
        </w:rPr>
        <w:t>APTS</w:t>
      </w:r>
      <w:commentRangeEnd w:id="13"/>
      <w:r w:rsidR="004907BF">
        <w:rPr>
          <w:rStyle w:val="CommentReference"/>
          <w:b w:val="0"/>
          <w:bCs w:val="0"/>
          <w:iCs w:val="0"/>
        </w:rPr>
        <w:commentReference w:id="13"/>
      </w:r>
      <w:r w:rsidRPr="00C977CA">
        <w:rPr>
          <w:rFonts w:cs="Arial"/>
          <w:b w:val="0"/>
          <w:bCs w:val="0"/>
          <w:iCs w:val="0"/>
        </w:rPr>
        <w:t>.</w:t>
      </w:r>
    </w:p>
    <w:p w:rsidR="0074519C" w:rsidRDefault="0074519C" w:rsidP="0083468E">
      <w:pPr>
        <w:pStyle w:val="GoodHeadingLeft1"/>
        <w:spacing w:before="120" w:after="240"/>
        <w:ind w:left="357"/>
        <w:rPr>
          <w:rFonts w:cs="Arial"/>
          <w:b w:val="0"/>
          <w:bCs w:val="0"/>
          <w:iCs w:val="0"/>
          <w:sz w:val="22"/>
        </w:rPr>
      </w:pPr>
      <w:r>
        <w:rPr>
          <w:rFonts w:cs="Arial"/>
          <w:bCs w:val="0"/>
          <w:iCs w:val="0"/>
          <w:sz w:val="22"/>
        </w:rPr>
        <w:fldChar w:fldCharType="begin">
          <w:ffData>
            <w:name w:val="Check4"/>
            <w:enabled/>
            <w:calcOnExit w:val="0"/>
            <w:checkBox>
              <w:sizeAuto/>
              <w:default w:val="0"/>
            </w:checkBox>
          </w:ffData>
        </w:fldChar>
      </w:r>
      <w:r>
        <w:rPr>
          <w:rFonts w:cs="Arial"/>
          <w:bCs w:val="0"/>
          <w:iCs w:val="0"/>
          <w:sz w:val="22"/>
        </w:rPr>
        <w:instrText xml:space="preserve"> FORMCHECKBOX </w:instrText>
      </w:r>
      <w:r w:rsidR="00046F86">
        <w:rPr>
          <w:rFonts w:cs="Arial"/>
          <w:bCs w:val="0"/>
          <w:iCs w:val="0"/>
          <w:sz w:val="22"/>
        </w:rPr>
      </w:r>
      <w:r w:rsidR="00046F86">
        <w:rPr>
          <w:rFonts w:cs="Arial"/>
          <w:bCs w:val="0"/>
          <w:iCs w:val="0"/>
          <w:sz w:val="22"/>
        </w:rPr>
        <w:fldChar w:fldCharType="separate"/>
      </w:r>
      <w:r>
        <w:rPr>
          <w:rFonts w:cs="Arial"/>
          <w:bCs w:val="0"/>
          <w:iCs w:val="0"/>
          <w:sz w:val="22"/>
        </w:rPr>
        <w:fldChar w:fldCharType="end"/>
      </w:r>
      <w:r>
        <w:rPr>
          <w:rFonts w:cs="Arial"/>
          <w:bCs w:val="0"/>
          <w:iCs w:val="0"/>
          <w:sz w:val="22"/>
        </w:rPr>
        <w:t xml:space="preserve"> </w:t>
      </w:r>
      <w:commentRangeStart w:id="14"/>
      <w:r w:rsidRPr="00973FDA">
        <w:rPr>
          <w:rFonts w:cs="Arial"/>
          <w:bCs w:val="0"/>
          <w:iCs w:val="0"/>
          <w:szCs w:val="24"/>
        </w:rPr>
        <w:t xml:space="preserve">Single </w:t>
      </w:r>
      <w:commentRangeEnd w:id="14"/>
      <w:r w:rsidRPr="00973FDA">
        <w:rPr>
          <w:rStyle w:val="CommentReference"/>
          <w:b w:val="0"/>
          <w:bCs w:val="0"/>
          <w:iCs w:val="0"/>
          <w:sz w:val="24"/>
          <w:szCs w:val="24"/>
        </w:rPr>
        <w:commentReference w:id="14"/>
      </w:r>
      <w:r w:rsidR="00973FDA">
        <w:rPr>
          <w:rFonts w:cs="Arial"/>
          <w:bCs w:val="0"/>
          <w:iCs w:val="0"/>
          <w:szCs w:val="24"/>
        </w:rPr>
        <w:t>d</w:t>
      </w:r>
      <w:r w:rsidRPr="00973FDA">
        <w:rPr>
          <w:rFonts w:cs="Arial"/>
          <w:bCs w:val="0"/>
          <w:iCs w:val="0"/>
          <w:szCs w:val="24"/>
        </w:rPr>
        <w:t>evelopment</w:t>
      </w:r>
      <w:r w:rsidR="00DA3318" w:rsidRPr="00973FDA">
        <w:rPr>
          <w:rFonts w:cs="Arial"/>
          <w:bCs w:val="0"/>
          <w:iCs w:val="0"/>
          <w:szCs w:val="24"/>
        </w:rPr>
        <w:t xml:space="preserve">: </w:t>
      </w:r>
      <w:r w:rsidR="00DA3318" w:rsidRPr="00973FDA">
        <w:rPr>
          <w:rFonts w:cs="Arial"/>
          <w:b w:val="0"/>
          <w:bCs w:val="0"/>
          <w:iCs w:val="0"/>
          <w:szCs w:val="24"/>
        </w:rPr>
        <w:t xml:space="preserve">shapefile provided with application; </w:t>
      </w:r>
      <w:r w:rsidRPr="00973FDA">
        <w:rPr>
          <w:rFonts w:cs="Arial"/>
          <w:b w:val="0"/>
          <w:bCs w:val="0"/>
          <w:iCs w:val="0"/>
          <w:szCs w:val="24"/>
        </w:rPr>
        <w:t>or</w:t>
      </w:r>
    </w:p>
    <w:p w:rsidR="0074519C" w:rsidRPr="00973FDA" w:rsidRDefault="0074519C" w:rsidP="0083468E">
      <w:pPr>
        <w:pStyle w:val="GoodHeadingLeft1"/>
        <w:spacing w:before="120" w:after="240"/>
        <w:ind w:left="357"/>
        <w:rPr>
          <w:rFonts w:cs="Arial"/>
          <w:bCs w:val="0"/>
          <w:iCs w:val="0"/>
          <w:szCs w:val="24"/>
        </w:rPr>
      </w:pPr>
      <w:r>
        <w:rPr>
          <w:rFonts w:cs="Arial"/>
          <w:bCs w:val="0"/>
          <w:iCs w:val="0"/>
          <w:sz w:val="22"/>
        </w:rPr>
        <w:fldChar w:fldCharType="begin">
          <w:ffData>
            <w:name w:val="Check3"/>
            <w:enabled/>
            <w:calcOnExit w:val="0"/>
            <w:checkBox>
              <w:sizeAuto/>
              <w:default w:val="0"/>
            </w:checkBox>
          </w:ffData>
        </w:fldChar>
      </w:r>
      <w:r>
        <w:rPr>
          <w:rFonts w:cs="Arial"/>
          <w:bCs w:val="0"/>
          <w:iCs w:val="0"/>
          <w:sz w:val="22"/>
        </w:rPr>
        <w:instrText xml:space="preserve"> FORMCHECKBOX </w:instrText>
      </w:r>
      <w:r w:rsidR="00046F86">
        <w:rPr>
          <w:rFonts w:cs="Arial"/>
          <w:bCs w:val="0"/>
          <w:iCs w:val="0"/>
          <w:sz w:val="22"/>
        </w:rPr>
      </w:r>
      <w:r w:rsidR="00046F86">
        <w:rPr>
          <w:rFonts w:cs="Arial"/>
          <w:bCs w:val="0"/>
          <w:iCs w:val="0"/>
          <w:sz w:val="22"/>
        </w:rPr>
        <w:fldChar w:fldCharType="separate"/>
      </w:r>
      <w:r>
        <w:rPr>
          <w:rFonts w:cs="Arial"/>
          <w:bCs w:val="0"/>
          <w:iCs w:val="0"/>
          <w:sz w:val="22"/>
        </w:rPr>
        <w:fldChar w:fldCharType="end"/>
      </w:r>
      <w:r>
        <w:rPr>
          <w:rFonts w:cs="Arial"/>
          <w:bCs w:val="0"/>
          <w:iCs w:val="0"/>
          <w:sz w:val="22"/>
        </w:rPr>
        <w:t xml:space="preserve"> </w:t>
      </w:r>
      <w:commentRangeStart w:id="15"/>
      <w:r w:rsidRPr="00973FDA">
        <w:rPr>
          <w:rFonts w:cs="Arial"/>
          <w:bCs w:val="0"/>
          <w:iCs w:val="0"/>
          <w:szCs w:val="24"/>
        </w:rPr>
        <w:t xml:space="preserve">Multiple </w:t>
      </w:r>
      <w:commentRangeEnd w:id="15"/>
      <w:r w:rsidRPr="00973FDA">
        <w:rPr>
          <w:rStyle w:val="CommentReference"/>
          <w:b w:val="0"/>
          <w:bCs w:val="0"/>
          <w:iCs w:val="0"/>
          <w:sz w:val="24"/>
          <w:szCs w:val="24"/>
        </w:rPr>
        <w:commentReference w:id="15"/>
      </w:r>
      <w:r w:rsidR="00973FDA" w:rsidRPr="00973FDA">
        <w:rPr>
          <w:rFonts w:cs="Arial"/>
          <w:bCs w:val="0"/>
          <w:iCs w:val="0"/>
          <w:szCs w:val="24"/>
        </w:rPr>
        <w:t>d</w:t>
      </w:r>
      <w:r w:rsidRPr="00973FDA">
        <w:rPr>
          <w:rFonts w:cs="Arial"/>
          <w:bCs w:val="0"/>
          <w:iCs w:val="0"/>
          <w:szCs w:val="24"/>
        </w:rPr>
        <w:t xml:space="preserve">evelopments </w:t>
      </w:r>
      <w:r w:rsidRPr="00973FDA">
        <w:rPr>
          <w:rFonts w:cs="Arial"/>
          <w:b w:val="0"/>
          <w:bCs w:val="0"/>
          <w:iCs w:val="0"/>
          <w:szCs w:val="24"/>
        </w:rPr>
        <w:t xml:space="preserve">where </w:t>
      </w:r>
      <w:r w:rsidRPr="00973FDA">
        <w:rPr>
          <w:rFonts w:cs="Arial"/>
          <w:bCs w:val="0"/>
          <w:iCs w:val="0"/>
          <w:szCs w:val="24"/>
        </w:rPr>
        <w:t>all</w:t>
      </w:r>
      <w:r w:rsidRPr="00973FDA">
        <w:rPr>
          <w:rFonts w:cs="Arial"/>
          <w:b w:val="0"/>
          <w:bCs w:val="0"/>
          <w:iCs w:val="0"/>
          <w:szCs w:val="24"/>
        </w:rPr>
        <w:t xml:space="preserve"> components are identified</w:t>
      </w:r>
      <w:r w:rsidR="00DA3318" w:rsidRPr="00973FDA">
        <w:rPr>
          <w:rFonts w:cs="Arial"/>
          <w:b w:val="0"/>
          <w:bCs w:val="0"/>
          <w:iCs w:val="0"/>
          <w:szCs w:val="24"/>
        </w:rPr>
        <w:t>: a shapefile is provided with the application;</w:t>
      </w:r>
    </w:p>
    <w:p w:rsidR="0074519C" w:rsidRDefault="0074519C" w:rsidP="0083468E">
      <w:pPr>
        <w:pStyle w:val="GoodHeadingLeft1"/>
        <w:spacing w:before="120" w:after="240"/>
        <w:ind w:left="357"/>
        <w:rPr>
          <w:rFonts w:cs="Arial"/>
          <w:bCs w:val="0"/>
          <w:iCs w:val="0"/>
          <w:sz w:val="22"/>
        </w:rPr>
      </w:pPr>
      <w:r>
        <w:rPr>
          <w:rFonts w:cs="Arial"/>
          <w:bCs w:val="0"/>
          <w:iCs w:val="0"/>
          <w:sz w:val="22"/>
        </w:rPr>
        <w:fldChar w:fldCharType="begin">
          <w:ffData>
            <w:name w:val="Check3"/>
            <w:enabled/>
            <w:calcOnExit w:val="0"/>
            <w:checkBox>
              <w:sizeAuto/>
              <w:default w:val="0"/>
            </w:checkBox>
          </w:ffData>
        </w:fldChar>
      </w:r>
      <w:r>
        <w:rPr>
          <w:rFonts w:cs="Arial"/>
          <w:bCs w:val="0"/>
          <w:iCs w:val="0"/>
          <w:sz w:val="22"/>
        </w:rPr>
        <w:instrText xml:space="preserve"> FORMCHECKBOX </w:instrText>
      </w:r>
      <w:r w:rsidR="00046F86">
        <w:rPr>
          <w:rFonts w:cs="Arial"/>
          <w:bCs w:val="0"/>
          <w:iCs w:val="0"/>
          <w:sz w:val="22"/>
        </w:rPr>
      </w:r>
      <w:r w:rsidR="00046F86">
        <w:rPr>
          <w:rFonts w:cs="Arial"/>
          <w:bCs w:val="0"/>
          <w:iCs w:val="0"/>
          <w:sz w:val="22"/>
        </w:rPr>
        <w:fldChar w:fldCharType="separate"/>
      </w:r>
      <w:r>
        <w:rPr>
          <w:rFonts w:cs="Arial"/>
          <w:bCs w:val="0"/>
          <w:iCs w:val="0"/>
          <w:sz w:val="22"/>
        </w:rPr>
        <w:fldChar w:fldCharType="end"/>
      </w:r>
      <w:r>
        <w:rPr>
          <w:rFonts w:cs="Arial"/>
          <w:bCs w:val="0"/>
          <w:iCs w:val="0"/>
          <w:sz w:val="22"/>
        </w:rPr>
        <w:t xml:space="preserve"> </w:t>
      </w:r>
      <w:commentRangeStart w:id="16"/>
      <w:r w:rsidRPr="00973FDA">
        <w:rPr>
          <w:rFonts w:cs="Arial"/>
          <w:bCs w:val="0"/>
          <w:iCs w:val="0"/>
          <w:szCs w:val="24"/>
        </w:rPr>
        <w:t xml:space="preserve">Multiple </w:t>
      </w:r>
      <w:commentRangeEnd w:id="16"/>
      <w:r w:rsidR="009155C0" w:rsidRPr="00973FDA">
        <w:rPr>
          <w:rStyle w:val="CommentReference"/>
          <w:b w:val="0"/>
          <w:bCs w:val="0"/>
          <w:iCs w:val="0"/>
          <w:sz w:val="24"/>
          <w:szCs w:val="24"/>
        </w:rPr>
        <w:commentReference w:id="16"/>
      </w:r>
      <w:r w:rsidR="00973FDA" w:rsidRPr="00973FDA">
        <w:rPr>
          <w:rFonts w:cs="Arial"/>
          <w:bCs w:val="0"/>
          <w:iCs w:val="0"/>
          <w:szCs w:val="24"/>
        </w:rPr>
        <w:t>d</w:t>
      </w:r>
      <w:r w:rsidRPr="00973FDA">
        <w:rPr>
          <w:rFonts w:cs="Arial"/>
          <w:bCs w:val="0"/>
          <w:iCs w:val="0"/>
          <w:szCs w:val="24"/>
        </w:rPr>
        <w:t>evelopments</w:t>
      </w:r>
      <w:r w:rsidR="00DA3318" w:rsidRPr="00973FDA">
        <w:rPr>
          <w:rFonts w:cs="Arial"/>
          <w:bCs w:val="0"/>
          <w:iCs w:val="0"/>
          <w:szCs w:val="24"/>
        </w:rPr>
        <w:t xml:space="preserve">: </w:t>
      </w:r>
      <w:r w:rsidR="00DA3318" w:rsidRPr="00973FDA">
        <w:rPr>
          <w:rFonts w:cs="Arial"/>
          <w:b w:val="0"/>
          <w:bCs w:val="0"/>
          <w:iCs w:val="0"/>
          <w:szCs w:val="24"/>
        </w:rPr>
        <w:t>not all components are identified at time of application</w:t>
      </w:r>
      <w:r w:rsidRPr="00973FDA">
        <w:rPr>
          <w:rFonts w:cs="Arial"/>
          <w:bCs w:val="0"/>
          <w:iCs w:val="0"/>
          <w:szCs w:val="24"/>
        </w:rPr>
        <w:t xml:space="preserve"> </w:t>
      </w:r>
      <w:r w:rsidR="00973FDA">
        <w:rPr>
          <w:rFonts w:cs="Arial"/>
          <w:b w:val="0"/>
          <w:bCs w:val="0"/>
          <w:iCs w:val="0"/>
          <w:szCs w:val="24"/>
        </w:rPr>
        <w:t xml:space="preserve">(subject </w:t>
      </w:r>
      <w:r w:rsidRPr="00973FDA">
        <w:rPr>
          <w:rFonts w:cs="Arial"/>
          <w:b w:val="0"/>
          <w:bCs w:val="0"/>
          <w:iCs w:val="0"/>
          <w:szCs w:val="24"/>
        </w:rPr>
        <w:t>to</w:t>
      </w:r>
      <w:r w:rsidRPr="00973FDA">
        <w:rPr>
          <w:rFonts w:cs="Arial"/>
          <w:bCs w:val="0"/>
          <w:iCs w:val="0"/>
          <w:szCs w:val="24"/>
        </w:rPr>
        <w:t xml:space="preserve"> </w:t>
      </w:r>
      <w:hyperlink r:id="rId13" w:history="1">
        <w:r w:rsidRPr="00973FDA">
          <w:rPr>
            <w:rStyle w:val="Hyperlink"/>
            <w:rFonts w:cs="Arial"/>
            <w:bCs w:val="0"/>
            <w:iCs w:val="0"/>
            <w:szCs w:val="24"/>
          </w:rPr>
          <w:t>Bulletin 25</w:t>
        </w:r>
      </w:hyperlink>
      <w:r w:rsidRPr="00973FDA">
        <w:rPr>
          <w:rStyle w:val="FootnoteReference"/>
          <w:rFonts w:cs="Arial"/>
          <w:bCs w:val="0"/>
          <w:iCs w:val="0"/>
          <w:szCs w:val="24"/>
        </w:rPr>
        <w:footnoteReference w:id="1"/>
      </w:r>
      <w:r w:rsidRPr="00973FDA">
        <w:rPr>
          <w:rFonts w:cs="Arial"/>
          <w:bCs w:val="0"/>
          <w:iCs w:val="0"/>
          <w:szCs w:val="24"/>
        </w:rPr>
        <w:t>)</w:t>
      </w:r>
      <w:r>
        <w:rPr>
          <w:rFonts w:cs="Arial"/>
          <w:bCs w:val="0"/>
          <w:iCs w:val="0"/>
          <w:sz w:val="22"/>
        </w:rPr>
        <w:tab/>
      </w:r>
      <w:r>
        <w:rPr>
          <w:rFonts w:cs="Arial"/>
          <w:bCs w:val="0"/>
          <w:iCs w:val="0"/>
          <w:sz w:val="22"/>
        </w:rPr>
        <w:tab/>
      </w:r>
    </w:p>
    <w:p w:rsidR="0074519C" w:rsidRPr="00A93DFE" w:rsidRDefault="0074519C" w:rsidP="00973FDA">
      <w:pPr>
        <w:pStyle w:val="GoodHeadingLeft1"/>
        <w:rPr>
          <w:rFonts w:cs="Arial"/>
          <w:bCs w:val="0"/>
          <w:iCs w:val="0"/>
          <w:sz w:val="22"/>
        </w:rPr>
      </w:pPr>
      <w:commentRangeStart w:id="17"/>
      <w:r w:rsidRPr="00973FDA">
        <w:rPr>
          <w:rFonts w:cs="Arial"/>
          <w:bCs w:val="0"/>
          <w:iCs w:val="0"/>
          <w:szCs w:val="24"/>
        </w:rPr>
        <w:t>Sector</w:t>
      </w:r>
      <w:commentRangeEnd w:id="17"/>
      <w:r w:rsidRPr="00973FDA">
        <w:rPr>
          <w:rStyle w:val="CommentReference"/>
          <w:b w:val="0"/>
          <w:bCs w:val="0"/>
          <w:iCs w:val="0"/>
          <w:sz w:val="24"/>
          <w:szCs w:val="24"/>
        </w:rPr>
        <w:commentReference w:id="17"/>
      </w:r>
      <w:r w:rsidRPr="00973FDA">
        <w:rPr>
          <w:rFonts w:cs="Arial"/>
          <w:bCs w:val="0"/>
          <w:iCs w:val="0"/>
          <w:szCs w:val="24"/>
        </w:rPr>
        <w:t>:</w:t>
      </w:r>
      <w:r>
        <w:rPr>
          <w:rFonts w:cs="Arial"/>
          <w:bCs w:val="0"/>
          <w:iCs w:val="0"/>
          <w:sz w:val="22"/>
        </w:rPr>
        <w:t xml:space="preserve"> </w:t>
      </w:r>
      <w:sdt>
        <w:sdtPr>
          <w:rPr>
            <w:rFonts w:cs="Arial"/>
            <w:bCs w:val="0"/>
            <w:iCs w:val="0"/>
            <w:sz w:val="22"/>
          </w:rPr>
          <w:alias w:val="Sector"/>
          <w:tag w:val="Sector"/>
          <w:id w:val="-770159562"/>
          <w:placeholder>
            <w:docPart w:val="DefaultPlaceholder_1082065159"/>
          </w:placeholder>
          <w:showingPlcHdr/>
          <w:dropDownList>
            <w:listItem w:value="Choose an item."/>
            <w:listItem w:displayText="Agriculture" w:value="Agriculture"/>
            <w:listItem w:displayText="Aquaculture" w:value="Aquaculture"/>
            <w:listItem w:displayText="BC Ferries" w:value="BC Ferries"/>
            <w:listItem w:displayText="BCBC" w:value="BCBC"/>
            <w:listItem w:displayText="Commercial" w:value="Commercial"/>
            <w:listItem w:displayText="Federal" w:value="Federal"/>
            <w:listItem w:displayText="Film" w:value="Film"/>
            <w:listItem w:displayText="First Nations" w:value="First Nations"/>
            <w:listItem w:displayText="Forestry" w:value="Forestry"/>
            <w:listItem w:displayText="ILMB" w:value="ILMB"/>
            <w:listItem w:displayText="Mining" w:value="Mining"/>
            <w:listItem w:displayText="Municipal" w:value="Municipal"/>
            <w:listItem w:displayText="Oil &amp; Gas BC" w:value="Oil &amp; Gas BC"/>
            <w:listItem w:displayText="Oil &amp; Gas NE" w:value="Oil &amp; Gas NE"/>
            <w:listItem w:displayText="Park" w:value="Park"/>
            <w:listItem w:displayText="Power" w:value="Power"/>
            <w:listItem w:displayText="Province" w:value="Province"/>
            <w:listItem w:displayText="Rail" w:value="Rail"/>
            <w:listItem w:displayText="Research" w:value="Research"/>
            <w:listItem w:displayText="Residential" w:value="Residential"/>
            <w:listItem w:displayText="Telecommunications" w:value="Telecommunications"/>
            <w:listItem w:displayText="Tourism" w:value="Tourism"/>
            <w:listItem w:displayText="Transportation" w:value="Transportation"/>
            <w:listItem w:displayText="Wreck" w:value="Wreck"/>
          </w:dropDownList>
        </w:sdtPr>
        <w:sdtContent>
          <w:r w:rsidR="00180A51" w:rsidRPr="005F50DF">
            <w:rPr>
              <w:rStyle w:val="PlaceholderText"/>
              <w:rFonts w:eastAsiaTheme="minorHAnsi"/>
            </w:rPr>
            <w:t>Choose an item.</w:t>
          </w:r>
        </w:sdtContent>
      </w:sdt>
    </w:p>
    <w:p w:rsidR="0074519C" w:rsidRPr="00973FDA" w:rsidRDefault="0074519C" w:rsidP="0074519C">
      <w:pPr>
        <w:pStyle w:val="GoodParagraph"/>
        <w:rPr>
          <w:szCs w:val="24"/>
        </w:rPr>
      </w:pPr>
      <w:r w:rsidRPr="00973FDA">
        <w:rPr>
          <w:szCs w:val="24"/>
        </w:rPr>
        <w:t xml:space="preserve">Provide </w:t>
      </w:r>
      <w:commentRangeStart w:id="18"/>
      <w:r w:rsidRPr="00973FDA">
        <w:rPr>
          <w:szCs w:val="24"/>
        </w:rPr>
        <w:t xml:space="preserve">detail </w:t>
      </w:r>
      <w:commentRangeEnd w:id="18"/>
      <w:r w:rsidRPr="00973FDA">
        <w:rPr>
          <w:rStyle w:val="CommentReference"/>
          <w:sz w:val="24"/>
          <w:szCs w:val="24"/>
        </w:rPr>
        <w:commentReference w:id="18"/>
      </w:r>
      <w:r w:rsidRPr="00973FDA">
        <w:rPr>
          <w:szCs w:val="24"/>
        </w:rPr>
        <w:t>regarding proposed development, including size,</w:t>
      </w:r>
      <w:r w:rsidR="00DF1AA8" w:rsidRPr="00973FDA">
        <w:rPr>
          <w:szCs w:val="24"/>
        </w:rPr>
        <w:t xml:space="preserve"> activities, and authorizations:</w:t>
      </w:r>
    </w:p>
    <w:p w:rsidR="00DF1AA8" w:rsidRDefault="00DF1AA8" w:rsidP="0074519C">
      <w:pPr>
        <w:pStyle w:val="GoodParagraph"/>
      </w:pPr>
    </w:p>
    <w:p w:rsidR="008C3162" w:rsidRDefault="0074519C" w:rsidP="00973FDA">
      <w:pPr>
        <w:pStyle w:val="GoodParagraph"/>
        <w:ind w:left="357"/>
      </w:pPr>
      <w:r>
        <w:fldChar w:fldCharType="begin">
          <w:ffData>
            <w:name w:val="Check8"/>
            <w:enabled/>
            <w:calcOnExit w:val="0"/>
            <w:checkBox>
              <w:sizeAuto/>
              <w:default w:val="0"/>
            </w:checkBox>
          </w:ffData>
        </w:fldChar>
      </w:r>
      <w:r>
        <w:instrText xml:space="preserve"> FORMCHECKBOX </w:instrText>
      </w:r>
      <w:r w:rsidR="00046F86">
        <w:fldChar w:fldCharType="separate"/>
      </w:r>
      <w:r>
        <w:fldChar w:fldCharType="end"/>
      </w:r>
      <w:r>
        <w:t xml:space="preserve">  At this time, no specific development plans are available. Rationale: </w:t>
      </w:r>
    </w:p>
    <w:p w:rsidR="0074519C" w:rsidRDefault="00973FDA" w:rsidP="0074519C">
      <w:pPr>
        <w:pStyle w:val="GoodHeadingLeft2"/>
        <w:numPr>
          <w:ilvl w:val="1"/>
          <w:numId w:val="10"/>
        </w:numPr>
        <w:ind w:left="0" w:firstLine="0"/>
      </w:pPr>
      <w:r>
        <w:t>Proposed I</w:t>
      </w:r>
      <w:r w:rsidR="00DF1AA8">
        <w:t>mpacts</w:t>
      </w:r>
    </w:p>
    <w:p w:rsidR="008C3162" w:rsidRDefault="00DF1AA8" w:rsidP="0074519C">
      <w:pPr>
        <w:pStyle w:val="GoodParagraph"/>
      </w:pPr>
      <w:r>
        <w:t xml:space="preserve">Provide details regarding development </w:t>
      </w:r>
      <w:commentRangeStart w:id="19"/>
      <w:r>
        <w:t xml:space="preserve">activities </w:t>
      </w:r>
      <w:commentRangeEnd w:id="19"/>
      <w:r>
        <w:rPr>
          <w:rStyle w:val="CommentReference"/>
        </w:rPr>
        <w:commentReference w:id="19"/>
      </w:r>
      <w:r>
        <w:t>which may impact a</w:t>
      </w:r>
      <w:r w:rsidRPr="001D2BAB">
        <w:t xml:space="preserve">rchaeological </w:t>
      </w:r>
      <w:r>
        <w:t>r</w:t>
      </w:r>
      <w:r w:rsidRPr="001D2BAB">
        <w:t>esources</w:t>
      </w:r>
      <w:r w:rsidR="0074519C">
        <w:t xml:space="preserve">: </w:t>
      </w:r>
    </w:p>
    <w:p w:rsidR="00973FDA" w:rsidRDefault="00973FDA" w:rsidP="0074519C">
      <w:pPr>
        <w:pStyle w:val="GoodParagraph"/>
      </w:pPr>
    </w:p>
    <w:p w:rsidR="0074519C" w:rsidRPr="00603347" w:rsidRDefault="0074519C" w:rsidP="0074519C">
      <w:pPr>
        <w:pStyle w:val="GoodHeadingLeft1"/>
        <w:numPr>
          <w:ilvl w:val="0"/>
          <w:numId w:val="10"/>
        </w:numPr>
        <w:pBdr>
          <w:bottom w:val="single" w:sz="4" w:space="1" w:color="auto"/>
        </w:pBdr>
        <w:spacing w:after="240"/>
        <w:ind w:left="357" w:hanging="357"/>
        <w:rPr>
          <w:sz w:val="28"/>
        </w:rPr>
      </w:pPr>
      <w:r w:rsidRPr="00603347">
        <w:rPr>
          <w:sz w:val="28"/>
        </w:rPr>
        <w:t>RELAT</w:t>
      </w:r>
      <w:r w:rsidR="009155C0">
        <w:rPr>
          <w:sz w:val="28"/>
        </w:rPr>
        <w:t>ED STUDIES</w:t>
      </w:r>
    </w:p>
    <w:p w:rsidR="0074519C" w:rsidRDefault="0074519C" w:rsidP="0083468E">
      <w:pPr>
        <w:pStyle w:val="GoodParagraph"/>
        <w:spacing w:after="240"/>
      </w:pPr>
      <w:r>
        <w:t>The following studies are known to exist within or in close proximity to the proposed permit area:</w:t>
      </w:r>
    </w:p>
    <w:p w:rsidR="0074519C" w:rsidRDefault="0074519C" w:rsidP="0083468E">
      <w:pPr>
        <w:pStyle w:val="GoodParagraph"/>
        <w:spacing w:after="240"/>
        <w:ind w:left="363"/>
      </w:pPr>
      <w:r w:rsidRPr="00973FDA">
        <w:rPr>
          <w:sz w:val="22"/>
        </w:rPr>
        <w:fldChar w:fldCharType="begin">
          <w:ffData>
            <w:name w:val="Check8"/>
            <w:enabled/>
            <w:calcOnExit w:val="0"/>
            <w:checkBox>
              <w:sizeAuto/>
              <w:default w:val="0"/>
            </w:checkBox>
          </w:ffData>
        </w:fldChar>
      </w:r>
      <w:r w:rsidRPr="00973FDA">
        <w:rPr>
          <w:sz w:val="22"/>
        </w:rPr>
        <w:instrText xml:space="preserve"> FORMCHECKBOX </w:instrText>
      </w:r>
      <w:r w:rsidR="00046F86">
        <w:rPr>
          <w:sz w:val="22"/>
        </w:rPr>
      </w:r>
      <w:r w:rsidR="00046F86">
        <w:rPr>
          <w:sz w:val="22"/>
        </w:rPr>
        <w:fldChar w:fldCharType="separate"/>
      </w:r>
      <w:r w:rsidRPr="00973FDA">
        <w:rPr>
          <w:sz w:val="22"/>
        </w:rPr>
        <w:fldChar w:fldCharType="end"/>
      </w:r>
      <w:r w:rsidRPr="00A93DFE">
        <w:tab/>
      </w:r>
      <w:r>
        <w:t>An</w:t>
      </w:r>
      <w:r w:rsidR="00973FDA">
        <w:t xml:space="preserve"> Archaeological Overview Assessment (</w:t>
      </w:r>
      <w:r>
        <w:t>AOA</w:t>
      </w:r>
      <w:r w:rsidR="00973FDA">
        <w:t>)</w:t>
      </w:r>
      <w:r w:rsidR="00183D99">
        <w:rPr>
          <w:rStyle w:val="FootnoteReference"/>
        </w:rPr>
        <w:footnoteReference w:id="2"/>
      </w:r>
      <w:r>
        <w:t>:</w:t>
      </w:r>
    </w:p>
    <w:p w:rsidR="0074519C" w:rsidRPr="004B5CAB" w:rsidRDefault="0074519C" w:rsidP="0083468E">
      <w:pPr>
        <w:pStyle w:val="GoodParagraph"/>
        <w:spacing w:after="240"/>
        <w:ind w:left="1440"/>
        <w:rPr>
          <w:b/>
          <w:szCs w:val="24"/>
        </w:rPr>
      </w:pPr>
      <w:r w:rsidRPr="00973FDA">
        <w:rPr>
          <w:sz w:val="22"/>
        </w:rPr>
        <w:fldChar w:fldCharType="begin">
          <w:ffData>
            <w:name w:val="Check8"/>
            <w:enabled/>
            <w:calcOnExit w:val="0"/>
            <w:checkBox>
              <w:sizeAuto/>
              <w:default w:val="0"/>
            </w:checkBox>
          </w:ffData>
        </w:fldChar>
      </w:r>
      <w:r w:rsidRPr="00973FDA">
        <w:rPr>
          <w:sz w:val="22"/>
        </w:rPr>
        <w:instrText xml:space="preserve"> FORMCHECKBOX </w:instrText>
      </w:r>
      <w:r w:rsidR="00046F86">
        <w:rPr>
          <w:sz w:val="22"/>
        </w:rPr>
      </w:r>
      <w:r w:rsidR="00046F86">
        <w:rPr>
          <w:sz w:val="22"/>
        </w:rPr>
        <w:fldChar w:fldCharType="separate"/>
      </w:r>
      <w:r w:rsidRPr="00973FDA">
        <w:rPr>
          <w:sz w:val="22"/>
        </w:rPr>
        <w:fldChar w:fldCharType="end"/>
      </w:r>
      <w:r w:rsidRPr="00A93DFE">
        <w:tab/>
      </w:r>
      <w:r w:rsidRPr="004B5CAB">
        <w:rPr>
          <w:szCs w:val="24"/>
        </w:rPr>
        <w:t xml:space="preserve">An </w:t>
      </w:r>
      <w:r w:rsidR="00973FDA" w:rsidRPr="004B5CAB">
        <w:rPr>
          <w:szCs w:val="24"/>
        </w:rPr>
        <w:t>a</w:t>
      </w:r>
      <w:r w:rsidRPr="004B5CAB">
        <w:rPr>
          <w:szCs w:val="24"/>
        </w:rPr>
        <w:t xml:space="preserve">rchaeological </w:t>
      </w:r>
      <w:r w:rsidR="00973FDA" w:rsidRPr="004B5CAB">
        <w:rPr>
          <w:szCs w:val="24"/>
        </w:rPr>
        <w:t>p</w:t>
      </w:r>
      <w:r w:rsidRPr="004B5CAB">
        <w:rPr>
          <w:szCs w:val="24"/>
        </w:rPr>
        <w:t xml:space="preserve">redictive </w:t>
      </w:r>
      <w:r w:rsidR="00973FDA" w:rsidRPr="004B5CAB">
        <w:rPr>
          <w:szCs w:val="24"/>
        </w:rPr>
        <w:t>m</w:t>
      </w:r>
      <w:commentRangeStart w:id="20"/>
      <w:r w:rsidRPr="004B5CAB">
        <w:rPr>
          <w:szCs w:val="24"/>
        </w:rPr>
        <w:t>ode</w:t>
      </w:r>
      <w:commentRangeEnd w:id="20"/>
      <w:r w:rsidRPr="004B5CAB">
        <w:rPr>
          <w:rStyle w:val="CommentReference"/>
          <w:sz w:val="24"/>
          <w:szCs w:val="24"/>
        </w:rPr>
        <w:commentReference w:id="20"/>
      </w:r>
      <w:r w:rsidRPr="004B5CAB">
        <w:rPr>
          <w:szCs w:val="24"/>
        </w:rPr>
        <w:t xml:space="preserve">l. </w:t>
      </w:r>
      <w:r w:rsidRPr="004B5CAB">
        <w:rPr>
          <w:b/>
          <w:szCs w:val="24"/>
        </w:rPr>
        <w:t>Details:</w:t>
      </w:r>
      <w:r w:rsidRPr="004B5CAB">
        <w:rPr>
          <w:szCs w:val="24"/>
        </w:rPr>
        <w:t xml:space="preserve"> </w:t>
      </w:r>
    </w:p>
    <w:p w:rsidR="0074519C" w:rsidRPr="000009E7" w:rsidRDefault="0074519C" w:rsidP="0083468E">
      <w:pPr>
        <w:pStyle w:val="GoodParagraph"/>
        <w:spacing w:after="240"/>
        <w:ind w:left="1440"/>
        <w:rPr>
          <w:b/>
          <w:sz w:val="22"/>
        </w:rPr>
      </w:pPr>
      <w:r w:rsidRPr="00973FDA">
        <w:rPr>
          <w:sz w:val="22"/>
        </w:rPr>
        <w:fldChar w:fldCharType="begin">
          <w:ffData>
            <w:name w:val="Check8"/>
            <w:enabled/>
            <w:calcOnExit w:val="0"/>
            <w:checkBox>
              <w:sizeAuto/>
              <w:default w:val="0"/>
            </w:checkBox>
          </w:ffData>
        </w:fldChar>
      </w:r>
      <w:r w:rsidRPr="00973FDA">
        <w:rPr>
          <w:sz w:val="22"/>
        </w:rPr>
        <w:instrText xml:space="preserve"> FORMCHECKBOX </w:instrText>
      </w:r>
      <w:r w:rsidR="00046F86">
        <w:rPr>
          <w:sz w:val="22"/>
        </w:rPr>
      </w:r>
      <w:r w:rsidR="00046F86">
        <w:rPr>
          <w:sz w:val="22"/>
        </w:rPr>
        <w:fldChar w:fldCharType="separate"/>
      </w:r>
      <w:r w:rsidRPr="00973FDA">
        <w:rPr>
          <w:sz w:val="22"/>
        </w:rPr>
        <w:fldChar w:fldCharType="end"/>
      </w:r>
      <w:r w:rsidRPr="002F0912">
        <w:tab/>
      </w:r>
      <w:proofErr w:type="gramStart"/>
      <w:r w:rsidRPr="004B5CAB">
        <w:rPr>
          <w:szCs w:val="24"/>
        </w:rPr>
        <w:t xml:space="preserve">A desk-based </w:t>
      </w:r>
      <w:commentRangeStart w:id="21"/>
      <w:r w:rsidRPr="004B5CAB">
        <w:rPr>
          <w:szCs w:val="24"/>
        </w:rPr>
        <w:t>assessment</w:t>
      </w:r>
      <w:commentRangeEnd w:id="21"/>
      <w:r w:rsidR="009155C0" w:rsidRPr="004B5CAB">
        <w:rPr>
          <w:rStyle w:val="CommentReference"/>
          <w:sz w:val="24"/>
          <w:szCs w:val="24"/>
        </w:rPr>
        <w:commentReference w:id="21"/>
      </w:r>
      <w:r w:rsidRPr="004B5CAB">
        <w:rPr>
          <w:szCs w:val="24"/>
        </w:rPr>
        <w:t>.</w:t>
      </w:r>
      <w:proofErr w:type="gramEnd"/>
      <w:r w:rsidRPr="004B5CAB">
        <w:rPr>
          <w:szCs w:val="24"/>
        </w:rPr>
        <w:t xml:space="preserve"> </w:t>
      </w:r>
      <w:r w:rsidRPr="004B5CAB">
        <w:rPr>
          <w:b/>
          <w:szCs w:val="24"/>
        </w:rPr>
        <w:t>Details:</w:t>
      </w:r>
      <w:r w:rsidRPr="00CC41EB">
        <w:t xml:space="preserve"> </w:t>
      </w:r>
    </w:p>
    <w:p w:rsidR="0074519C" w:rsidRDefault="0074519C" w:rsidP="0083468E">
      <w:pPr>
        <w:pStyle w:val="GoodParagraph"/>
        <w:spacing w:after="240"/>
        <w:ind w:left="363"/>
      </w:pPr>
      <w:r w:rsidRPr="00973FDA">
        <w:rPr>
          <w:sz w:val="22"/>
        </w:rPr>
        <w:fldChar w:fldCharType="begin">
          <w:ffData>
            <w:name w:val="Check8"/>
            <w:enabled/>
            <w:calcOnExit w:val="0"/>
            <w:checkBox>
              <w:sizeAuto/>
              <w:default w:val="0"/>
            </w:checkBox>
          </w:ffData>
        </w:fldChar>
      </w:r>
      <w:r w:rsidRPr="00973FDA">
        <w:rPr>
          <w:sz w:val="22"/>
        </w:rPr>
        <w:instrText xml:space="preserve"> FORMCHECKBOX </w:instrText>
      </w:r>
      <w:r w:rsidR="00046F86">
        <w:rPr>
          <w:sz w:val="22"/>
        </w:rPr>
      </w:r>
      <w:r w:rsidR="00046F86">
        <w:rPr>
          <w:sz w:val="22"/>
        </w:rPr>
        <w:fldChar w:fldCharType="separate"/>
      </w:r>
      <w:r w:rsidRPr="00973FDA">
        <w:rPr>
          <w:sz w:val="22"/>
        </w:rPr>
        <w:fldChar w:fldCharType="end"/>
      </w:r>
      <w:r w:rsidRPr="002F0912">
        <w:tab/>
      </w:r>
      <w:commentRangeStart w:id="22"/>
      <w:proofErr w:type="gramStart"/>
      <w:r>
        <w:t xml:space="preserve">Field </w:t>
      </w:r>
      <w:r w:rsidR="00973FDA" w:rsidRPr="004B5CAB">
        <w:rPr>
          <w:szCs w:val="24"/>
        </w:rPr>
        <w:t>s</w:t>
      </w:r>
      <w:r w:rsidRPr="004B5CAB">
        <w:rPr>
          <w:szCs w:val="24"/>
        </w:rPr>
        <w:t>tudies</w:t>
      </w:r>
      <w:commentRangeEnd w:id="22"/>
      <w:r w:rsidRPr="004B5CAB">
        <w:rPr>
          <w:rStyle w:val="CommentReference"/>
          <w:sz w:val="24"/>
          <w:szCs w:val="24"/>
        </w:rPr>
        <w:commentReference w:id="22"/>
      </w:r>
      <w:r w:rsidRPr="004B5CAB">
        <w:rPr>
          <w:szCs w:val="24"/>
        </w:rPr>
        <w:t>.</w:t>
      </w:r>
      <w:proofErr w:type="gramEnd"/>
      <w:r w:rsidRPr="004B5CAB">
        <w:rPr>
          <w:szCs w:val="24"/>
        </w:rPr>
        <w:t xml:space="preserve"> </w:t>
      </w:r>
      <w:r w:rsidRPr="004B5CAB">
        <w:rPr>
          <w:b/>
          <w:szCs w:val="24"/>
        </w:rPr>
        <w:t>Details:</w:t>
      </w:r>
      <w:r w:rsidRPr="00CC41EB">
        <w:t xml:space="preserve"> </w:t>
      </w:r>
    </w:p>
    <w:p w:rsidR="0074519C" w:rsidRPr="000009E7" w:rsidRDefault="00F75B44" w:rsidP="004B5CAB">
      <w:pPr>
        <w:pStyle w:val="GoodParagraph"/>
        <w:rPr>
          <w:b/>
          <w:sz w:val="22"/>
        </w:rPr>
      </w:pPr>
      <w:commentRangeStart w:id="23"/>
      <w:r w:rsidRPr="00973FDA">
        <w:rPr>
          <w:b/>
          <w:szCs w:val="22"/>
        </w:rPr>
        <w:t>Additional</w:t>
      </w:r>
      <w:r w:rsidR="0074519C" w:rsidRPr="00973FDA">
        <w:rPr>
          <w:szCs w:val="22"/>
        </w:rPr>
        <w:t xml:space="preserve"> </w:t>
      </w:r>
      <w:commentRangeEnd w:id="23"/>
      <w:r w:rsidR="009155C0" w:rsidRPr="00973FDA">
        <w:rPr>
          <w:rStyle w:val="CommentReference"/>
          <w:sz w:val="24"/>
          <w:szCs w:val="22"/>
        </w:rPr>
        <w:commentReference w:id="23"/>
      </w:r>
      <w:r w:rsidR="00D64177" w:rsidRPr="00973FDA">
        <w:rPr>
          <w:b/>
          <w:szCs w:val="22"/>
        </w:rPr>
        <w:t>c</w:t>
      </w:r>
      <w:r w:rsidRPr="00973FDA">
        <w:rPr>
          <w:b/>
          <w:szCs w:val="22"/>
        </w:rPr>
        <w:t>omments</w:t>
      </w:r>
      <w:r w:rsidR="0074519C" w:rsidRPr="00973FDA">
        <w:rPr>
          <w:b/>
        </w:rPr>
        <w:t>:</w:t>
      </w:r>
      <w:r w:rsidR="0074519C" w:rsidRPr="00973FDA">
        <w:rPr>
          <w:sz w:val="28"/>
        </w:rPr>
        <w:t xml:space="preserve"> </w:t>
      </w:r>
    </w:p>
    <w:p w:rsidR="0074519C" w:rsidRDefault="0074519C" w:rsidP="0074519C">
      <w:pPr>
        <w:pStyle w:val="Caption"/>
        <w:keepNext/>
        <w:spacing w:after="120"/>
      </w:pPr>
      <w:proofErr w:type="gramStart"/>
      <w:r w:rsidRPr="004B5CAB">
        <w:rPr>
          <w:sz w:val="24"/>
        </w:rPr>
        <w:lastRenderedPageBreak/>
        <w:t xml:space="preserve">Table </w:t>
      </w:r>
      <w:r w:rsidR="00371731" w:rsidRPr="004B5CAB">
        <w:rPr>
          <w:sz w:val="24"/>
        </w:rPr>
        <w:fldChar w:fldCharType="begin"/>
      </w:r>
      <w:r w:rsidR="00371731" w:rsidRPr="004B5CAB">
        <w:rPr>
          <w:sz w:val="24"/>
        </w:rPr>
        <w:instrText xml:space="preserve"> SEQ Table \* ARABIC </w:instrText>
      </w:r>
      <w:r w:rsidR="00371731" w:rsidRPr="004B5CAB">
        <w:rPr>
          <w:sz w:val="24"/>
        </w:rPr>
        <w:fldChar w:fldCharType="separate"/>
      </w:r>
      <w:r w:rsidR="00177208" w:rsidRPr="004B5CAB">
        <w:rPr>
          <w:noProof/>
          <w:sz w:val="24"/>
        </w:rPr>
        <w:t>3</w:t>
      </w:r>
      <w:r w:rsidR="00371731" w:rsidRPr="004B5CAB">
        <w:rPr>
          <w:noProof/>
          <w:sz w:val="24"/>
        </w:rPr>
        <w:fldChar w:fldCharType="end"/>
      </w:r>
      <w:r w:rsidRPr="004B5CAB">
        <w:rPr>
          <w:sz w:val="24"/>
        </w:rPr>
        <w:t>.</w:t>
      </w:r>
      <w:proofErr w:type="gramEnd"/>
      <w:r w:rsidRPr="004B5CAB">
        <w:rPr>
          <w:sz w:val="24"/>
        </w:rPr>
        <w:t xml:space="preserve"> Previous Field Studies</w:t>
      </w:r>
      <w:r w:rsidRPr="004B5CAB">
        <w:rPr>
          <w:rStyle w:val="FootnoteReference"/>
          <w:sz w:val="24"/>
        </w:rPr>
        <w:footnoteReference w:id="3"/>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1764"/>
        <w:gridCol w:w="3222"/>
        <w:gridCol w:w="1524"/>
        <w:gridCol w:w="1569"/>
      </w:tblGrid>
      <w:tr w:rsidR="00CF014C" w:rsidRPr="004B5CAB" w:rsidTr="00CF014C">
        <w:trPr>
          <w:cantSplit/>
          <w:tblHeader/>
        </w:trPr>
        <w:tc>
          <w:tcPr>
            <w:tcW w:w="748" w:type="pct"/>
            <w:shd w:val="clear" w:color="auto" w:fill="D9D9D9"/>
          </w:tcPr>
          <w:p w:rsidR="00CF014C" w:rsidRPr="004B5CAB" w:rsidRDefault="00CF014C" w:rsidP="004B5CAB">
            <w:pPr>
              <w:pStyle w:val="GoodParagraph"/>
              <w:jc w:val="center"/>
            </w:pPr>
            <w:r w:rsidRPr="004B5CAB">
              <w:t xml:space="preserve">Type of </w:t>
            </w:r>
            <w:commentRangeStart w:id="24"/>
            <w:r w:rsidRPr="004B5CAB">
              <w:t>Assessment</w:t>
            </w:r>
            <w:commentRangeEnd w:id="24"/>
            <w:r w:rsidRPr="004B5CAB">
              <w:rPr>
                <w:rStyle w:val="CommentReference"/>
              </w:rPr>
              <w:commentReference w:id="24"/>
            </w:r>
          </w:p>
        </w:tc>
        <w:tc>
          <w:tcPr>
            <w:tcW w:w="866" w:type="pct"/>
            <w:shd w:val="clear" w:color="auto" w:fill="D9D9D9"/>
          </w:tcPr>
          <w:p w:rsidR="00CF014C" w:rsidRPr="004B5CAB" w:rsidRDefault="00CF014C" w:rsidP="004B5CAB">
            <w:pPr>
              <w:pStyle w:val="GoodParagraph"/>
              <w:jc w:val="center"/>
            </w:pPr>
            <w:r w:rsidRPr="004B5CAB">
              <w:t>Direct Overlap with Development? (Y/N)</w:t>
            </w:r>
          </w:p>
        </w:tc>
        <w:tc>
          <w:tcPr>
            <w:tcW w:w="1725" w:type="pct"/>
            <w:shd w:val="clear" w:color="auto" w:fill="D9D9D9"/>
          </w:tcPr>
          <w:p w:rsidR="00CF014C" w:rsidRPr="004B5CAB" w:rsidRDefault="00CF014C" w:rsidP="004B5CAB">
            <w:pPr>
              <w:pStyle w:val="GoodParagraph"/>
              <w:jc w:val="center"/>
            </w:pPr>
            <w:r w:rsidRPr="004B5CAB">
              <w:t>Distance and Direction from Proposed Development</w:t>
            </w:r>
            <w:r w:rsidRPr="004B5CAB">
              <w:rPr>
                <w:vertAlign w:val="superscript"/>
              </w:rPr>
              <w:footnoteReference w:id="4"/>
            </w:r>
          </w:p>
        </w:tc>
        <w:tc>
          <w:tcPr>
            <w:tcW w:w="766" w:type="pct"/>
            <w:shd w:val="clear" w:color="auto" w:fill="D9D9D9"/>
          </w:tcPr>
          <w:p w:rsidR="00CF014C" w:rsidRPr="004B5CAB" w:rsidRDefault="00CF014C" w:rsidP="004B5CAB">
            <w:pPr>
              <w:pStyle w:val="GoodParagraph"/>
              <w:jc w:val="center"/>
            </w:pPr>
            <w:r w:rsidRPr="004B5CAB">
              <w:t>Year of Assessment</w:t>
            </w:r>
          </w:p>
        </w:tc>
        <w:tc>
          <w:tcPr>
            <w:tcW w:w="896" w:type="pct"/>
            <w:shd w:val="clear" w:color="auto" w:fill="D9D9D9"/>
          </w:tcPr>
          <w:p w:rsidR="00CF014C" w:rsidRPr="004B5CAB" w:rsidRDefault="00CF014C" w:rsidP="004B5CAB">
            <w:pPr>
              <w:pStyle w:val="GoodParagraph"/>
              <w:jc w:val="center"/>
            </w:pPr>
            <w:r w:rsidRPr="004B5CAB">
              <w:t>HCA Permit # if applicable</w:t>
            </w:r>
          </w:p>
        </w:tc>
      </w:tr>
      <w:tr w:rsidR="00CF014C" w:rsidRPr="00B87038" w:rsidTr="00CF014C">
        <w:trPr>
          <w:cantSplit/>
        </w:trPr>
        <w:tc>
          <w:tcPr>
            <w:tcW w:w="748" w:type="pct"/>
          </w:tcPr>
          <w:p w:rsidR="00CF014C" w:rsidRPr="00B87038" w:rsidRDefault="00CF014C" w:rsidP="00E50EE8">
            <w:pPr>
              <w:pStyle w:val="GoodParagraph"/>
            </w:pPr>
          </w:p>
        </w:tc>
        <w:tc>
          <w:tcPr>
            <w:tcW w:w="866" w:type="pct"/>
          </w:tcPr>
          <w:p w:rsidR="00CF014C" w:rsidRPr="00B87038" w:rsidRDefault="00CF014C" w:rsidP="00E50EE8">
            <w:pPr>
              <w:pStyle w:val="GoodParagraph"/>
            </w:pPr>
          </w:p>
        </w:tc>
        <w:tc>
          <w:tcPr>
            <w:tcW w:w="1725" w:type="pct"/>
            <w:shd w:val="clear" w:color="auto" w:fill="auto"/>
          </w:tcPr>
          <w:p w:rsidR="00CF014C" w:rsidRPr="00B87038" w:rsidRDefault="00CF014C" w:rsidP="00E50EE8">
            <w:pPr>
              <w:pStyle w:val="GoodParagraph"/>
            </w:pPr>
          </w:p>
        </w:tc>
        <w:tc>
          <w:tcPr>
            <w:tcW w:w="766" w:type="pct"/>
            <w:shd w:val="clear" w:color="auto" w:fill="auto"/>
          </w:tcPr>
          <w:p w:rsidR="00CF014C" w:rsidRPr="00B87038" w:rsidRDefault="00CF014C" w:rsidP="00E50EE8">
            <w:pPr>
              <w:pStyle w:val="GoodParagraph"/>
            </w:pPr>
          </w:p>
        </w:tc>
        <w:tc>
          <w:tcPr>
            <w:tcW w:w="896" w:type="pct"/>
            <w:shd w:val="clear" w:color="auto" w:fill="auto"/>
          </w:tcPr>
          <w:p w:rsidR="00CF014C" w:rsidRPr="00B87038" w:rsidRDefault="00CF014C" w:rsidP="00E50EE8">
            <w:pPr>
              <w:pStyle w:val="GoodParagraph"/>
            </w:pPr>
          </w:p>
        </w:tc>
      </w:tr>
      <w:tr w:rsidR="00CF014C" w:rsidRPr="00B87038" w:rsidTr="00CF014C">
        <w:trPr>
          <w:cantSplit/>
        </w:trPr>
        <w:tc>
          <w:tcPr>
            <w:tcW w:w="748" w:type="pct"/>
          </w:tcPr>
          <w:p w:rsidR="00CF014C" w:rsidRPr="00B87038" w:rsidRDefault="00CF014C" w:rsidP="00E50EE8">
            <w:pPr>
              <w:pStyle w:val="GoodParagraph"/>
            </w:pPr>
          </w:p>
        </w:tc>
        <w:tc>
          <w:tcPr>
            <w:tcW w:w="866" w:type="pct"/>
          </w:tcPr>
          <w:p w:rsidR="00CF014C" w:rsidRPr="00B87038" w:rsidRDefault="00CF014C" w:rsidP="00E50EE8">
            <w:pPr>
              <w:pStyle w:val="GoodParagraph"/>
            </w:pPr>
          </w:p>
        </w:tc>
        <w:tc>
          <w:tcPr>
            <w:tcW w:w="1725" w:type="pct"/>
            <w:shd w:val="clear" w:color="auto" w:fill="auto"/>
          </w:tcPr>
          <w:p w:rsidR="00CF014C" w:rsidRPr="00B87038" w:rsidRDefault="00CF014C" w:rsidP="00E50EE8">
            <w:pPr>
              <w:pStyle w:val="GoodParagraph"/>
            </w:pPr>
          </w:p>
        </w:tc>
        <w:tc>
          <w:tcPr>
            <w:tcW w:w="766" w:type="pct"/>
            <w:shd w:val="clear" w:color="auto" w:fill="auto"/>
          </w:tcPr>
          <w:p w:rsidR="00CF014C" w:rsidRPr="00B87038" w:rsidRDefault="00CF014C" w:rsidP="00E50EE8">
            <w:pPr>
              <w:pStyle w:val="GoodParagraph"/>
            </w:pPr>
          </w:p>
        </w:tc>
        <w:tc>
          <w:tcPr>
            <w:tcW w:w="896" w:type="pct"/>
            <w:shd w:val="clear" w:color="auto" w:fill="auto"/>
          </w:tcPr>
          <w:p w:rsidR="00CF014C" w:rsidRPr="00B87038" w:rsidRDefault="00CF014C" w:rsidP="00E50EE8">
            <w:pPr>
              <w:pStyle w:val="GoodParagraph"/>
            </w:pPr>
          </w:p>
        </w:tc>
      </w:tr>
    </w:tbl>
    <w:p w:rsidR="006223BF" w:rsidRPr="004B5CAB" w:rsidRDefault="006223BF" w:rsidP="0074519C">
      <w:pPr>
        <w:pStyle w:val="GoodParagraph"/>
        <w:rPr>
          <w:b/>
          <w:bCs/>
        </w:rPr>
      </w:pPr>
    </w:p>
    <w:p w:rsidR="0074519C" w:rsidRDefault="00F75B44" w:rsidP="0074519C">
      <w:pPr>
        <w:pStyle w:val="GoodParagraph"/>
        <w:rPr>
          <w:b/>
          <w:bCs/>
        </w:rPr>
      </w:pPr>
      <w:commentRangeStart w:id="25"/>
      <w:r w:rsidRPr="004B5CAB">
        <w:rPr>
          <w:b/>
          <w:bCs/>
        </w:rPr>
        <w:t>Additional</w:t>
      </w:r>
      <w:commentRangeEnd w:id="25"/>
      <w:r w:rsidR="009155C0" w:rsidRPr="004B5CAB">
        <w:rPr>
          <w:b/>
          <w:bCs/>
        </w:rPr>
        <w:commentReference w:id="25"/>
      </w:r>
      <w:r w:rsidRPr="004B5CAB">
        <w:rPr>
          <w:b/>
          <w:bCs/>
        </w:rPr>
        <w:t xml:space="preserve"> </w:t>
      </w:r>
      <w:r w:rsidR="004B5CAB">
        <w:rPr>
          <w:b/>
          <w:bCs/>
        </w:rPr>
        <w:t>c</w:t>
      </w:r>
      <w:r w:rsidRPr="004B5CAB">
        <w:rPr>
          <w:b/>
          <w:bCs/>
        </w:rPr>
        <w:t>omments</w:t>
      </w:r>
      <w:r w:rsidR="009155C0" w:rsidRPr="004B5CAB">
        <w:rPr>
          <w:b/>
          <w:bCs/>
        </w:rPr>
        <w:t>:</w:t>
      </w:r>
    </w:p>
    <w:p w:rsidR="004B5CAB" w:rsidRPr="004B5CAB" w:rsidRDefault="004B5CAB" w:rsidP="0074519C">
      <w:pPr>
        <w:pStyle w:val="GoodParagraph"/>
        <w:rPr>
          <w:b/>
        </w:rPr>
      </w:pPr>
    </w:p>
    <w:p w:rsidR="0074519C" w:rsidRPr="004B5CAB" w:rsidRDefault="0074519C" w:rsidP="0074519C">
      <w:pPr>
        <w:pStyle w:val="Caption"/>
        <w:keepNext/>
        <w:spacing w:after="120"/>
      </w:pPr>
      <w:proofErr w:type="gramStart"/>
      <w:r w:rsidRPr="004B5CAB">
        <w:t xml:space="preserve">Table </w:t>
      </w:r>
      <w:fldSimple w:instr=" SEQ Table \* ARABIC ">
        <w:r w:rsidR="00177208" w:rsidRPr="004B5CAB">
          <w:rPr>
            <w:noProof/>
          </w:rPr>
          <w:t>4</w:t>
        </w:r>
      </w:fldSimple>
      <w:r w:rsidRPr="004B5CAB">
        <w:t>.</w:t>
      </w:r>
      <w:proofErr w:type="gramEnd"/>
      <w:r w:rsidRPr="004B5CAB">
        <w:t xml:space="preserve"> Previously Recorded Sites </w:t>
      </w:r>
      <w:commentRangeStart w:id="26"/>
      <w:r w:rsidR="009155C0" w:rsidRPr="004B5CAB">
        <w:t xml:space="preserve">Relevant </w:t>
      </w:r>
      <w:commentRangeEnd w:id="26"/>
      <w:r w:rsidR="009155C0" w:rsidRPr="004B5CAB">
        <w:rPr>
          <w:rStyle w:val="CommentReference"/>
          <w:b w:val="0"/>
          <w:bCs w:val="0"/>
        </w:rPr>
        <w:commentReference w:id="26"/>
      </w:r>
      <w:r w:rsidR="009155C0" w:rsidRPr="004B5CAB">
        <w:t xml:space="preserve">to </w:t>
      </w:r>
      <w:r w:rsidRPr="004B5CAB">
        <w:t xml:space="preserve">the Proposed </w:t>
      </w:r>
      <w:r w:rsidR="009155C0" w:rsidRPr="004B5CAB">
        <w:t>Study</w:t>
      </w:r>
      <w:r w:rsidRPr="004B5CAB">
        <w:rPr>
          <w:rStyle w:val="FootnoteReference"/>
        </w:rPr>
        <w:footnoteReference w:id="5"/>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4"/>
        <w:gridCol w:w="1070"/>
        <w:gridCol w:w="2014"/>
        <w:gridCol w:w="2532"/>
        <w:gridCol w:w="1118"/>
        <w:gridCol w:w="1411"/>
      </w:tblGrid>
      <w:tr w:rsidR="00CF014C" w:rsidRPr="004B5CAB" w:rsidTr="00CF014C">
        <w:trPr>
          <w:cantSplit/>
          <w:tblHeader/>
        </w:trPr>
        <w:tc>
          <w:tcPr>
            <w:tcW w:w="801" w:type="pct"/>
            <w:shd w:val="clear" w:color="auto" w:fill="D9D9D9"/>
          </w:tcPr>
          <w:p w:rsidR="00CF014C" w:rsidRPr="004B5CAB" w:rsidRDefault="00CF014C" w:rsidP="004B5CAB">
            <w:pPr>
              <w:pStyle w:val="GoodParagraph"/>
              <w:jc w:val="center"/>
            </w:pPr>
            <w:commentRangeStart w:id="27"/>
            <w:r w:rsidRPr="004B5CAB">
              <w:t>Proposed Development Component</w:t>
            </w:r>
            <w:commentRangeEnd w:id="27"/>
            <w:r w:rsidRPr="004B5CAB">
              <w:rPr>
                <w:rStyle w:val="CommentReference"/>
              </w:rPr>
              <w:commentReference w:id="27"/>
            </w:r>
          </w:p>
        </w:tc>
        <w:tc>
          <w:tcPr>
            <w:tcW w:w="525" w:type="pct"/>
            <w:shd w:val="clear" w:color="auto" w:fill="D9D9D9"/>
          </w:tcPr>
          <w:p w:rsidR="00CF014C" w:rsidRPr="004B5CAB" w:rsidRDefault="00CF014C" w:rsidP="004B5CAB">
            <w:pPr>
              <w:pStyle w:val="GoodParagraph"/>
              <w:jc w:val="center"/>
            </w:pPr>
            <w:r w:rsidRPr="004B5CAB">
              <w:t>Borden Number</w:t>
            </w:r>
          </w:p>
        </w:tc>
        <w:tc>
          <w:tcPr>
            <w:tcW w:w="1039" w:type="pct"/>
            <w:shd w:val="clear" w:color="auto" w:fill="D9D9D9"/>
          </w:tcPr>
          <w:p w:rsidR="00CF014C" w:rsidRPr="004B5CAB" w:rsidRDefault="00CF014C" w:rsidP="004B5CAB">
            <w:pPr>
              <w:pStyle w:val="GoodParagraph"/>
              <w:jc w:val="center"/>
            </w:pPr>
            <w:r w:rsidRPr="004B5CAB">
              <w:t>Direct Overlap with Development? (Y/N)</w:t>
            </w:r>
          </w:p>
        </w:tc>
        <w:tc>
          <w:tcPr>
            <w:tcW w:w="1293" w:type="pct"/>
            <w:shd w:val="clear" w:color="auto" w:fill="D9D9D9"/>
          </w:tcPr>
          <w:p w:rsidR="00CF014C" w:rsidRPr="004B5CAB" w:rsidRDefault="00CF014C" w:rsidP="004B5CAB">
            <w:pPr>
              <w:pStyle w:val="GoodParagraph"/>
              <w:jc w:val="center"/>
            </w:pPr>
            <w:r w:rsidRPr="004B5CAB">
              <w:t>Distance and Direction from Proposed Development</w:t>
            </w:r>
            <w:r w:rsidRPr="004B5CAB">
              <w:rPr>
                <w:vertAlign w:val="superscript"/>
              </w:rPr>
              <w:t>2</w:t>
            </w:r>
          </w:p>
        </w:tc>
        <w:tc>
          <w:tcPr>
            <w:tcW w:w="599" w:type="pct"/>
            <w:shd w:val="clear" w:color="auto" w:fill="D9D9D9"/>
          </w:tcPr>
          <w:p w:rsidR="00CF014C" w:rsidRPr="004B5CAB" w:rsidRDefault="00CF014C" w:rsidP="004B5CAB">
            <w:pPr>
              <w:pStyle w:val="GoodParagraph"/>
              <w:jc w:val="center"/>
            </w:pPr>
            <w:r w:rsidRPr="004B5CAB">
              <w:t>Site Type</w:t>
            </w:r>
          </w:p>
        </w:tc>
        <w:tc>
          <w:tcPr>
            <w:tcW w:w="743" w:type="pct"/>
            <w:shd w:val="clear" w:color="auto" w:fill="D9D9D9"/>
          </w:tcPr>
          <w:p w:rsidR="00CF014C" w:rsidRPr="004B5CAB" w:rsidRDefault="00CF014C" w:rsidP="004B5CAB">
            <w:pPr>
              <w:pStyle w:val="GoodParagraph"/>
              <w:jc w:val="center"/>
            </w:pPr>
            <w:commentRangeStart w:id="28"/>
            <w:r w:rsidRPr="004B5CAB">
              <w:t xml:space="preserve">Permit # of Previous Visits </w:t>
            </w:r>
            <w:commentRangeEnd w:id="28"/>
            <w:r w:rsidRPr="004B5CAB">
              <w:rPr>
                <w:rStyle w:val="CommentReference"/>
              </w:rPr>
              <w:commentReference w:id="28"/>
            </w:r>
            <w:r w:rsidRPr="004B5CAB">
              <w:rPr>
                <w:rStyle w:val="FootnoteReference"/>
              </w:rPr>
              <w:footnoteReference w:id="6"/>
            </w:r>
          </w:p>
        </w:tc>
      </w:tr>
      <w:tr w:rsidR="00CF014C" w:rsidRPr="00B87038" w:rsidTr="00CF014C">
        <w:trPr>
          <w:cantSplit/>
        </w:trPr>
        <w:tc>
          <w:tcPr>
            <w:tcW w:w="801" w:type="pct"/>
          </w:tcPr>
          <w:p w:rsidR="00CF014C" w:rsidRPr="00B87038" w:rsidRDefault="00CF014C" w:rsidP="00E50EE8">
            <w:pPr>
              <w:pStyle w:val="GoodParagraph"/>
            </w:pPr>
          </w:p>
        </w:tc>
        <w:tc>
          <w:tcPr>
            <w:tcW w:w="525" w:type="pct"/>
            <w:shd w:val="clear" w:color="auto" w:fill="auto"/>
          </w:tcPr>
          <w:p w:rsidR="00CF014C" w:rsidRPr="00B87038" w:rsidRDefault="00CF014C" w:rsidP="00E50EE8">
            <w:pPr>
              <w:pStyle w:val="GoodParagraph"/>
            </w:pPr>
          </w:p>
        </w:tc>
        <w:tc>
          <w:tcPr>
            <w:tcW w:w="1039" w:type="pct"/>
          </w:tcPr>
          <w:p w:rsidR="00CF014C" w:rsidRPr="00B87038" w:rsidRDefault="00CF014C" w:rsidP="00E50EE8">
            <w:pPr>
              <w:pStyle w:val="GoodParagraph"/>
            </w:pPr>
          </w:p>
        </w:tc>
        <w:tc>
          <w:tcPr>
            <w:tcW w:w="1293" w:type="pct"/>
            <w:shd w:val="clear" w:color="auto" w:fill="auto"/>
          </w:tcPr>
          <w:p w:rsidR="00CF014C" w:rsidRPr="00B87038" w:rsidRDefault="00CF014C" w:rsidP="00E50EE8">
            <w:pPr>
              <w:pStyle w:val="GoodParagraph"/>
            </w:pPr>
          </w:p>
        </w:tc>
        <w:tc>
          <w:tcPr>
            <w:tcW w:w="599" w:type="pct"/>
            <w:shd w:val="clear" w:color="auto" w:fill="auto"/>
          </w:tcPr>
          <w:p w:rsidR="00CF014C" w:rsidRPr="00B87038" w:rsidRDefault="00CF014C" w:rsidP="00E50EE8">
            <w:pPr>
              <w:pStyle w:val="GoodParagraph"/>
            </w:pPr>
          </w:p>
        </w:tc>
        <w:tc>
          <w:tcPr>
            <w:tcW w:w="743" w:type="pct"/>
            <w:shd w:val="clear" w:color="auto" w:fill="auto"/>
          </w:tcPr>
          <w:p w:rsidR="00CF014C" w:rsidRPr="00B87038" w:rsidRDefault="00CF014C" w:rsidP="00E50EE8">
            <w:pPr>
              <w:pStyle w:val="GoodParagraph"/>
            </w:pPr>
          </w:p>
        </w:tc>
      </w:tr>
      <w:tr w:rsidR="00CF014C" w:rsidRPr="00B87038" w:rsidTr="00CF014C">
        <w:trPr>
          <w:cantSplit/>
        </w:trPr>
        <w:tc>
          <w:tcPr>
            <w:tcW w:w="801" w:type="pct"/>
          </w:tcPr>
          <w:p w:rsidR="00CF014C" w:rsidRPr="00B87038" w:rsidRDefault="00CF014C" w:rsidP="00E50EE8">
            <w:pPr>
              <w:pStyle w:val="GoodParagraph"/>
            </w:pPr>
          </w:p>
        </w:tc>
        <w:tc>
          <w:tcPr>
            <w:tcW w:w="525" w:type="pct"/>
            <w:shd w:val="clear" w:color="auto" w:fill="auto"/>
          </w:tcPr>
          <w:p w:rsidR="00CF014C" w:rsidRPr="00B87038" w:rsidRDefault="00CF014C" w:rsidP="00E50EE8">
            <w:pPr>
              <w:pStyle w:val="GoodParagraph"/>
            </w:pPr>
          </w:p>
        </w:tc>
        <w:tc>
          <w:tcPr>
            <w:tcW w:w="1039" w:type="pct"/>
          </w:tcPr>
          <w:p w:rsidR="00CF014C" w:rsidRPr="00B87038" w:rsidRDefault="00CF014C" w:rsidP="00E50EE8">
            <w:pPr>
              <w:pStyle w:val="GoodParagraph"/>
            </w:pPr>
          </w:p>
        </w:tc>
        <w:tc>
          <w:tcPr>
            <w:tcW w:w="1293" w:type="pct"/>
            <w:shd w:val="clear" w:color="auto" w:fill="auto"/>
          </w:tcPr>
          <w:p w:rsidR="00CF014C" w:rsidRPr="00B87038" w:rsidRDefault="00CF014C" w:rsidP="00E50EE8">
            <w:pPr>
              <w:pStyle w:val="GoodParagraph"/>
            </w:pPr>
          </w:p>
        </w:tc>
        <w:tc>
          <w:tcPr>
            <w:tcW w:w="599" w:type="pct"/>
            <w:shd w:val="clear" w:color="auto" w:fill="auto"/>
          </w:tcPr>
          <w:p w:rsidR="00CF014C" w:rsidRPr="00B87038" w:rsidRDefault="00CF014C" w:rsidP="00E50EE8">
            <w:pPr>
              <w:pStyle w:val="GoodParagraph"/>
            </w:pPr>
          </w:p>
        </w:tc>
        <w:tc>
          <w:tcPr>
            <w:tcW w:w="743" w:type="pct"/>
            <w:shd w:val="clear" w:color="auto" w:fill="auto"/>
          </w:tcPr>
          <w:p w:rsidR="00CF014C" w:rsidRPr="00B87038" w:rsidRDefault="00CF014C" w:rsidP="00E50EE8">
            <w:pPr>
              <w:pStyle w:val="GoodParagraph"/>
            </w:pPr>
          </w:p>
        </w:tc>
      </w:tr>
    </w:tbl>
    <w:p w:rsidR="0074519C" w:rsidRDefault="0074519C" w:rsidP="0074519C">
      <w:pPr>
        <w:pStyle w:val="GoodParagraph"/>
        <w:rPr>
          <w:b/>
        </w:rPr>
      </w:pPr>
    </w:p>
    <w:p w:rsidR="006223BF" w:rsidRDefault="004B5CAB" w:rsidP="0074519C">
      <w:pPr>
        <w:pStyle w:val="GoodParagraph"/>
        <w:rPr>
          <w:b/>
          <w:bCs/>
        </w:rPr>
      </w:pPr>
      <w:r w:rsidRPr="004B5CAB">
        <w:rPr>
          <w:b/>
          <w:bCs/>
        </w:rPr>
        <w:t>Additional comments</w:t>
      </w:r>
      <w:r w:rsidR="0074519C" w:rsidRPr="004B5CAB">
        <w:rPr>
          <w:b/>
          <w:bCs/>
        </w:rPr>
        <w:t xml:space="preserve">: </w:t>
      </w:r>
    </w:p>
    <w:p w:rsidR="004B5CAB" w:rsidRPr="004B5CAB" w:rsidRDefault="004B5CAB" w:rsidP="0074519C">
      <w:pPr>
        <w:pStyle w:val="GoodParagraph"/>
        <w:rPr>
          <w:b/>
          <w:bCs/>
        </w:rPr>
      </w:pPr>
    </w:p>
    <w:p w:rsidR="0074519C" w:rsidRPr="00102186" w:rsidRDefault="0074519C" w:rsidP="0074519C">
      <w:pPr>
        <w:pStyle w:val="GoodHeadingLeft1"/>
        <w:numPr>
          <w:ilvl w:val="0"/>
          <w:numId w:val="10"/>
        </w:numPr>
        <w:pBdr>
          <w:bottom w:val="single" w:sz="4" w:space="1" w:color="auto"/>
        </w:pBdr>
        <w:spacing w:after="240"/>
        <w:ind w:left="357" w:hanging="357"/>
        <w:rPr>
          <w:sz w:val="28"/>
        </w:rPr>
      </w:pPr>
      <w:r w:rsidRPr="00102186">
        <w:rPr>
          <w:sz w:val="28"/>
        </w:rPr>
        <w:t>GOALS AND OBJECTIVES</w:t>
      </w:r>
    </w:p>
    <w:p w:rsidR="0074519C" w:rsidRDefault="0074519C" w:rsidP="0074519C">
      <w:pPr>
        <w:pStyle w:val="GoodParagraph"/>
      </w:pPr>
      <w:r>
        <w:t>The objective of this study is to c</w:t>
      </w:r>
      <w:r w:rsidRPr="00AC321C">
        <w:t>ollect data to provide site impact management recommendations</w:t>
      </w:r>
      <w:r>
        <w:t>, which m</w:t>
      </w:r>
      <w:r w:rsidRPr="00AC321C">
        <w:t xml:space="preserve">ay include elements of </w:t>
      </w:r>
      <w:r>
        <w:t xml:space="preserve">an </w:t>
      </w:r>
      <w:r w:rsidRPr="00AC321C">
        <w:t>Inventory study and</w:t>
      </w:r>
      <w:r>
        <w:t>/or</w:t>
      </w:r>
      <w:r w:rsidRPr="00AC321C">
        <w:t xml:space="preserve"> Systematic Data </w:t>
      </w:r>
      <w:r>
        <w:t>R</w:t>
      </w:r>
      <w:r w:rsidRPr="00AC321C">
        <w:t>ecovery, as appropriate</w:t>
      </w:r>
      <w:r>
        <w:t>.</w:t>
      </w:r>
    </w:p>
    <w:p w:rsidR="0074519C" w:rsidRDefault="0074519C" w:rsidP="0074519C">
      <w:pPr>
        <w:pStyle w:val="GoodParagraph"/>
      </w:pPr>
      <w:r>
        <w:t xml:space="preserve">The primary objectives of this assessment are to: </w:t>
      </w:r>
    </w:p>
    <w:p w:rsidR="0074519C" w:rsidRPr="002908DB" w:rsidRDefault="0074519C" w:rsidP="0074519C">
      <w:pPr>
        <w:pStyle w:val="GoodParagraph"/>
        <w:numPr>
          <w:ilvl w:val="0"/>
          <w:numId w:val="7"/>
        </w:numPr>
      </w:pPr>
      <w:r w:rsidRPr="002908DB">
        <w:t xml:space="preserve">Identify the location and extent of protected archaeological sites that may be affected by </w:t>
      </w:r>
      <w:r>
        <w:t>potential future development</w:t>
      </w:r>
      <w:r w:rsidRPr="002908DB">
        <w:t>;</w:t>
      </w:r>
    </w:p>
    <w:p w:rsidR="0074519C" w:rsidRPr="002908DB" w:rsidRDefault="0074519C" w:rsidP="0074519C">
      <w:pPr>
        <w:pStyle w:val="GoodParagraph"/>
        <w:numPr>
          <w:ilvl w:val="0"/>
          <w:numId w:val="7"/>
        </w:numPr>
      </w:pPr>
      <w:r w:rsidRPr="002908DB">
        <w:t xml:space="preserve">Assess </w:t>
      </w:r>
      <w:r>
        <w:t>site significance</w:t>
      </w:r>
      <w:r w:rsidRPr="002908DB">
        <w:t xml:space="preserve">; </w:t>
      </w:r>
    </w:p>
    <w:p w:rsidR="0074519C" w:rsidRPr="002908DB" w:rsidRDefault="0074519C" w:rsidP="0074519C">
      <w:pPr>
        <w:pStyle w:val="GoodParagraph"/>
        <w:numPr>
          <w:ilvl w:val="0"/>
          <w:numId w:val="7"/>
        </w:numPr>
      </w:pPr>
      <w:r w:rsidRPr="002908DB">
        <w:lastRenderedPageBreak/>
        <w:t>Identify the nature and magnitude of direct and indirect impacts o</w:t>
      </w:r>
      <w:r>
        <w:t xml:space="preserve">f potential future development on protected archaeological; and </w:t>
      </w:r>
    </w:p>
    <w:p w:rsidR="0074519C" w:rsidRPr="002908DB" w:rsidRDefault="0074519C" w:rsidP="0074519C">
      <w:pPr>
        <w:pStyle w:val="GoodParagraph"/>
        <w:numPr>
          <w:ilvl w:val="0"/>
          <w:numId w:val="7"/>
        </w:numPr>
      </w:pPr>
      <w:r w:rsidRPr="002908DB">
        <w:t>Fo</w:t>
      </w:r>
      <w:r>
        <w:t xml:space="preserve">rmulate management options for </w:t>
      </w:r>
      <w:r w:rsidRPr="002908DB">
        <w:t xml:space="preserve">avoiding or mitigating the impacts to </w:t>
      </w:r>
      <w:r>
        <w:t>protected</w:t>
      </w:r>
      <w:r w:rsidRPr="002908DB">
        <w:t xml:space="preserve"> sites incl</w:t>
      </w:r>
      <w:r w:rsidR="00876E9A">
        <w:t>uding a preliminary program for:</w:t>
      </w:r>
    </w:p>
    <w:p w:rsidR="0074519C" w:rsidRPr="001C219B" w:rsidRDefault="0074519C" w:rsidP="0074519C">
      <w:pPr>
        <w:pStyle w:val="GoodParagraph"/>
        <w:numPr>
          <w:ilvl w:val="1"/>
          <w:numId w:val="7"/>
        </w:numPr>
      </w:pPr>
      <w:r w:rsidRPr="001C219B">
        <w:t>Implementing and scheduling impact management actions</w:t>
      </w:r>
      <w:r w:rsidR="00876E9A">
        <w:t>;</w:t>
      </w:r>
      <w:r w:rsidRPr="001C219B">
        <w:t xml:space="preserve"> and, where necessary,</w:t>
      </w:r>
    </w:p>
    <w:p w:rsidR="0074519C" w:rsidRPr="001C219B" w:rsidRDefault="0074519C" w:rsidP="0074519C">
      <w:pPr>
        <w:pStyle w:val="GoodParagraph"/>
        <w:numPr>
          <w:ilvl w:val="1"/>
          <w:numId w:val="7"/>
        </w:numPr>
      </w:pPr>
      <w:r w:rsidRPr="001C219B">
        <w:t>Conducting surveillance and/or monitoring</w:t>
      </w:r>
      <w:r>
        <w:t>.</w:t>
      </w:r>
    </w:p>
    <w:p w:rsidR="0074519C" w:rsidRDefault="0074519C" w:rsidP="0074519C">
      <w:pPr>
        <w:pStyle w:val="GoodParagraph"/>
        <w:rPr>
          <w:szCs w:val="24"/>
        </w:rPr>
      </w:pPr>
      <w:r w:rsidRPr="004B5CAB">
        <w:rPr>
          <w:b/>
          <w:szCs w:val="24"/>
        </w:rPr>
        <w:t xml:space="preserve">Other </w:t>
      </w:r>
      <w:r w:rsidR="004B5CAB">
        <w:rPr>
          <w:b/>
          <w:szCs w:val="24"/>
        </w:rPr>
        <w:t>p</w:t>
      </w:r>
      <w:r w:rsidRPr="004B5CAB">
        <w:rPr>
          <w:b/>
          <w:szCs w:val="24"/>
        </w:rPr>
        <w:t xml:space="preserve">roposed </w:t>
      </w:r>
      <w:r w:rsidR="004B5CAB">
        <w:rPr>
          <w:b/>
          <w:szCs w:val="24"/>
        </w:rPr>
        <w:t>r</w:t>
      </w:r>
      <w:r w:rsidRPr="004B5CAB">
        <w:rPr>
          <w:b/>
          <w:szCs w:val="24"/>
        </w:rPr>
        <w:t xml:space="preserve">esearch </w:t>
      </w:r>
      <w:r w:rsidR="004B5CAB">
        <w:rPr>
          <w:b/>
          <w:szCs w:val="24"/>
        </w:rPr>
        <w:t>g</w:t>
      </w:r>
      <w:r w:rsidRPr="004B5CAB">
        <w:rPr>
          <w:b/>
          <w:szCs w:val="24"/>
        </w:rPr>
        <w:t xml:space="preserve">oals and </w:t>
      </w:r>
      <w:r w:rsidR="004B5CAB">
        <w:rPr>
          <w:b/>
          <w:szCs w:val="24"/>
        </w:rPr>
        <w:t>s</w:t>
      </w:r>
      <w:r w:rsidRPr="004B5CAB">
        <w:rPr>
          <w:b/>
          <w:szCs w:val="24"/>
        </w:rPr>
        <w:t xml:space="preserve">ignificance of </w:t>
      </w:r>
      <w:r w:rsidR="004B5CAB" w:rsidRPr="004B5CAB">
        <w:rPr>
          <w:szCs w:val="24"/>
        </w:rPr>
        <w:t>s</w:t>
      </w:r>
      <w:r w:rsidRPr="004B5CAB">
        <w:rPr>
          <w:szCs w:val="24"/>
        </w:rPr>
        <w:t>tudy (please specify):</w:t>
      </w:r>
    </w:p>
    <w:p w:rsidR="004B5CAB" w:rsidRPr="004B5CAB" w:rsidRDefault="004B5CAB" w:rsidP="0074519C">
      <w:pPr>
        <w:pStyle w:val="GoodParagraph"/>
        <w:rPr>
          <w:szCs w:val="24"/>
        </w:rPr>
      </w:pPr>
    </w:p>
    <w:p w:rsidR="0074519C" w:rsidRPr="00F86A73" w:rsidRDefault="0074519C" w:rsidP="0074519C">
      <w:pPr>
        <w:pStyle w:val="GoodHeadingLeft1"/>
        <w:numPr>
          <w:ilvl w:val="0"/>
          <w:numId w:val="10"/>
        </w:numPr>
        <w:pBdr>
          <w:bottom w:val="single" w:sz="4" w:space="1" w:color="auto"/>
        </w:pBdr>
        <w:spacing w:after="240"/>
        <w:ind w:left="357" w:hanging="357"/>
        <w:rPr>
          <w:sz w:val="28"/>
        </w:rPr>
      </w:pPr>
      <w:r w:rsidRPr="00F86A73">
        <w:rPr>
          <w:sz w:val="28"/>
        </w:rPr>
        <w:t>METHOD</w:t>
      </w:r>
      <w:r>
        <w:rPr>
          <w:sz w:val="28"/>
        </w:rPr>
        <w:t>S</w:t>
      </w:r>
      <w:r w:rsidRPr="00F86A73">
        <w:rPr>
          <w:sz w:val="28"/>
        </w:rPr>
        <w:t>:</w:t>
      </w:r>
    </w:p>
    <w:p w:rsidR="0074519C" w:rsidRPr="004B5CAB" w:rsidRDefault="0074519C" w:rsidP="0074519C">
      <w:pPr>
        <w:pStyle w:val="GoodParagraph"/>
        <w:rPr>
          <w:b/>
        </w:rPr>
      </w:pPr>
      <w:r w:rsidRPr="004B5CAB">
        <w:rPr>
          <w:b/>
        </w:rPr>
        <w:t xml:space="preserve">How will developments be selected for </w:t>
      </w:r>
      <w:commentRangeStart w:id="29"/>
      <w:r w:rsidRPr="004B5CAB">
        <w:rPr>
          <w:b/>
        </w:rPr>
        <w:t>assessment</w:t>
      </w:r>
      <w:commentRangeEnd w:id="29"/>
      <w:r w:rsidR="009155C0" w:rsidRPr="004B5CAB">
        <w:rPr>
          <w:b/>
        </w:rPr>
        <w:commentReference w:id="29"/>
      </w:r>
      <w:r w:rsidRPr="004B5CAB">
        <w:rPr>
          <w:b/>
        </w:rPr>
        <w:t>?</w:t>
      </w:r>
    </w:p>
    <w:p w:rsidR="0074519C" w:rsidRDefault="0074519C" w:rsidP="0074519C">
      <w:pPr>
        <w:pStyle w:val="GoodParagraph"/>
      </w:pPr>
      <w:r>
        <w:t xml:space="preserve">Where areas are not subjected to field assessment, a rationale will be provided in the </w:t>
      </w:r>
      <w:commentRangeStart w:id="30"/>
      <w:r>
        <w:t>report</w:t>
      </w:r>
      <w:commentRangeEnd w:id="30"/>
      <w:r>
        <w:rPr>
          <w:rStyle w:val="CommentReference"/>
        </w:rPr>
        <w:commentReference w:id="30"/>
      </w:r>
      <w:r>
        <w:t>.</w:t>
      </w:r>
    </w:p>
    <w:p w:rsidR="00183D99" w:rsidRPr="004B5CAB" w:rsidRDefault="00101886" w:rsidP="00183D99">
      <w:pPr>
        <w:pStyle w:val="GoodParagraph"/>
        <w:rPr>
          <w:b/>
          <w:szCs w:val="24"/>
        </w:rPr>
      </w:pPr>
      <w:commentRangeStart w:id="31"/>
      <w:r w:rsidRPr="004B5CAB">
        <w:rPr>
          <w:b/>
          <w:bCs/>
          <w:szCs w:val="24"/>
        </w:rPr>
        <w:t xml:space="preserve">Additional </w:t>
      </w:r>
      <w:commentRangeEnd w:id="31"/>
      <w:r w:rsidRPr="004B5CAB">
        <w:rPr>
          <w:rStyle w:val="CommentReference"/>
          <w:sz w:val="24"/>
          <w:szCs w:val="24"/>
        </w:rPr>
        <w:commentReference w:id="31"/>
      </w:r>
      <w:r w:rsidR="00D64177" w:rsidRPr="004B5CAB">
        <w:rPr>
          <w:b/>
          <w:bCs/>
          <w:szCs w:val="24"/>
        </w:rPr>
        <w:t>c</w:t>
      </w:r>
      <w:r w:rsidRPr="004B5CAB">
        <w:rPr>
          <w:b/>
          <w:bCs/>
          <w:szCs w:val="24"/>
        </w:rPr>
        <w:t>omments</w:t>
      </w:r>
      <w:r w:rsidR="00183D99" w:rsidRPr="004B5CAB">
        <w:rPr>
          <w:b/>
          <w:bCs/>
          <w:szCs w:val="24"/>
        </w:rPr>
        <w:t>:</w:t>
      </w:r>
    </w:p>
    <w:p w:rsidR="0074519C" w:rsidRPr="001D2BAB" w:rsidRDefault="0074519C" w:rsidP="0074519C">
      <w:pPr>
        <w:pStyle w:val="GoodHeadingLeft2"/>
        <w:numPr>
          <w:ilvl w:val="1"/>
          <w:numId w:val="10"/>
        </w:numPr>
        <w:ind w:left="0" w:firstLine="0"/>
      </w:pPr>
      <w:r w:rsidRPr="001D2BAB">
        <w:t>Archaeological Potential</w:t>
      </w:r>
    </w:p>
    <w:p w:rsidR="0074519C" w:rsidRDefault="0074519C" w:rsidP="00443A26">
      <w:pPr>
        <w:pStyle w:val="GoodParagraph"/>
        <w:sectPr w:rsidR="0074519C" w:rsidSect="002549AA">
          <w:headerReference w:type="default" r:id="rId14"/>
          <w:footerReference w:type="default" r:id="rId15"/>
          <w:headerReference w:type="first" r:id="rId16"/>
          <w:footerReference w:type="first" r:id="rId17"/>
          <w:pgSz w:w="12240" w:h="15840" w:code="1"/>
          <w:pgMar w:top="720" w:right="1009" w:bottom="720" w:left="1151" w:header="720" w:footer="720" w:gutter="0"/>
          <w:paperSrc w:first="15" w:other="15"/>
          <w:cols w:space="720"/>
        </w:sectPr>
      </w:pPr>
      <w:r w:rsidRPr="00443A26">
        <w:rPr>
          <w:rStyle w:val="GeneralBodyText"/>
          <w:sz w:val="24"/>
        </w:rPr>
        <w:t>Ar</w:t>
      </w:r>
      <w:r w:rsidR="00E50EE8" w:rsidRPr="00443A26">
        <w:rPr>
          <w:rStyle w:val="GeneralBodyText"/>
          <w:sz w:val="24"/>
        </w:rPr>
        <w:t xml:space="preserve">eas with </w:t>
      </w:r>
      <w:r w:rsidRPr="00443A26">
        <w:rPr>
          <w:rStyle w:val="GeneralBodyText"/>
          <w:sz w:val="24"/>
        </w:rPr>
        <w:t>potential</w:t>
      </w:r>
      <w:r w:rsidR="00E50EE8" w:rsidRPr="00443A26">
        <w:rPr>
          <w:rStyle w:val="GeneralBodyText"/>
          <w:sz w:val="24"/>
        </w:rPr>
        <w:t xml:space="preserve"> for archaeological resources</w:t>
      </w:r>
      <w:r w:rsidRPr="00443A26">
        <w:rPr>
          <w:rStyle w:val="GeneralBodyText"/>
          <w:sz w:val="24"/>
        </w:rPr>
        <w:t xml:space="preserve"> will be considered when some of these criteria are encountered. Reports will provide rationale behind in-field decisions</w:t>
      </w:r>
      <w:r>
        <w:t>:</w:t>
      </w:r>
    </w:p>
    <w:p w:rsidR="0074519C" w:rsidRPr="006A4150" w:rsidRDefault="0074519C" w:rsidP="0074519C">
      <w:pPr>
        <w:pStyle w:val="GoodParagraph"/>
        <w:numPr>
          <w:ilvl w:val="0"/>
          <w:numId w:val="20"/>
        </w:numPr>
        <w:spacing w:after="0"/>
      </w:pPr>
      <w:r>
        <w:lastRenderedPageBreak/>
        <w:t>G</w:t>
      </w:r>
      <w:r w:rsidRPr="006A4150">
        <w:t>eological, terrain, or microtopographical features</w:t>
      </w:r>
    </w:p>
    <w:p w:rsidR="0074519C" w:rsidRPr="006A4150" w:rsidRDefault="0074519C" w:rsidP="0074519C">
      <w:pPr>
        <w:pStyle w:val="GoodParagraph"/>
        <w:numPr>
          <w:ilvl w:val="0"/>
          <w:numId w:val="20"/>
        </w:numPr>
        <w:spacing w:after="0"/>
      </w:pPr>
      <w:r>
        <w:t>P</w:t>
      </w:r>
      <w:r w:rsidRPr="006A4150">
        <w:t>roximity to potable water</w:t>
      </w:r>
    </w:p>
    <w:p w:rsidR="0074519C" w:rsidRPr="006A4150" w:rsidRDefault="0074519C" w:rsidP="0074519C">
      <w:pPr>
        <w:pStyle w:val="GoodParagraph"/>
        <w:numPr>
          <w:ilvl w:val="0"/>
          <w:numId w:val="20"/>
        </w:numPr>
        <w:spacing w:after="0"/>
      </w:pPr>
      <w:r w:rsidRPr="006A4150">
        <w:t>Slope</w:t>
      </w:r>
    </w:p>
    <w:p w:rsidR="0074519C" w:rsidRPr="006A4150" w:rsidRDefault="0074519C" w:rsidP="0074519C">
      <w:pPr>
        <w:pStyle w:val="GoodParagraph"/>
        <w:numPr>
          <w:ilvl w:val="0"/>
          <w:numId w:val="20"/>
        </w:numPr>
        <w:spacing w:after="0"/>
      </w:pPr>
      <w:r w:rsidRPr="006A4150">
        <w:t>Aspect</w:t>
      </w:r>
    </w:p>
    <w:p w:rsidR="0074519C" w:rsidRPr="006A4150" w:rsidRDefault="0074519C" w:rsidP="0074519C">
      <w:pPr>
        <w:pStyle w:val="GoodParagraph"/>
        <w:numPr>
          <w:ilvl w:val="0"/>
          <w:numId w:val="20"/>
        </w:numPr>
        <w:spacing w:after="0"/>
      </w:pPr>
      <w:r w:rsidRPr="006A4150">
        <w:t>Elevation</w:t>
      </w:r>
    </w:p>
    <w:p w:rsidR="0074519C" w:rsidRPr="006A4150" w:rsidRDefault="0074519C" w:rsidP="0074519C">
      <w:pPr>
        <w:pStyle w:val="GoodParagraph"/>
        <w:numPr>
          <w:ilvl w:val="0"/>
          <w:numId w:val="20"/>
        </w:numPr>
        <w:spacing w:after="0"/>
      </w:pPr>
      <w:r w:rsidRPr="006A4150">
        <w:t>Forest cover</w:t>
      </w:r>
    </w:p>
    <w:p w:rsidR="0074519C" w:rsidRPr="006A4150" w:rsidRDefault="0074519C" w:rsidP="0074519C">
      <w:pPr>
        <w:pStyle w:val="GoodParagraph"/>
        <w:numPr>
          <w:ilvl w:val="0"/>
          <w:numId w:val="20"/>
        </w:numPr>
        <w:spacing w:after="0"/>
      </w:pPr>
      <w:r w:rsidRPr="006A4150">
        <w:t>Soil drainage</w:t>
      </w:r>
    </w:p>
    <w:p w:rsidR="0074519C" w:rsidRPr="006A4150" w:rsidRDefault="0074519C" w:rsidP="0074519C">
      <w:pPr>
        <w:pStyle w:val="GoodParagraph"/>
        <w:numPr>
          <w:ilvl w:val="0"/>
          <w:numId w:val="20"/>
        </w:numPr>
        <w:spacing w:after="0"/>
      </w:pPr>
      <w:r w:rsidRPr="006A4150">
        <w:t>Proximity to sheltered areas (from wind or rain);</w:t>
      </w:r>
    </w:p>
    <w:p w:rsidR="0074519C" w:rsidRDefault="0074519C" w:rsidP="0074519C">
      <w:pPr>
        <w:pStyle w:val="GoodParagraph"/>
        <w:numPr>
          <w:ilvl w:val="0"/>
          <w:numId w:val="20"/>
        </w:numPr>
        <w:spacing w:after="0"/>
      </w:pPr>
      <w:r w:rsidRPr="006A4150">
        <w:t>Proximity to areas of potential cultural significance</w:t>
      </w:r>
    </w:p>
    <w:p w:rsidR="0074519C" w:rsidRPr="006A4150" w:rsidRDefault="0074519C" w:rsidP="0074519C">
      <w:pPr>
        <w:pStyle w:val="GoodParagraph"/>
        <w:numPr>
          <w:ilvl w:val="0"/>
          <w:numId w:val="20"/>
        </w:numPr>
        <w:spacing w:after="0"/>
      </w:pPr>
      <w:r>
        <w:t>Ti</w:t>
      </w:r>
      <w:r w:rsidRPr="006A4150">
        <w:t xml:space="preserve">mber </w:t>
      </w:r>
      <w:r>
        <w:t>with potential fo</w:t>
      </w:r>
      <w:r w:rsidRPr="006A4150">
        <w:t>r CMT sites</w:t>
      </w:r>
    </w:p>
    <w:p w:rsidR="0074519C" w:rsidRDefault="0074519C" w:rsidP="0074519C">
      <w:pPr>
        <w:pStyle w:val="GoodParagraph"/>
        <w:numPr>
          <w:ilvl w:val="0"/>
          <w:numId w:val="20"/>
        </w:numPr>
        <w:spacing w:after="0"/>
      </w:pPr>
      <w:r>
        <w:lastRenderedPageBreak/>
        <w:t>Shore lines</w:t>
      </w:r>
    </w:p>
    <w:p w:rsidR="0074519C" w:rsidRPr="006A4150" w:rsidRDefault="0074519C" w:rsidP="0074519C">
      <w:pPr>
        <w:pStyle w:val="GoodParagraph"/>
        <w:numPr>
          <w:ilvl w:val="0"/>
          <w:numId w:val="20"/>
        </w:numPr>
        <w:spacing w:after="0"/>
      </w:pPr>
      <w:r w:rsidRPr="006A4150">
        <w:t xml:space="preserve">Proximity to </w:t>
      </w:r>
      <w:r>
        <w:t>cultural</w:t>
      </w:r>
      <w:r w:rsidRPr="006A4150">
        <w:t xml:space="preserve"> resources (</w:t>
      </w:r>
      <w:r w:rsidRPr="00233C30">
        <w:rPr>
          <w:i/>
        </w:rPr>
        <w:t>e.g.,</w:t>
      </w:r>
      <w:r w:rsidRPr="006A4150">
        <w:t xml:space="preserve"> trails; berry patches; fishing sites; travel corridors)</w:t>
      </w:r>
    </w:p>
    <w:p w:rsidR="0074519C" w:rsidRPr="006A4150" w:rsidRDefault="0074519C" w:rsidP="0074519C">
      <w:pPr>
        <w:pStyle w:val="GoodParagraph"/>
        <w:numPr>
          <w:ilvl w:val="0"/>
          <w:numId w:val="20"/>
        </w:numPr>
        <w:spacing w:after="0"/>
      </w:pPr>
      <w:r>
        <w:t>A</w:t>
      </w:r>
      <w:r w:rsidRPr="006A4150">
        <w:t xml:space="preserve">ny of the above conditions that existed in the past that are not </w:t>
      </w:r>
      <w:r w:rsidRPr="004B5CAB">
        <w:t>present today</w:t>
      </w:r>
      <w:r w:rsidRPr="006A4150">
        <w:t xml:space="preserve"> (</w:t>
      </w:r>
      <w:r w:rsidRPr="00233C30">
        <w:rPr>
          <w:i/>
        </w:rPr>
        <w:t>e.g.,</w:t>
      </w:r>
      <w:r w:rsidRPr="006A4150">
        <w:t xml:space="preserve"> </w:t>
      </w:r>
      <w:commentRangeStart w:id="32"/>
      <w:r w:rsidRPr="0083468E">
        <w:t>paleoshores</w:t>
      </w:r>
      <w:commentRangeEnd w:id="32"/>
      <w:r w:rsidR="00E50EE8" w:rsidRPr="0083468E">
        <w:rPr>
          <w:rStyle w:val="CommentReference"/>
        </w:rPr>
        <w:commentReference w:id="32"/>
      </w:r>
      <w:r w:rsidRPr="0083468E">
        <w:t>;</w:t>
      </w:r>
      <w:r w:rsidRPr="006A4150">
        <w:t xml:space="preserve"> landforms obscured by agricultural practices)</w:t>
      </w:r>
    </w:p>
    <w:p w:rsidR="0074519C" w:rsidRPr="006A4150" w:rsidRDefault="0074519C" w:rsidP="0074519C">
      <w:pPr>
        <w:pStyle w:val="GoodParagraph"/>
        <w:numPr>
          <w:ilvl w:val="0"/>
          <w:numId w:val="20"/>
        </w:numPr>
        <w:spacing w:after="0"/>
      </w:pPr>
      <w:r w:rsidRPr="006A4150">
        <w:t>Previously</w:t>
      </w:r>
      <w:r>
        <w:t xml:space="preserve"> </w:t>
      </w:r>
      <w:r w:rsidRPr="006A4150">
        <w:t>recorded archaeological or heritage sites</w:t>
      </w:r>
    </w:p>
    <w:p w:rsidR="0074519C" w:rsidRDefault="0074519C" w:rsidP="0074519C">
      <w:pPr>
        <w:pStyle w:val="GoodParagraph"/>
        <w:numPr>
          <w:ilvl w:val="0"/>
          <w:numId w:val="20"/>
        </w:numPr>
        <w:spacing w:after="0"/>
      </w:pPr>
      <w:r w:rsidRPr="006A4150">
        <w:t xml:space="preserve">Areas identified </w:t>
      </w:r>
      <w:r>
        <w:t>by interested parties</w:t>
      </w:r>
    </w:p>
    <w:p w:rsidR="0074519C" w:rsidRDefault="0074519C" w:rsidP="0074519C">
      <w:pPr>
        <w:pStyle w:val="GoodParagraph"/>
        <w:numPr>
          <w:ilvl w:val="0"/>
          <w:numId w:val="20"/>
        </w:numPr>
        <w:spacing w:after="0"/>
        <w:sectPr w:rsidR="0074519C" w:rsidSect="002549AA">
          <w:type w:val="continuous"/>
          <w:pgSz w:w="12240" w:h="15840" w:code="1"/>
          <w:pgMar w:top="720" w:right="1008" w:bottom="720" w:left="1152" w:header="720" w:footer="720" w:gutter="0"/>
          <w:paperSrc w:first="15" w:other="15"/>
          <w:cols w:num="2" w:space="720"/>
        </w:sectPr>
      </w:pPr>
      <w:r>
        <w:t xml:space="preserve">Significant disturbance:  </w:t>
      </w:r>
    </w:p>
    <w:p w:rsidR="0074519C" w:rsidRDefault="0074519C" w:rsidP="0074519C">
      <w:pPr>
        <w:pStyle w:val="GoodParagraph"/>
        <w:numPr>
          <w:ilvl w:val="0"/>
          <w:numId w:val="20"/>
        </w:numPr>
        <w:spacing w:after="0"/>
        <w:sectPr w:rsidR="0074519C" w:rsidSect="002549AA">
          <w:type w:val="continuous"/>
          <w:pgSz w:w="12240" w:h="15840" w:code="1"/>
          <w:pgMar w:top="720" w:right="1008" w:bottom="720" w:left="1152" w:header="720" w:footer="720" w:gutter="0"/>
          <w:paperSrc w:first="15" w:other="15"/>
          <w:cols w:space="720"/>
        </w:sectPr>
      </w:pPr>
    </w:p>
    <w:p w:rsidR="0074519C" w:rsidRPr="004B5CAB" w:rsidRDefault="00101886" w:rsidP="0074519C">
      <w:pPr>
        <w:pStyle w:val="GoodBoldChecklist"/>
        <w:spacing w:after="0"/>
        <w:rPr>
          <w:sz w:val="24"/>
          <w:szCs w:val="24"/>
        </w:rPr>
      </w:pPr>
      <w:commentRangeStart w:id="33"/>
      <w:r w:rsidRPr="004B5CAB">
        <w:rPr>
          <w:sz w:val="24"/>
          <w:szCs w:val="24"/>
        </w:rPr>
        <w:lastRenderedPageBreak/>
        <w:t xml:space="preserve">Additional </w:t>
      </w:r>
      <w:commentRangeEnd w:id="33"/>
      <w:r w:rsidRPr="004B5CAB">
        <w:rPr>
          <w:rStyle w:val="CommentReference"/>
          <w:rFonts w:cs="Times New Roman"/>
          <w:b w:val="0"/>
          <w:sz w:val="24"/>
          <w:szCs w:val="24"/>
        </w:rPr>
        <w:commentReference w:id="33"/>
      </w:r>
      <w:r w:rsidR="004B5CAB" w:rsidRPr="004B5CAB">
        <w:rPr>
          <w:sz w:val="24"/>
          <w:szCs w:val="24"/>
        </w:rPr>
        <w:t>c</w:t>
      </w:r>
      <w:r w:rsidRPr="004B5CAB">
        <w:rPr>
          <w:sz w:val="24"/>
          <w:szCs w:val="24"/>
        </w:rPr>
        <w:t>omments</w:t>
      </w:r>
      <w:r w:rsidR="0074519C" w:rsidRPr="004B5CAB">
        <w:rPr>
          <w:sz w:val="24"/>
          <w:szCs w:val="24"/>
        </w:rPr>
        <w:t xml:space="preserve">:  </w:t>
      </w:r>
    </w:p>
    <w:p w:rsidR="0074519C" w:rsidRPr="001D2BAB" w:rsidRDefault="0074519C" w:rsidP="0074519C">
      <w:pPr>
        <w:pStyle w:val="GoodHeadingLeft2"/>
        <w:numPr>
          <w:ilvl w:val="1"/>
          <w:numId w:val="10"/>
        </w:numPr>
        <w:ind w:left="0" w:firstLine="0"/>
      </w:pPr>
      <w:r w:rsidRPr="001D2BAB">
        <w:t>Field Recording</w:t>
      </w:r>
    </w:p>
    <w:p w:rsidR="00770113" w:rsidRDefault="00770113" w:rsidP="004B5CAB">
      <w:pPr>
        <w:pStyle w:val="GoodBoldChecklist"/>
        <w:ind w:left="357"/>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046F86">
        <w:rPr>
          <w:rFonts w:ascii="Times New Roman" w:hAnsi="Times New Roman"/>
          <w:b w:val="0"/>
        </w:rPr>
      </w:r>
      <w:r w:rsidR="00046F86">
        <w:rPr>
          <w:rFonts w:ascii="Times New Roman" w:hAnsi="Times New Roman"/>
          <w:b w:val="0"/>
        </w:rPr>
        <w:fldChar w:fldCharType="separate"/>
      </w:r>
      <w:r>
        <w:rPr>
          <w:rFonts w:ascii="Times New Roman" w:hAnsi="Times New Roman"/>
          <w:b w:val="0"/>
        </w:rPr>
        <w:fldChar w:fldCharType="end"/>
      </w:r>
      <w:r>
        <w:t xml:space="preserve">  </w:t>
      </w:r>
      <w:commentRangeStart w:id="34"/>
      <w:r w:rsidRPr="004B5CAB">
        <w:rPr>
          <w:sz w:val="24"/>
          <w:szCs w:val="24"/>
        </w:rPr>
        <w:t xml:space="preserve">Standard </w:t>
      </w:r>
      <w:commentRangeEnd w:id="34"/>
      <w:r w:rsidR="00933033" w:rsidRPr="004B5CAB">
        <w:rPr>
          <w:rStyle w:val="CommentReference"/>
          <w:rFonts w:cs="Times New Roman"/>
          <w:b w:val="0"/>
          <w:sz w:val="24"/>
          <w:szCs w:val="24"/>
        </w:rPr>
        <w:commentReference w:id="34"/>
      </w:r>
      <w:r w:rsidRPr="004B5CAB">
        <w:rPr>
          <w:sz w:val="24"/>
          <w:szCs w:val="24"/>
        </w:rPr>
        <w:t>methods will be followed:</w:t>
      </w:r>
    </w:p>
    <w:p w:rsidR="0074519C" w:rsidRDefault="0074519C" w:rsidP="004B5CAB">
      <w:pPr>
        <w:pStyle w:val="GoodParagraph"/>
        <w:ind w:left="357"/>
        <w:rPr>
          <w:rStyle w:val="GeneralBodyText"/>
          <w:sz w:val="24"/>
        </w:rPr>
      </w:pPr>
      <w:commentRangeStart w:id="35"/>
      <w:r w:rsidRPr="006A4150">
        <w:rPr>
          <w:rStyle w:val="GeneralBodyText"/>
          <w:sz w:val="24"/>
        </w:rPr>
        <w:lastRenderedPageBreak/>
        <w:t xml:space="preserve">Notes </w:t>
      </w:r>
      <w:commentRangeEnd w:id="35"/>
      <w:r>
        <w:rPr>
          <w:rStyle w:val="CommentReference"/>
        </w:rPr>
        <w:commentReference w:id="35"/>
      </w:r>
      <w:r w:rsidRPr="006A4150">
        <w:rPr>
          <w:rStyle w:val="GeneralBodyText"/>
          <w:sz w:val="24"/>
        </w:rPr>
        <w:t xml:space="preserve">will be taken in the field; a camera will be used to </w:t>
      </w:r>
      <w:r>
        <w:rPr>
          <w:rStyle w:val="GeneralBodyText"/>
          <w:sz w:val="24"/>
        </w:rPr>
        <w:t>document</w:t>
      </w:r>
      <w:r w:rsidRPr="006A4150">
        <w:rPr>
          <w:rStyle w:val="GeneralBodyText"/>
          <w:sz w:val="24"/>
        </w:rPr>
        <w:t xml:space="preserve"> in-field observations. Survey </w:t>
      </w:r>
      <w:r w:rsidR="00172B0D">
        <w:rPr>
          <w:rStyle w:val="GeneralBodyText"/>
          <w:sz w:val="24"/>
        </w:rPr>
        <w:t>coverage</w:t>
      </w:r>
      <w:r w:rsidRPr="006A4150">
        <w:rPr>
          <w:rStyle w:val="GeneralBodyText"/>
          <w:sz w:val="24"/>
        </w:rPr>
        <w:t xml:space="preserve"> and points of interest will be recorded </w:t>
      </w:r>
      <w:r>
        <w:rPr>
          <w:rStyle w:val="GeneralBodyText"/>
          <w:sz w:val="24"/>
        </w:rPr>
        <w:t>(</w:t>
      </w:r>
      <w:r w:rsidRPr="00233C30">
        <w:rPr>
          <w:rStyle w:val="GeneralBodyText"/>
          <w:i/>
          <w:sz w:val="24"/>
        </w:rPr>
        <w:t>e.g.,</w:t>
      </w:r>
      <w:r>
        <w:rPr>
          <w:rStyle w:val="GeneralBodyText"/>
          <w:sz w:val="24"/>
        </w:rPr>
        <w:t xml:space="preserve"> </w:t>
      </w:r>
      <w:r w:rsidRPr="006A4150">
        <w:rPr>
          <w:rStyle w:val="GeneralBodyText"/>
          <w:sz w:val="24"/>
        </w:rPr>
        <w:t>with a GPS or total station</w:t>
      </w:r>
      <w:r>
        <w:rPr>
          <w:rStyle w:val="GeneralBodyText"/>
          <w:sz w:val="24"/>
        </w:rPr>
        <w:t>)</w:t>
      </w:r>
      <w:r w:rsidRPr="006A4150">
        <w:rPr>
          <w:rStyle w:val="GeneralBodyText"/>
          <w:sz w:val="24"/>
        </w:rPr>
        <w:t xml:space="preserve">. When sites are identified, they will be mapped per Branch </w:t>
      </w:r>
      <w:hyperlink r:id="rId18" w:history="1">
        <w:r w:rsidRPr="00836AB0">
          <w:rPr>
            <w:rStyle w:val="Hyperlink"/>
          </w:rPr>
          <w:t>standards</w:t>
        </w:r>
      </w:hyperlink>
      <w:r>
        <w:rPr>
          <w:rStyle w:val="GeneralBodyText"/>
          <w:sz w:val="24"/>
        </w:rPr>
        <w:t>. All observations will be taken as notes in the field.</w:t>
      </w:r>
    </w:p>
    <w:p w:rsidR="002B65BC" w:rsidRDefault="002B65BC" w:rsidP="004B5CAB">
      <w:pPr>
        <w:pStyle w:val="GoodParagraph"/>
        <w:ind w:left="357"/>
        <w:rPr>
          <w:rStyle w:val="GeneralBodyText"/>
          <w:sz w:val="24"/>
        </w:rPr>
      </w:pPr>
      <w:r w:rsidRPr="004B5CAB">
        <w:rPr>
          <w:rStyle w:val="GeneralBodyText"/>
          <w:sz w:val="24"/>
        </w:rPr>
        <w:t>Notes will document in-field decisions regarding survey coverage, subsurface testing methods and observations, and describe sites.</w:t>
      </w:r>
    </w:p>
    <w:p w:rsidR="00CF014C" w:rsidRPr="00CF014C" w:rsidRDefault="00CF014C" w:rsidP="0074519C">
      <w:pPr>
        <w:pStyle w:val="GoodParagraph"/>
        <w:rPr>
          <w:rStyle w:val="GeneralBodyText"/>
          <w:b/>
          <w:sz w:val="24"/>
        </w:rPr>
      </w:pPr>
      <w:r w:rsidRPr="00CF014C">
        <w:rPr>
          <w:rStyle w:val="GeneralBodyText"/>
          <w:b/>
          <w:sz w:val="24"/>
        </w:rPr>
        <w:t>OR</w:t>
      </w:r>
    </w:p>
    <w:p w:rsidR="00770113" w:rsidRPr="004B5CAB" w:rsidRDefault="00770113" w:rsidP="00770113">
      <w:pPr>
        <w:pStyle w:val="GoodBoldChecklist"/>
        <w:ind w:left="360"/>
        <w:rPr>
          <w:b w:val="0"/>
        </w:rPr>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046F86">
        <w:rPr>
          <w:rFonts w:ascii="Times New Roman" w:hAnsi="Times New Roman"/>
          <w:b w:val="0"/>
        </w:rPr>
      </w:r>
      <w:r w:rsidR="00046F86">
        <w:rPr>
          <w:rFonts w:ascii="Times New Roman" w:hAnsi="Times New Roman"/>
          <w:b w:val="0"/>
        </w:rPr>
        <w:fldChar w:fldCharType="separate"/>
      </w:r>
      <w:r>
        <w:rPr>
          <w:rFonts w:ascii="Times New Roman" w:hAnsi="Times New Roman"/>
          <w:b w:val="0"/>
        </w:rPr>
        <w:fldChar w:fldCharType="end"/>
      </w:r>
      <w:r>
        <w:t xml:space="preserve">  </w:t>
      </w:r>
      <w:commentRangeStart w:id="36"/>
      <w:r w:rsidRPr="004B5CAB">
        <w:rPr>
          <w:sz w:val="24"/>
          <w:szCs w:val="24"/>
          <w:highlight w:val="yellow"/>
        </w:rPr>
        <w:t>Other</w:t>
      </w:r>
      <w:r w:rsidRPr="004B5CAB">
        <w:rPr>
          <w:sz w:val="24"/>
          <w:szCs w:val="24"/>
        </w:rPr>
        <w:t xml:space="preserve"> </w:t>
      </w:r>
      <w:commentRangeEnd w:id="36"/>
      <w:r w:rsidR="00CF014C" w:rsidRPr="004B5CAB">
        <w:rPr>
          <w:rStyle w:val="CommentReference"/>
          <w:rFonts w:cs="Times New Roman"/>
          <w:b w:val="0"/>
          <w:sz w:val="24"/>
          <w:szCs w:val="24"/>
        </w:rPr>
        <w:commentReference w:id="36"/>
      </w:r>
      <w:r w:rsidRPr="004B5CAB">
        <w:rPr>
          <w:sz w:val="24"/>
          <w:szCs w:val="24"/>
        </w:rPr>
        <w:t>methods will be followed</w:t>
      </w:r>
      <w:r w:rsidRPr="004B5CAB">
        <w:rPr>
          <w:b w:val="0"/>
          <w:sz w:val="24"/>
          <w:szCs w:val="24"/>
        </w:rPr>
        <w:t xml:space="preserve"> (describe):</w:t>
      </w:r>
    </w:p>
    <w:p w:rsidR="00933033" w:rsidRDefault="00933033" w:rsidP="00933033">
      <w:pPr>
        <w:pStyle w:val="GoodBoldChecklist"/>
      </w:pPr>
    </w:p>
    <w:p w:rsidR="00933033" w:rsidRPr="004B5CAB" w:rsidRDefault="00933033" w:rsidP="00933033">
      <w:pPr>
        <w:pStyle w:val="GoodBoldChecklist"/>
        <w:rPr>
          <w:sz w:val="24"/>
        </w:rPr>
      </w:pPr>
      <w:r w:rsidRPr="004B5CAB">
        <w:rPr>
          <w:sz w:val="24"/>
        </w:rPr>
        <w:t xml:space="preserve">Additional </w:t>
      </w:r>
      <w:r w:rsidR="004B5CAB" w:rsidRPr="004B5CAB">
        <w:rPr>
          <w:sz w:val="24"/>
        </w:rPr>
        <w:t>comments</w:t>
      </w:r>
      <w:r w:rsidRPr="004B5CAB">
        <w:rPr>
          <w:rStyle w:val="CommentReference"/>
          <w:rFonts w:cs="Times New Roman"/>
          <w:b w:val="0"/>
          <w:sz w:val="18"/>
        </w:rPr>
        <w:commentReference w:id="37"/>
      </w:r>
      <w:r w:rsidRPr="004B5CAB">
        <w:rPr>
          <w:sz w:val="24"/>
        </w:rPr>
        <w:t xml:space="preserve">: </w:t>
      </w:r>
    </w:p>
    <w:p w:rsidR="0074519C" w:rsidRPr="00102186" w:rsidRDefault="0074519C" w:rsidP="0074519C">
      <w:pPr>
        <w:pStyle w:val="GoodHeadingLeft2"/>
        <w:numPr>
          <w:ilvl w:val="1"/>
          <w:numId w:val="10"/>
        </w:numPr>
        <w:tabs>
          <w:tab w:val="left" w:pos="284"/>
        </w:tabs>
        <w:ind w:left="0" w:firstLine="0"/>
      </w:pPr>
      <w:r w:rsidRPr="00102186">
        <w:t xml:space="preserve">Survey </w:t>
      </w:r>
      <w:r w:rsidR="00443A26">
        <w:t>Coverage</w:t>
      </w:r>
    </w:p>
    <w:p w:rsidR="0074519C" w:rsidRDefault="0074519C" w:rsidP="0065663B">
      <w:pPr>
        <w:pStyle w:val="GoodParagraph"/>
        <w:spacing w:after="240"/>
      </w:pPr>
      <w:r w:rsidRPr="00BC2915">
        <w:t xml:space="preserve">Survey will </w:t>
      </w:r>
      <w:r>
        <w:t>be used to inspect the proposed development footprint for archaeological resources (</w:t>
      </w:r>
      <w:r w:rsidRPr="00233C30">
        <w:rPr>
          <w:i/>
        </w:rPr>
        <w:t>e.g.,</w:t>
      </w:r>
      <w:r>
        <w:t xml:space="preserve"> cultural depressions, </w:t>
      </w:r>
      <w:r w:rsidRPr="009C54F8">
        <w:t>trees with modifications that may pre-date AD 1846</w:t>
      </w:r>
      <w:r>
        <w:t>), and areas exhibiting potential for archaeological resources (</w:t>
      </w:r>
      <w:r w:rsidRPr="00233C30">
        <w:rPr>
          <w:i/>
        </w:rPr>
        <w:t>e.g.,</w:t>
      </w:r>
      <w:r>
        <w:t xml:space="preserve"> landforms and exposures</w:t>
      </w:r>
      <w:r w:rsidRPr="009C54F8">
        <w:t xml:space="preserve">). </w:t>
      </w:r>
      <w:r w:rsidR="00172B0D">
        <w:t>Traverses</w:t>
      </w:r>
      <w:r w:rsidRPr="005174D2">
        <w:t xml:space="preserve"> will be determined based on anticipated potential which is contingent on physiography, development boundaries and visibility. </w:t>
      </w:r>
      <w:commentRangeStart w:id="38"/>
      <w:r>
        <w:t xml:space="preserve">Surveyed </w:t>
      </w:r>
      <w:commentRangeEnd w:id="38"/>
      <w:r>
        <w:rPr>
          <w:rStyle w:val="CommentReference"/>
        </w:rPr>
        <w:commentReference w:id="38"/>
      </w:r>
      <w:r>
        <w:t>terr</w:t>
      </w:r>
      <w:r w:rsidRPr="005174D2">
        <w:t>ain</w:t>
      </w:r>
      <w:r>
        <w:t xml:space="preserve"> will be described in the report.</w:t>
      </w:r>
    </w:p>
    <w:p w:rsidR="0074519C" w:rsidRPr="002048DC" w:rsidRDefault="0074519C" w:rsidP="0065663B">
      <w:pPr>
        <w:pStyle w:val="GoodParagraph"/>
        <w:spacing w:after="240"/>
        <w:rPr>
          <w:b/>
        </w:rPr>
      </w:pPr>
      <w:commentRangeStart w:id="39"/>
      <w:r w:rsidRPr="002048DC">
        <w:rPr>
          <w:b/>
        </w:rPr>
        <w:t>Select all that apply:</w:t>
      </w:r>
      <w:commentRangeEnd w:id="39"/>
      <w:r>
        <w:rPr>
          <w:rStyle w:val="CommentReference"/>
        </w:rPr>
        <w:commentReference w:id="39"/>
      </w:r>
    </w:p>
    <w:p w:rsidR="0074519C" w:rsidRDefault="0074519C" w:rsidP="0083468E">
      <w:pPr>
        <w:pStyle w:val="GoodParagraph"/>
        <w:spacing w:after="240"/>
        <w:ind w:left="363"/>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046F86">
        <w:rPr>
          <w:rFonts w:ascii="Times New Roman" w:hAnsi="Times New Roman"/>
          <w:b/>
        </w:rPr>
      </w:r>
      <w:r w:rsidR="00046F86">
        <w:rPr>
          <w:rFonts w:ascii="Times New Roman" w:hAnsi="Times New Roman"/>
          <w:b/>
        </w:rPr>
        <w:fldChar w:fldCharType="separate"/>
      </w:r>
      <w:r>
        <w:rPr>
          <w:rFonts w:ascii="Times New Roman" w:hAnsi="Times New Roman"/>
          <w:b/>
        </w:rPr>
        <w:fldChar w:fldCharType="end"/>
      </w:r>
      <w:r>
        <w:rPr>
          <w:b/>
        </w:rPr>
        <w:t xml:space="preserve">  </w:t>
      </w:r>
      <w:r w:rsidR="00443A26">
        <w:t>T</w:t>
      </w:r>
      <w:r w:rsidR="00172B0D">
        <w:t>raverses</w:t>
      </w:r>
      <w:r>
        <w:t xml:space="preserve"> </w:t>
      </w:r>
      <w:r w:rsidR="00443A26">
        <w:t xml:space="preserve">or transects </w:t>
      </w:r>
      <w:r>
        <w:t>with crew members spaced at 10 m intervals or less in areas of high potential; at less than 25 m intervals in areas of moderate potential; at 10-40 m intervals in areas of low archaeological potential.</w:t>
      </w:r>
    </w:p>
    <w:p w:rsidR="0074519C" w:rsidRDefault="0074519C" w:rsidP="0083468E">
      <w:pPr>
        <w:pStyle w:val="GoodParagraph"/>
        <w:spacing w:after="240"/>
        <w:ind w:left="363"/>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046F86">
        <w:rPr>
          <w:rFonts w:ascii="Times New Roman" w:hAnsi="Times New Roman"/>
          <w:b/>
        </w:rPr>
      </w:r>
      <w:r w:rsidR="00046F86">
        <w:rPr>
          <w:rFonts w:ascii="Times New Roman" w:hAnsi="Times New Roman"/>
          <w:b/>
        </w:rPr>
        <w:fldChar w:fldCharType="separate"/>
      </w:r>
      <w:r>
        <w:rPr>
          <w:rFonts w:ascii="Times New Roman" w:hAnsi="Times New Roman"/>
          <w:b/>
        </w:rPr>
        <w:fldChar w:fldCharType="end"/>
      </w:r>
      <w:r>
        <w:rPr>
          <w:b/>
        </w:rPr>
        <w:t xml:space="preserve">  </w:t>
      </w:r>
      <w:r w:rsidRPr="006A4150">
        <w:t>The entire development will be surveyed</w:t>
      </w:r>
      <w:r>
        <w:t xml:space="preserve"> with crew members spaced in </w:t>
      </w:r>
      <w:r w:rsidRPr="006A4150">
        <w:t>less than 5 m</w:t>
      </w:r>
      <w:r>
        <w:t xml:space="preserve"> intervals.</w:t>
      </w:r>
    </w:p>
    <w:p w:rsidR="0074519C" w:rsidRDefault="0074519C" w:rsidP="0083468E">
      <w:pPr>
        <w:pStyle w:val="GoodParagraph"/>
        <w:spacing w:after="240"/>
        <w:ind w:left="363"/>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046F86">
        <w:rPr>
          <w:rFonts w:ascii="Times New Roman" w:hAnsi="Times New Roman"/>
          <w:b/>
        </w:rPr>
      </w:r>
      <w:r w:rsidR="00046F86">
        <w:rPr>
          <w:rFonts w:ascii="Times New Roman" w:hAnsi="Times New Roman"/>
          <w:b/>
        </w:rPr>
        <w:fldChar w:fldCharType="separate"/>
      </w:r>
      <w:r>
        <w:rPr>
          <w:rFonts w:ascii="Times New Roman" w:hAnsi="Times New Roman"/>
          <w:b/>
        </w:rPr>
        <w:fldChar w:fldCharType="end"/>
      </w:r>
      <w:r>
        <w:rPr>
          <w:b/>
        </w:rPr>
        <w:t xml:space="preserve">  </w:t>
      </w:r>
      <w:r>
        <w:t>Areas with high potential for surface artifacts will be surveyed with crew members spaced at 1-5 m intervals.</w:t>
      </w:r>
    </w:p>
    <w:p w:rsidR="0074519C" w:rsidRDefault="0074519C" w:rsidP="0083468E">
      <w:pPr>
        <w:pStyle w:val="GoodParagraph"/>
        <w:spacing w:after="240"/>
        <w:ind w:left="363"/>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046F86">
        <w:rPr>
          <w:rFonts w:ascii="Times New Roman" w:hAnsi="Times New Roman"/>
          <w:b/>
        </w:rPr>
      </w:r>
      <w:r w:rsidR="00046F86">
        <w:rPr>
          <w:rFonts w:ascii="Times New Roman" w:hAnsi="Times New Roman"/>
          <w:b/>
        </w:rPr>
        <w:fldChar w:fldCharType="separate"/>
      </w:r>
      <w:r>
        <w:rPr>
          <w:rFonts w:ascii="Times New Roman" w:hAnsi="Times New Roman"/>
          <w:b/>
        </w:rPr>
        <w:fldChar w:fldCharType="end"/>
      </w:r>
      <w:r>
        <w:rPr>
          <w:b/>
        </w:rPr>
        <w:t xml:space="preserve">  </w:t>
      </w:r>
      <w:r>
        <w:t>Areas with terrain with low potential for archaeological resources other than CMTs will be surveyed with crew members spaced at 5-50 m intervals.</w:t>
      </w:r>
    </w:p>
    <w:p w:rsidR="0074519C" w:rsidRDefault="0074519C" w:rsidP="0083468E">
      <w:pPr>
        <w:pStyle w:val="GoodParagraph"/>
        <w:spacing w:after="240"/>
        <w:ind w:left="363"/>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046F86">
        <w:rPr>
          <w:rFonts w:ascii="Times New Roman" w:hAnsi="Times New Roman"/>
          <w:b/>
        </w:rPr>
      </w:r>
      <w:r w:rsidR="00046F86">
        <w:rPr>
          <w:rFonts w:ascii="Times New Roman" w:hAnsi="Times New Roman"/>
          <w:b/>
        </w:rPr>
        <w:fldChar w:fldCharType="separate"/>
      </w:r>
      <w:r>
        <w:rPr>
          <w:rFonts w:ascii="Times New Roman" w:hAnsi="Times New Roman"/>
          <w:b/>
        </w:rPr>
        <w:fldChar w:fldCharType="end"/>
      </w:r>
      <w:r>
        <w:rPr>
          <w:b/>
        </w:rPr>
        <w:t xml:space="preserve">  </w:t>
      </w:r>
      <w:r>
        <w:t xml:space="preserve">Areas of low archaeological potential may not be surveyed, or will be surveyed </w:t>
      </w:r>
      <w:proofErr w:type="spellStart"/>
      <w:r>
        <w:t>en</w:t>
      </w:r>
      <w:proofErr w:type="spellEnd"/>
      <w:r>
        <w:t xml:space="preserve"> route to areas of high archaeological potential.</w:t>
      </w:r>
    </w:p>
    <w:p w:rsidR="00770113" w:rsidRPr="006A4150" w:rsidRDefault="00770113" w:rsidP="0083468E">
      <w:pPr>
        <w:pStyle w:val="GoodParagraph"/>
        <w:spacing w:after="240"/>
        <w:ind w:left="363"/>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046F86">
        <w:rPr>
          <w:rFonts w:ascii="Times New Roman" w:hAnsi="Times New Roman"/>
          <w:b/>
        </w:rPr>
      </w:r>
      <w:r w:rsidR="00046F86">
        <w:rPr>
          <w:rFonts w:ascii="Times New Roman" w:hAnsi="Times New Roman"/>
          <w:b/>
        </w:rPr>
        <w:fldChar w:fldCharType="separate"/>
      </w:r>
      <w:r>
        <w:rPr>
          <w:rFonts w:ascii="Times New Roman" w:hAnsi="Times New Roman"/>
          <w:b/>
        </w:rPr>
        <w:fldChar w:fldCharType="end"/>
      </w:r>
      <w:r>
        <w:rPr>
          <w:b/>
        </w:rPr>
        <w:t xml:space="preserve">  </w:t>
      </w:r>
      <w:r w:rsidRPr="004B5CAB">
        <w:t>Other</w:t>
      </w:r>
      <w:r w:rsidR="002B65BC" w:rsidRPr="004B5CAB">
        <w:t xml:space="preserve"> (provide details and rationale)</w:t>
      </w:r>
      <w:r w:rsidRPr="004B5CAB">
        <w:t>:</w:t>
      </w:r>
    </w:p>
    <w:p w:rsidR="0074519C" w:rsidRPr="004B5CAB" w:rsidRDefault="00933033" w:rsidP="00443A26">
      <w:pPr>
        <w:pStyle w:val="GoodParagraph"/>
        <w:rPr>
          <w:b/>
          <w:szCs w:val="24"/>
        </w:rPr>
      </w:pPr>
      <w:r w:rsidRPr="004B5CAB">
        <w:rPr>
          <w:b/>
          <w:szCs w:val="24"/>
        </w:rPr>
        <w:t xml:space="preserve">Additional </w:t>
      </w:r>
      <w:proofErr w:type="gramStart"/>
      <w:r w:rsidR="00D64177" w:rsidRPr="004B5CAB">
        <w:rPr>
          <w:b/>
          <w:szCs w:val="24"/>
        </w:rPr>
        <w:t>c</w:t>
      </w:r>
      <w:commentRangeStart w:id="40"/>
      <w:r w:rsidR="00D64177" w:rsidRPr="004B5CAB">
        <w:rPr>
          <w:b/>
          <w:szCs w:val="24"/>
        </w:rPr>
        <w:t>omments</w:t>
      </w:r>
      <w:r w:rsidRPr="004B5CAB">
        <w:rPr>
          <w:b/>
          <w:szCs w:val="24"/>
        </w:rPr>
        <w:t xml:space="preserve"> </w:t>
      </w:r>
      <w:commentRangeEnd w:id="40"/>
      <w:proofErr w:type="gramEnd"/>
      <w:r w:rsidR="002B65BC" w:rsidRPr="004B5CAB">
        <w:rPr>
          <w:rStyle w:val="CommentReference"/>
          <w:sz w:val="24"/>
          <w:szCs w:val="24"/>
        </w:rPr>
        <w:commentReference w:id="40"/>
      </w:r>
      <w:r w:rsidR="0074519C" w:rsidRPr="004B5CAB">
        <w:rPr>
          <w:b/>
          <w:szCs w:val="24"/>
        </w:rPr>
        <w:t>:</w:t>
      </w:r>
    </w:p>
    <w:p w:rsidR="0074519C" w:rsidRPr="001D2BAB" w:rsidRDefault="0074519C" w:rsidP="0074519C">
      <w:pPr>
        <w:pStyle w:val="GoodHeadingLeft2"/>
        <w:numPr>
          <w:ilvl w:val="1"/>
          <w:numId w:val="10"/>
        </w:numPr>
        <w:ind w:left="0" w:firstLine="0"/>
      </w:pPr>
      <w:r w:rsidRPr="00AC21F8">
        <w:t>Subsurface Testing</w:t>
      </w:r>
    </w:p>
    <w:p w:rsidR="007E2382" w:rsidRPr="004B5CAB" w:rsidRDefault="007E2382" w:rsidP="007E2382">
      <w:pPr>
        <w:pStyle w:val="GoodBoldChecklist"/>
        <w:ind w:left="360"/>
        <w:rPr>
          <w:sz w:val="24"/>
          <w:szCs w:val="24"/>
        </w:rPr>
      </w:pPr>
      <w:r>
        <w:rPr>
          <w:rFonts w:ascii="Times New Roman" w:hAnsi="Times New Roman"/>
          <w:b w:val="0"/>
        </w:rPr>
        <w:lastRenderedPageBreak/>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046F86">
        <w:rPr>
          <w:rFonts w:ascii="Times New Roman" w:hAnsi="Times New Roman"/>
          <w:b w:val="0"/>
        </w:rPr>
      </w:r>
      <w:r w:rsidR="00046F86">
        <w:rPr>
          <w:rFonts w:ascii="Times New Roman" w:hAnsi="Times New Roman"/>
          <w:b w:val="0"/>
        </w:rPr>
        <w:fldChar w:fldCharType="separate"/>
      </w:r>
      <w:r>
        <w:rPr>
          <w:rFonts w:ascii="Times New Roman" w:hAnsi="Times New Roman"/>
          <w:b w:val="0"/>
        </w:rPr>
        <w:fldChar w:fldCharType="end"/>
      </w:r>
      <w:r>
        <w:t xml:space="preserve">  </w:t>
      </w:r>
      <w:r w:rsidRPr="004B5CAB">
        <w:rPr>
          <w:sz w:val="24"/>
          <w:szCs w:val="24"/>
        </w:rPr>
        <w:t>Standard methods will be followed:</w:t>
      </w:r>
    </w:p>
    <w:p w:rsidR="0074519C" w:rsidRDefault="0074519C" w:rsidP="004B5CAB">
      <w:pPr>
        <w:pStyle w:val="GoodParagraph"/>
        <w:ind w:left="357"/>
      </w:pPr>
      <w:r>
        <w:t>Tests will minimally measure 0.123 m</w:t>
      </w:r>
      <w:r w:rsidRPr="00DC1524">
        <w:rPr>
          <w:vertAlign w:val="superscript"/>
        </w:rPr>
        <w:t>2</w:t>
      </w:r>
      <w:r>
        <w:t xml:space="preserve"> (</w:t>
      </w:r>
      <w:r w:rsidRPr="00DC1524">
        <w:rPr>
          <w:i/>
        </w:rPr>
        <w:t>e.g.,</w:t>
      </w:r>
      <w:r>
        <w:t xml:space="preserve"> 35 cm a side shovel test; 40 cm wide auger test). Sediments will be screened through ¼” mesh or smaller. Tests will be excavated until culturally sterile sediments are confirmed (</w:t>
      </w:r>
      <w:r w:rsidRPr="00DC1524">
        <w:rPr>
          <w:i/>
        </w:rPr>
        <w:t>e.g.,</w:t>
      </w:r>
      <w:r>
        <w:t xml:space="preserve"> glacial till). When the bottom of the test cannot be determined, a </w:t>
      </w:r>
      <w:commentRangeStart w:id="41"/>
      <w:r>
        <w:t xml:space="preserve">rationale </w:t>
      </w:r>
      <w:commentRangeEnd w:id="41"/>
      <w:r>
        <w:rPr>
          <w:rStyle w:val="CommentReference"/>
        </w:rPr>
        <w:commentReference w:id="41"/>
      </w:r>
      <w:r>
        <w:t xml:space="preserve">must be provided in the report. Stratigraphic descriptions will be recorded in </w:t>
      </w:r>
      <w:commentRangeStart w:id="42"/>
      <w:r>
        <w:t>subsurface test logs</w:t>
      </w:r>
      <w:commentRangeEnd w:id="42"/>
      <w:r>
        <w:rPr>
          <w:rStyle w:val="CommentReference"/>
        </w:rPr>
        <w:commentReference w:id="42"/>
      </w:r>
      <w:r>
        <w:t xml:space="preserve">. </w:t>
      </w:r>
      <w:r w:rsidR="002B65BC">
        <w:t xml:space="preserve">Subsurface results will be recorded in the field and summarized in the report(s). </w:t>
      </w:r>
      <w:r w:rsidR="002B65BC" w:rsidRPr="004B5CAB">
        <w:t>Special attention will be paid to significant results, variations, and/or changes.</w:t>
      </w:r>
      <w:r w:rsidR="002B65BC">
        <w:t xml:space="preserve"> </w:t>
      </w:r>
      <w:r>
        <w:t>The Field Director will provide a rationale in instances where excavation of an individual test is suspended (</w:t>
      </w:r>
      <w:r w:rsidRPr="009A4D40">
        <w:rPr>
          <w:i/>
        </w:rPr>
        <w:t>e.g.,</w:t>
      </w:r>
      <w:r>
        <w:t xml:space="preserve"> shallower and/or smaller).</w:t>
      </w:r>
    </w:p>
    <w:p w:rsidR="0074519C" w:rsidRDefault="0074519C" w:rsidP="004B5CAB">
      <w:pPr>
        <w:pStyle w:val="GoodParagraph"/>
        <w:ind w:left="357"/>
      </w:pPr>
      <w:r>
        <w:t>Soils suspected to contain cultural materials will remain within the site boundary</w:t>
      </w:r>
      <w:r>
        <w:rPr>
          <w:rStyle w:val="FootnoteReference"/>
        </w:rPr>
        <w:footnoteReference w:id="7"/>
      </w:r>
      <w:r>
        <w:t xml:space="preserve"> and specified in the site form and repor</w:t>
      </w:r>
      <w:r w:rsidR="00E50EE8">
        <w:t>t. Samples may be collected for o</w:t>
      </w:r>
      <w:r>
        <w:t>ff-site analysis.</w:t>
      </w:r>
    </w:p>
    <w:p w:rsidR="0074519C" w:rsidRDefault="0074519C" w:rsidP="004B5CAB">
      <w:pPr>
        <w:pStyle w:val="GoodParagraph"/>
        <w:ind w:left="357"/>
      </w:pPr>
      <w:r>
        <w:t xml:space="preserve">Lands considered to have potential for archaeological sites will be tested at </w:t>
      </w:r>
      <w:commentRangeStart w:id="43"/>
      <w:r>
        <w:t xml:space="preserve">5 m </w:t>
      </w:r>
      <w:commentRangeEnd w:id="43"/>
      <w:r>
        <w:rPr>
          <w:rStyle w:val="CommentReference"/>
        </w:rPr>
        <w:commentReference w:id="43"/>
      </w:r>
      <w:r>
        <w:t>intervals or less. The Field Director will provide a rationale in instances where a greater interval of testing is employed.</w:t>
      </w:r>
    </w:p>
    <w:p w:rsidR="0074519C" w:rsidRDefault="0074519C" w:rsidP="004B5CAB">
      <w:pPr>
        <w:pStyle w:val="GoodParagraph"/>
        <w:ind w:left="357"/>
      </w:pPr>
      <w:r>
        <w:t>The effectiveness of testing at e</w:t>
      </w:r>
      <w:r w:rsidRPr="00563507">
        <w:t xml:space="preserve">ach subsurface test location will be </w:t>
      </w:r>
      <w:r>
        <w:t>determined by a quantitative and qualitative evaluation of research. Assumptions about the type, size and artifact density of potential target sites will be described in this evaluation.</w:t>
      </w:r>
    </w:p>
    <w:p w:rsidR="0074519C" w:rsidRDefault="0074519C" w:rsidP="004B5CAB">
      <w:pPr>
        <w:pStyle w:val="GoodParagraph"/>
        <w:ind w:left="357"/>
      </w:pPr>
      <w:r w:rsidRPr="00563507">
        <w:t>The Branch may independently conduct quantitative analysis, using</w:t>
      </w:r>
      <w:r>
        <w:t xml:space="preserve"> assumptions based on expected site type information (site area and artifact density) and test location information (tested area, individual test size, number of tests). </w:t>
      </w:r>
    </w:p>
    <w:p w:rsidR="00933033" w:rsidRPr="00CF014C" w:rsidRDefault="00933033" w:rsidP="00933033">
      <w:pPr>
        <w:pStyle w:val="GoodParagraph"/>
        <w:rPr>
          <w:rStyle w:val="GeneralBodyText"/>
          <w:b/>
          <w:sz w:val="24"/>
        </w:rPr>
      </w:pPr>
      <w:r w:rsidRPr="00CF014C">
        <w:rPr>
          <w:rStyle w:val="GeneralBodyText"/>
          <w:b/>
          <w:sz w:val="24"/>
        </w:rPr>
        <w:t>OR</w:t>
      </w:r>
    </w:p>
    <w:p w:rsidR="00933033" w:rsidRPr="0065663B" w:rsidRDefault="00933033" w:rsidP="00933033">
      <w:pPr>
        <w:pStyle w:val="GoodBoldChecklist"/>
        <w:ind w:left="360"/>
        <w:rPr>
          <w:b w:val="0"/>
          <w:sz w:val="24"/>
          <w:szCs w:val="24"/>
        </w:rPr>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046F86">
        <w:rPr>
          <w:rFonts w:ascii="Times New Roman" w:hAnsi="Times New Roman"/>
          <w:b w:val="0"/>
        </w:rPr>
      </w:r>
      <w:r w:rsidR="00046F86">
        <w:rPr>
          <w:rFonts w:ascii="Times New Roman" w:hAnsi="Times New Roman"/>
          <w:b w:val="0"/>
        </w:rPr>
        <w:fldChar w:fldCharType="separate"/>
      </w:r>
      <w:r>
        <w:rPr>
          <w:rFonts w:ascii="Times New Roman" w:hAnsi="Times New Roman"/>
          <w:b w:val="0"/>
        </w:rPr>
        <w:fldChar w:fldCharType="end"/>
      </w:r>
      <w:r>
        <w:t xml:space="preserve">  </w:t>
      </w:r>
      <w:commentRangeStart w:id="44"/>
      <w:r w:rsidRPr="0083468E">
        <w:rPr>
          <w:sz w:val="24"/>
          <w:szCs w:val="24"/>
        </w:rPr>
        <w:t xml:space="preserve">Other </w:t>
      </w:r>
      <w:commentRangeEnd w:id="44"/>
      <w:r w:rsidRPr="0083468E">
        <w:rPr>
          <w:rStyle w:val="CommentReference"/>
          <w:rFonts w:cs="Times New Roman"/>
          <w:b w:val="0"/>
          <w:sz w:val="24"/>
          <w:szCs w:val="24"/>
        </w:rPr>
        <w:commentReference w:id="44"/>
      </w:r>
      <w:r w:rsidRPr="0065663B">
        <w:rPr>
          <w:sz w:val="24"/>
          <w:szCs w:val="24"/>
        </w:rPr>
        <w:t xml:space="preserve">methods will be followed </w:t>
      </w:r>
      <w:r w:rsidRPr="0065663B">
        <w:rPr>
          <w:b w:val="0"/>
          <w:sz w:val="24"/>
          <w:szCs w:val="24"/>
        </w:rPr>
        <w:t>(describe)</w:t>
      </w:r>
      <w:r w:rsidRPr="0065663B">
        <w:rPr>
          <w:sz w:val="24"/>
          <w:szCs w:val="24"/>
        </w:rPr>
        <w:t>:</w:t>
      </w:r>
    </w:p>
    <w:p w:rsidR="00770113" w:rsidRDefault="00770113" w:rsidP="00770113">
      <w:pPr>
        <w:pStyle w:val="GoodBoldChecklist"/>
      </w:pPr>
    </w:p>
    <w:p w:rsidR="00770113" w:rsidRPr="0065663B" w:rsidRDefault="00933033" w:rsidP="00770113">
      <w:pPr>
        <w:pStyle w:val="GoodBoldChecklist"/>
        <w:rPr>
          <w:sz w:val="24"/>
          <w:szCs w:val="24"/>
        </w:rPr>
      </w:pPr>
      <w:r w:rsidRPr="0065663B">
        <w:rPr>
          <w:sz w:val="24"/>
          <w:szCs w:val="24"/>
        </w:rPr>
        <w:t xml:space="preserve">Additional </w:t>
      </w:r>
      <w:commentRangeStart w:id="45"/>
      <w:r w:rsidR="002B65BC" w:rsidRPr="0065663B">
        <w:rPr>
          <w:sz w:val="24"/>
          <w:szCs w:val="24"/>
        </w:rPr>
        <w:t>comments</w:t>
      </w:r>
      <w:commentRangeEnd w:id="45"/>
      <w:r w:rsidR="002B65BC" w:rsidRPr="0065663B">
        <w:rPr>
          <w:rStyle w:val="CommentReference"/>
          <w:rFonts w:cs="Times New Roman"/>
          <w:b w:val="0"/>
          <w:sz w:val="24"/>
          <w:szCs w:val="24"/>
        </w:rPr>
        <w:commentReference w:id="45"/>
      </w:r>
      <w:r w:rsidR="00770113" w:rsidRPr="0065663B">
        <w:rPr>
          <w:sz w:val="24"/>
          <w:szCs w:val="24"/>
        </w:rPr>
        <w:t xml:space="preserve">: </w:t>
      </w:r>
    </w:p>
    <w:p w:rsidR="0074519C" w:rsidRDefault="0074519C" w:rsidP="0074519C">
      <w:pPr>
        <w:pStyle w:val="GoodHeadingLeft2"/>
        <w:numPr>
          <w:ilvl w:val="1"/>
          <w:numId w:val="10"/>
        </w:numPr>
        <w:spacing w:after="100" w:afterAutospacing="1"/>
        <w:ind w:left="0" w:firstLine="0"/>
      </w:pPr>
      <w:r>
        <w:t xml:space="preserve">Hand </w:t>
      </w:r>
      <w:r w:rsidRPr="00A841D4">
        <w:t>Augers and Soil Probes</w:t>
      </w:r>
    </w:p>
    <w:p w:rsidR="0074519C" w:rsidRDefault="0074519C" w:rsidP="0083468E">
      <w:pPr>
        <w:pStyle w:val="GoodParagraph"/>
        <w:spacing w:after="240"/>
      </w:pPr>
      <w:r>
        <w:t>Will hand augers or soil probes be used?</w:t>
      </w:r>
    </w:p>
    <w:p w:rsidR="0074519C" w:rsidRPr="0065663B" w:rsidRDefault="0074519C" w:rsidP="0083468E">
      <w:pPr>
        <w:pStyle w:val="GoodParagraph"/>
        <w:spacing w:after="240"/>
        <w:ind w:left="357"/>
        <w:rPr>
          <w:szCs w:val="24"/>
        </w:rPr>
      </w:pPr>
      <w:r w:rsidRPr="00C047F6">
        <w:fldChar w:fldCharType="begin">
          <w:ffData>
            <w:name w:val="Check7"/>
            <w:enabled/>
            <w:calcOnExit w:val="0"/>
            <w:checkBox>
              <w:sizeAuto/>
              <w:default w:val="0"/>
            </w:checkBox>
          </w:ffData>
        </w:fldChar>
      </w:r>
      <w:r w:rsidRPr="00C047F6">
        <w:instrText xml:space="preserve"> FORMCHECKBOX </w:instrText>
      </w:r>
      <w:r w:rsidR="00046F86">
        <w:fldChar w:fldCharType="separate"/>
      </w:r>
      <w:r w:rsidRPr="00C047F6">
        <w:fldChar w:fldCharType="end"/>
      </w:r>
      <w:r w:rsidRPr="000B6E0D">
        <w:tab/>
      </w:r>
      <w:r w:rsidRPr="0065663B">
        <w:rPr>
          <w:b/>
          <w:szCs w:val="24"/>
        </w:rPr>
        <w:t>No</w:t>
      </w:r>
      <w:r w:rsidRPr="0065663B">
        <w:rPr>
          <w:szCs w:val="24"/>
        </w:rPr>
        <w:t xml:space="preserve"> (</w:t>
      </w:r>
      <w:r w:rsidRPr="0065663B">
        <w:rPr>
          <w:rFonts w:cs="Arial"/>
          <w:szCs w:val="24"/>
        </w:rPr>
        <w:t>provide rationale</w:t>
      </w:r>
      <w:r w:rsidRPr="0065663B">
        <w:rPr>
          <w:szCs w:val="24"/>
        </w:rPr>
        <w:t xml:space="preserve">) and </w:t>
      </w:r>
      <w:commentRangeStart w:id="46"/>
      <w:r w:rsidRPr="0065663B">
        <w:rPr>
          <w:szCs w:val="24"/>
        </w:rPr>
        <w:t xml:space="preserve">proceed </w:t>
      </w:r>
      <w:commentRangeEnd w:id="46"/>
      <w:r w:rsidRPr="0065663B">
        <w:rPr>
          <w:rStyle w:val="CommentReference"/>
          <w:sz w:val="24"/>
          <w:szCs w:val="24"/>
        </w:rPr>
        <w:commentReference w:id="46"/>
      </w:r>
      <w:r w:rsidRPr="0065663B">
        <w:rPr>
          <w:szCs w:val="24"/>
        </w:rPr>
        <w:t xml:space="preserve">to Section 5.6: </w:t>
      </w:r>
    </w:p>
    <w:p w:rsidR="00443A26" w:rsidRDefault="0074519C" w:rsidP="0083468E">
      <w:pPr>
        <w:pStyle w:val="GoodParagraph"/>
        <w:spacing w:after="240"/>
        <w:ind w:left="357"/>
      </w:pPr>
      <w:r w:rsidRPr="00C047F6">
        <w:fldChar w:fldCharType="begin">
          <w:ffData>
            <w:name w:val="Check7"/>
            <w:enabled/>
            <w:calcOnExit w:val="0"/>
            <w:checkBox>
              <w:sizeAuto/>
              <w:default w:val="0"/>
            </w:checkBox>
          </w:ffData>
        </w:fldChar>
      </w:r>
      <w:r w:rsidRPr="00C047F6">
        <w:instrText xml:space="preserve"> FORMCHECKBOX </w:instrText>
      </w:r>
      <w:r w:rsidR="00046F86">
        <w:fldChar w:fldCharType="separate"/>
      </w:r>
      <w:r w:rsidRPr="00C047F6">
        <w:fldChar w:fldCharType="end"/>
      </w:r>
      <w:r w:rsidRPr="00C047F6">
        <w:tab/>
      </w:r>
      <w:r w:rsidRPr="00102186">
        <w:rPr>
          <w:b/>
        </w:rPr>
        <w:t>Yes</w:t>
      </w:r>
      <w:r w:rsidR="00443A26">
        <w:t xml:space="preserve"> (see below):</w:t>
      </w:r>
    </w:p>
    <w:p w:rsidR="0074519C" w:rsidRPr="002908DB" w:rsidRDefault="00443A26" w:rsidP="0083468E">
      <w:pPr>
        <w:pStyle w:val="GoodParagraph"/>
        <w:spacing w:after="240"/>
      </w:pPr>
      <w:r>
        <w:t>H</w:t>
      </w:r>
      <w:r w:rsidR="0074519C" w:rsidRPr="002908DB">
        <w:t xml:space="preserve">and augers and/or soil probes may be used in the following situations: </w:t>
      </w:r>
    </w:p>
    <w:p w:rsidR="0074519C" w:rsidRDefault="0074519C" w:rsidP="0083468E">
      <w:pPr>
        <w:pStyle w:val="GoodParagraph"/>
        <w:spacing w:after="240"/>
        <w:ind w:left="363"/>
      </w:pPr>
      <w:r w:rsidRPr="00C047F6">
        <w:fldChar w:fldCharType="begin">
          <w:ffData>
            <w:name w:val="Check7"/>
            <w:enabled/>
            <w:calcOnExit w:val="0"/>
            <w:checkBox>
              <w:sizeAuto/>
              <w:default w:val="0"/>
            </w:checkBox>
          </w:ffData>
        </w:fldChar>
      </w:r>
      <w:r w:rsidRPr="00C047F6">
        <w:instrText xml:space="preserve"> FORMCHECKBOX </w:instrText>
      </w:r>
      <w:r w:rsidR="00046F86">
        <w:fldChar w:fldCharType="separate"/>
      </w:r>
      <w:r w:rsidRPr="00C047F6">
        <w:fldChar w:fldCharType="end"/>
      </w:r>
      <w:r w:rsidRPr="00C047F6">
        <w:tab/>
      </w:r>
      <w:r>
        <w:t xml:space="preserve">To minimise damage to site sediments </w:t>
      </w:r>
    </w:p>
    <w:p w:rsidR="0074519C" w:rsidRDefault="0074519C" w:rsidP="0083468E">
      <w:pPr>
        <w:pStyle w:val="GoodParagraph"/>
        <w:spacing w:after="240"/>
        <w:ind w:left="363"/>
      </w:pPr>
      <w:r w:rsidRPr="00C047F6">
        <w:fldChar w:fldCharType="begin">
          <w:ffData>
            <w:name w:val="Check7"/>
            <w:enabled/>
            <w:calcOnExit w:val="0"/>
            <w:checkBox>
              <w:sizeAuto/>
              <w:default w:val="0"/>
            </w:checkBox>
          </w:ffData>
        </w:fldChar>
      </w:r>
      <w:r w:rsidRPr="00C047F6">
        <w:instrText xml:space="preserve"> FORMCHECKBOX </w:instrText>
      </w:r>
      <w:r w:rsidR="00046F86">
        <w:fldChar w:fldCharType="separate"/>
      </w:r>
      <w:r w:rsidRPr="00C047F6">
        <w:fldChar w:fldCharType="end"/>
      </w:r>
      <w:r w:rsidRPr="00C047F6">
        <w:tab/>
      </w:r>
      <w:r w:rsidRPr="007D63CF">
        <w:t>To identify</w:t>
      </w:r>
      <w:r w:rsidRPr="00C047F6">
        <w:t xml:space="preserve"> </w:t>
      </w:r>
      <w:r>
        <w:t>deeply buried deposits</w:t>
      </w:r>
    </w:p>
    <w:p w:rsidR="0074519C" w:rsidRDefault="0074519C" w:rsidP="0083468E">
      <w:pPr>
        <w:pStyle w:val="GoodParagraph"/>
        <w:spacing w:after="240"/>
        <w:ind w:left="363"/>
      </w:pPr>
      <w:r w:rsidRPr="00C047F6">
        <w:fldChar w:fldCharType="begin">
          <w:ffData>
            <w:name w:val="Check7"/>
            <w:enabled/>
            <w:calcOnExit w:val="0"/>
            <w:checkBox>
              <w:sizeAuto/>
              <w:default w:val="0"/>
            </w:checkBox>
          </w:ffData>
        </w:fldChar>
      </w:r>
      <w:r w:rsidRPr="00C047F6">
        <w:instrText xml:space="preserve"> FORMCHECKBOX </w:instrText>
      </w:r>
      <w:r w:rsidR="00046F86">
        <w:fldChar w:fldCharType="separate"/>
      </w:r>
      <w:r w:rsidRPr="00C047F6">
        <w:fldChar w:fldCharType="end"/>
      </w:r>
      <w:r w:rsidRPr="00C047F6">
        <w:tab/>
      </w:r>
      <w:r w:rsidRPr="00723882">
        <w:t>To determine depth of cultural deposits beyon</w:t>
      </w:r>
      <w:r>
        <w:t>d</w:t>
      </w:r>
      <w:r w:rsidRPr="00723882">
        <w:t xml:space="preserve"> the limits </w:t>
      </w:r>
      <w:r>
        <w:t>of shovel testing</w:t>
      </w:r>
    </w:p>
    <w:p w:rsidR="0074519C" w:rsidRDefault="0074519C" w:rsidP="0083468E">
      <w:pPr>
        <w:pStyle w:val="GoodParagraph"/>
        <w:spacing w:after="240"/>
        <w:ind w:left="363"/>
      </w:pPr>
      <w:r w:rsidRPr="00C047F6">
        <w:lastRenderedPageBreak/>
        <w:fldChar w:fldCharType="begin">
          <w:ffData>
            <w:name w:val="Check7"/>
            <w:enabled/>
            <w:calcOnExit w:val="0"/>
            <w:checkBox>
              <w:sizeAuto/>
              <w:default w:val="0"/>
            </w:checkBox>
          </w:ffData>
        </w:fldChar>
      </w:r>
      <w:r w:rsidRPr="00C047F6">
        <w:instrText xml:space="preserve"> FORMCHECKBOX </w:instrText>
      </w:r>
      <w:r w:rsidR="00046F86">
        <w:fldChar w:fldCharType="separate"/>
      </w:r>
      <w:r w:rsidRPr="00C047F6">
        <w:fldChar w:fldCharType="end"/>
      </w:r>
      <w:r w:rsidRPr="00C047F6">
        <w:tab/>
      </w:r>
      <w:r>
        <w:t>In shell midden sites to confirm the extent of sites</w:t>
      </w:r>
    </w:p>
    <w:p w:rsidR="0074519C" w:rsidRDefault="0074519C" w:rsidP="0083468E">
      <w:pPr>
        <w:pStyle w:val="GoodParagraph"/>
        <w:spacing w:after="240"/>
        <w:ind w:left="363"/>
      </w:pPr>
      <w:r w:rsidRPr="00C047F6">
        <w:fldChar w:fldCharType="begin">
          <w:ffData>
            <w:name w:val="Check7"/>
            <w:enabled/>
            <w:calcOnExit w:val="0"/>
            <w:checkBox>
              <w:sizeAuto/>
              <w:default w:val="0"/>
            </w:checkBox>
          </w:ffData>
        </w:fldChar>
      </w:r>
      <w:r w:rsidRPr="00C047F6">
        <w:instrText xml:space="preserve"> FORMCHECKBOX </w:instrText>
      </w:r>
      <w:r w:rsidR="00046F86">
        <w:fldChar w:fldCharType="separate"/>
      </w:r>
      <w:r w:rsidRPr="00C047F6">
        <w:fldChar w:fldCharType="end"/>
      </w:r>
      <w:r w:rsidRPr="00C047F6">
        <w:tab/>
      </w:r>
      <w:r>
        <w:t>In cultural depressions to identify cultural strata (e.g. potential hearth features)</w:t>
      </w:r>
    </w:p>
    <w:p w:rsidR="0074519C" w:rsidRDefault="0074519C" w:rsidP="0083468E">
      <w:pPr>
        <w:pStyle w:val="GoodBoldChecklist"/>
        <w:spacing w:after="240"/>
        <w:ind w:left="363"/>
      </w:pPr>
      <w:r w:rsidRPr="00C047F6">
        <w:fldChar w:fldCharType="begin">
          <w:ffData>
            <w:name w:val="Check7"/>
            <w:enabled/>
            <w:calcOnExit w:val="0"/>
            <w:checkBox>
              <w:sizeAuto/>
              <w:default w:val="0"/>
            </w:checkBox>
          </w:ffData>
        </w:fldChar>
      </w:r>
      <w:r w:rsidRPr="00C047F6">
        <w:instrText xml:space="preserve"> FORMCHECKBOX </w:instrText>
      </w:r>
      <w:r w:rsidR="00046F86">
        <w:fldChar w:fldCharType="separate"/>
      </w:r>
      <w:r w:rsidRPr="00C047F6">
        <w:fldChar w:fldCharType="end"/>
      </w:r>
      <w:r w:rsidRPr="00C047F6">
        <w:tab/>
      </w:r>
      <w:commentRangeStart w:id="47"/>
      <w:r w:rsidRPr="0065663B">
        <w:rPr>
          <w:sz w:val="24"/>
          <w:szCs w:val="24"/>
        </w:rPr>
        <w:t>Other</w:t>
      </w:r>
      <w:r w:rsidRPr="0065663B">
        <w:rPr>
          <w:b w:val="0"/>
          <w:sz w:val="24"/>
          <w:szCs w:val="24"/>
        </w:rPr>
        <w:t xml:space="preserve"> </w:t>
      </w:r>
      <w:commentRangeEnd w:id="47"/>
      <w:r w:rsidRPr="0065663B">
        <w:rPr>
          <w:rStyle w:val="CommentReference"/>
          <w:rFonts w:cs="Times New Roman"/>
          <w:b w:val="0"/>
          <w:sz w:val="24"/>
          <w:szCs w:val="24"/>
        </w:rPr>
        <w:commentReference w:id="47"/>
      </w:r>
      <w:r w:rsidRPr="0065663B">
        <w:rPr>
          <w:b w:val="0"/>
          <w:sz w:val="24"/>
          <w:szCs w:val="24"/>
        </w:rPr>
        <w:t>(provide detail):</w:t>
      </w:r>
      <w:r w:rsidRPr="00C047F6">
        <w:t xml:space="preserve"> </w:t>
      </w:r>
    </w:p>
    <w:p w:rsidR="002B65BC" w:rsidRPr="0065663B" w:rsidRDefault="002B65BC" w:rsidP="0065663B">
      <w:pPr>
        <w:pStyle w:val="GoodParagraph"/>
        <w:rPr>
          <w:b/>
          <w:szCs w:val="24"/>
        </w:rPr>
      </w:pPr>
      <w:r w:rsidRPr="0065663B">
        <w:rPr>
          <w:b/>
          <w:szCs w:val="24"/>
        </w:rPr>
        <w:t xml:space="preserve">Additional </w:t>
      </w:r>
      <w:commentRangeStart w:id="48"/>
      <w:proofErr w:type="gramStart"/>
      <w:r w:rsidR="00D64177" w:rsidRPr="0065663B">
        <w:rPr>
          <w:b/>
          <w:szCs w:val="24"/>
        </w:rPr>
        <w:t>comments</w:t>
      </w:r>
      <w:r w:rsidRPr="0065663B">
        <w:rPr>
          <w:b/>
          <w:szCs w:val="24"/>
        </w:rPr>
        <w:t xml:space="preserve"> </w:t>
      </w:r>
      <w:commentRangeEnd w:id="48"/>
      <w:proofErr w:type="gramEnd"/>
      <w:r w:rsidRPr="0065663B">
        <w:rPr>
          <w:rStyle w:val="CommentReference"/>
          <w:sz w:val="24"/>
          <w:szCs w:val="24"/>
        </w:rPr>
        <w:commentReference w:id="48"/>
      </w:r>
      <w:r w:rsidRPr="0065663B">
        <w:rPr>
          <w:b/>
          <w:szCs w:val="24"/>
        </w:rPr>
        <w:t>:</w:t>
      </w:r>
    </w:p>
    <w:p w:rsidR="0074519C" w:rsidRPr="002908DB" w:rsidRDefault="0074519C" w:rsidP="0074519C">
      <w:pPr>
        <w:pStyle w:val="GoodHeadingLeft2"/>
        <w:numPr>
          <w:ilvl w:val="1"/>
          <w:numId w:val="10"/>
        </w:numPr>
        <w:ind w:left="0" w:firstLine="0"/>
      </w:pPr>
      <w:r w:rsidRPr="002908DB">
        <w:t xml:space="preserve">Wet </w:t>
      </w:r>
      <w:r w:rsidR="0083468E">
        <w:t>S</w:t>
      </w:r>
      <w:r w:rsidRPr="002908DB">
        <w:t>ites</w:t>
      </w:r>
    </w:p>
    <w:p w:rsidR="0074519C" w:rsidRDefault="0074519C" w:rsidP="006223BF">
      <w:pPr>
        <w:pStyle w:val="GoodParagraph"/>
      </w:pPr>
      <w:r>
        <w:t>Are wet sites anticipated?</w:t>
      </w:r>
    </w:p>
    <w:p w:rsidR="0074519C" w:rsidRDefault="0074519C" w:rsidP="0083468E">
      <w:pPr>
        <w:pStyle w:val="GoodParagraph"/>
        <w:spacing w:after="240"/>
        <w:ind w:left="357"/>
      </w:pPr>
      <w:r w:rsidRPr="00C047F6">
        <w:fldChar w:fldCharType="begin">
          <w:ffData>
            <w:name w:val="Check7"/>
            <w:enabled/>
            <w:calcOnExit w:val="0"/>
            <w:checkBox>
              <w:sizeAuto/>
              <w:default w:val="0"/>
            </w:checkBox>
          </w:ffData>
        </w:fldChar>
      </w:r>
      <w:r w:rsidRPr="00C047F6">
        <w:instrText xml:space="preserve"> FORMCHECKBOX </w:instrText>
      </w:r>
      <w:r w:rsidR="00046F86">
        <w:fldChar w:fldCharType="separate"/>
      </w:r>
      <w:r w:rsidRPr="00C047F6">
        <w:fldChar w:fldCharType="end"/>
      </w:r>
      <w:r w:rsidRPr="000B6E0D">
        <w:tab/>
      </w:r>
      <w:r w:rsidRPr="00102186">
        <w:rPr>
          <w:b/>
        </w:rPr>
        <w:t>No</w:t>
      </w:r>
      <w:r>
        <w:t xml:space="preserve"> </w:t>
      </w:r>
      <w:r w:rsidRPr="0065663B">
        <w:rPr>
          <w:szCs w:val="24"/>
        </w:rPr>
        <w:t>(</w:t>
      </w:r>
      <w:r w:rsidRPr="0065663B">
        <w:rPr>
          <w:rFonts w:cs="Arial"/>
          <w:szCs w:val="24"/>
        </w:rPr>
        <w:t xml:space="preserve">provide </w:t>
      </w:r>
      <w:commentRangeStart w:id="49"/>
      <w:r w:rsidRPr="0065663B">
        <w:rPr>
          <w:rFonts w:cs="Arial"/>
          <w:szCs w:val="24"/>
        </w:rPr>
        <w:t>rationale</w:t>
      </w:r>
      <w:commentRangeEnd w:id="49"/>
      <w:r w:rsidRPr="0065663B">
        <w:rPr>
          <w:rStyle w:val="CommentReference"/>
          <w:sz w:val="24"/>
          <w:szCs w:val="24"/>
        </w:rPr>
        <w:commentReference w:id="49"/>
      </w:r>
      <w:r w:rsidRPr="0065663B">
        <w:rPr>
          <w:szCs w:val="24"/>
        </w:rPr>
        <w:t>):</w:t>
      </w:r>
      <w:r w:rsidRPr="006E51A0">
        <w:rPr>
          <w:b/>
        </w:rPr>
        <w:t xml:space="preserve"> </w:t>
      </w:r>
    </w:p>
    <w:p w:rsidR="0074519C" w:rsidRPr="0065663B" w:rsidRDefault="0074519C" w:rsidP="0083468E">
      <w:pPr>
        <w:pStyle w:val="GoodParagraph"/>
        <w:spacing w:after="240"/>
        <w:ind w:left="357"/>
        <w:rPr>
          <w:szCs w:val="24"/>
        </w:rPr>
      </w:pPr>
      <w:r w:rsidRPr="00C047F6">
        <w:fldChar w:fldCharType="begin">
          <w:ffData>
            <w:name w:val="Check7"/>
            <w:enabled/>
            <w:calcOnExit w:val="0"/>
            <w:checkBox>
              <w:sizeAuto/>
              <w:default w:val="0"/>
            </w:checkBox>
          </w:ffData>
        </w:fldChar>
      </w:r>
      <w:r w:rsidRPr="00C047F6">
        <w:instrText xml:space="preserve"> FORMCHECKBOX </w:instrText>
      </w:r>
      <w:r w:rsidR="00046F86">
        <w:fldChar w:fldCharType="separate"/>
      </w:r>
      <w:r w:rsidRPr="00C047F6">
        <w:fldChar w:fldCharType="end"/>
      </w:r>
      <w:r w:rsidRPr="00C047F6">
        <w:tab/>
      </w:r>
      <w:r w:rsidRPr="0065663B">
        <w:rPr>
          <w:b/>
          <w:szCs w:val="24"/>
        </w:rPr>
        <w:t>Yes</w:t>
      </w:r>
      <w:r w:rsidRPr="0065663B">
        <w:rPr>
          <w:szCs w:val="24"/>
        </w:rPr>
        <w:t xml:space="preserve"> </w:t>
      </w:r>
      <w:r w:rsidRPr="0065663B">
        <w:rPr>
          <w:rFonts w:cs="Arial"/>
          <w:szCs w:val="24"/>
        </w:rPr>
        <w:t xml:space="preserve">(provide </w:t>
      </w:r>
      <w:commentRangeStart w:id="50"/>
      <w:r w:rsidRPr="0065663B">
        <w:rPr>
          <w:rFonts w:cs="Arial"/>
          <w:szCs w:val="24"/>
        </w:rPr>
        <w:t>detail</w:t>
      </w:r>
      <w:commentRangeEnd w:id="50"/>
      <w:r w:rsidRPr="0065663B">
        <w:rPr>
          <w:rStyle w:val="CommentReference"/>
          <w:sz w:val="24"/>
          <w:szCs w:val="24"/>
        </w:rPr>
        <w:commentReference w:id="50"/>
      </w:r>
      <w:r w:rsidR="00443A26" w:rsidRPr="0065663B">
        <w:rPr>
          <w:rFonts w:cs="Arial"/>
          <w:szCs w:val="24"/>
        </w:rPr>
        <w:t xml:space="preserve"> and methods</w:t>
      </w:r>
      <w:r w:rsidRPr="0065663B">
        <w:rPr>
          <w:rFonts w:cs="Arial"/>
          <w:szCs w:val="24"/>
        </w:rPr>
        <w:t>):</w:t>
      </w:r>
      <w:r w:rsidRPr="0065663B">
        <w:rPr>
          <w:szCs w:val="24"/>
        </w:rPr>
        <w:t xml:space="preserve"> </w:t>
      </w:r>
    </w:p>
    <w:p w:rsidR="00183D99" w:rsidRPr="0065663B" w:rsidRDefault="002B65BC" w:rsidP="00183D99">
      <w:pPr>
        <w:pStyle w:val="GoodHeadingLeft2"/>
        <w:numPr>
          <w:ilvl w:val="1"/>
          <w:numId w:val="10"/>
        </w:numPr>
        <w:ind w:left="0" w:firstLine="0"/>
      </w:pPr>
      <w:r w:rsidRPr="0065663B">
        <w:t xml:space="preserve">Machine-Assisted </w:t>
      </w:r>
      <w:commentRangeStart w:id="51"/>
      <w:r w:rsidRPr="0065663B">
        <w:t>Investigation</w:t>
      </w:r>
      <w:commentRangeEnd w:id="51"/>
      <w:r w:rsidR="004C46A1" w:rsidRPr="0065663B">
        <w:rPr>
          <w:rStyle w:val="CommentReference"/>
          <w:b w:val="0"/>
          <w:bCs w:val="0"/>
          <w:i w:val="0"/>
          <w:iCs w:val="0"/>
        </w:rPr>
        <w:commentReference w:id="51"/>
      </w:r>
    </w:p>
    <w:p w:rsidR="009B4DF0" w:rsidRDefault="009B4DF0" w:rsidP="009B4DF0">
      <w:pPr>
        <w:pStyle w:val="GoodParagraph"/>
      </w:pPr>
      <w:r w:rsidRPr="0065663B">
        <w:t>Would you like to include provision for mechanical excavation (</w:t>
      </w:r>
      <w:r w:rsidRPr="0065663B">
        <w:rPr>
          <w:i/>
        </w:rPr>
        <w:t>i.e.,</w:t>
      </w:r>
      <w:r w:rsidRPr="0065663B">
        <w:t xml:space="preserve"> backhoe)?</w:t>
      </w:r>
    </w:p>
    <w:p w:rsidR="00183D99" w:rsidRPr="006E51A0" w:rsidRDefault="00183D99" w:rsidP="00183D99">
      <w:pPr>
        <w:pStyle w:val="GoodParagraph"/>
        <w:ind w:left="363"/>
        <w:rPr>
          <w:rFonts w:cs="Arial"/>
          <w:b/>
          <w:sz w:val="22"/>
        </w:rPr>
      </w:pPr>
      <w:r w:rsidRPr="005F1E07">
        <w:rPr>
          <w:rFonts w:cs="Arial"/>
          <w:b/>
        </w:rPr>
        <w:fldChar w:fldCharType="begin">
          <w:ffData>
            <w:name w:val="Check7"/>
            <w:enabled/>
            <w:calcOnExit w:val="0"/>
            <w:checkBox>
              <w:sizeAuto/>
              <w:default w:val="0"/>
            </w:checkBox>
          </w:ffData>
        </w:fldChar>
      </w:r>
      <w:r w:rsidRPr="005F1E07">
        <w:rPr>
          <w:rFonts w:cs="Arial"/>
          <w:b/>
        </w:rPr>
        <w:instrText xml:space="preserve"> FORMCHECKBOX </w:instrText>
      </w:r>
      <w:r w:rsidR="00046F86">
        <w:rPr>
          <w:rFonts w:cs="Arial"/>
          <w:b/>
        </w:rPr>
      </w:r>
      <w:r w:rsidR="00046F86">
        <w:rPr>
          <w:rFonts w:cs="Arial"/>
          <w:b/>
        </w:rPr>
        <w:fldChar w:fldCharType="separate"/>
      </w:r>
      <w:r w:rsidRPr="005F1E07">
        <w:rPr>
          <w:rFonts w:cs="Arial"/>
          <w:b/>
        </w:rPr>
        <w:fldChar w:fldCharType="end"/>
      </w:r>
      <w:r w:rsidRPr="005F1E07">
        <w:rPr>
          <w:rFonts w:cs="Arial"/>
          <w:b/>
        </w:rPr>
        <w:tab/>
      </w:r>
      <w:commentRangeStart w:id="52"/>
      <w:r w:rsidRPr="0065663B">
        <w:rPr>
          <w:rFonts w:cs="Arial"/>
          <w:b/>
          <w:szCs w:val="24"/>
        </w:rPr>
        <w:t xml:space="preserve">No </w:t>
      </w:r>
      <w:commentRangeEnd w:id="52"/>
      <w:r w:rsidRPr="0065663B">
        <w:rPr>
          <w:rStyle w:val="CommentReference"/>
          <w:sz w:val="24"/>
          <w:szCs w:val="24"/>
        </w:rPr>
        <w:commentReference w:id="52"/>
      </w:r>
      <w:r w:rsidRPr="0065663B">
        <w:rPr>
          <w:rFonts w:cs="Arial"/>
          <w:szCs w:val="24"/>
        </w:rPr>
        <w:t>(proceed to next section)</w:t>
      </w:r>
      <w:r w:rsidRPr="0065663B">
        <w:rPr>
          <w:rFonts w:cs="Arial"/>
          <w:sz w:val="22"/>
        </w:rPr>
        <w:t xml:space="preserve"> </w:t>
      </w:r>
    </w:p>
    <w:p w:rsidR="00183D99" w:rsidRPr="005F1E07" w:rsidRDefault="00183D99" w:rsidP="00183D99">
      <w:pPr>
        <w:pStyle w:val="GoodParagraph"/>
        <w:ind w:left="363"/>
        <w:rPr>
          <w:rFonts w:cs="Arial"/>
        </w:rPr>
      </w:pPr>
      <w:r w:rsidRPr="005F1E07">
        <w:rPr>
          <w:rFonts w:cs="Arial"/>
          <w:b/>
        </w:rPr>
        <w:fldChar w:fldCharType="begin">
          <w:ffData>
            <w:name w:val="Check7"/>
            <w:enabled/>
            <w:calcOnExit w:val="0"/>
            <w:checkBox>
              <w:sizeAuto/>
              <w:default w:val="0"/>
            </w:checkBox>
          </w:ffData>
        </w:fldChar>
      </w:r>
      <w:r w:rsidRPr="005F1E07">
        <w:rPr>
          <w:rFonts w:cs="Arial"/>
          <w:b/>
        </w:rPr>
        <w:instrText xml:space="preserve"> FORMCHECKBOX </w:instrText>
      </w:r>
      <w:r w:rsidR="00046F86">
        <w:rPr>
          <w:rFonts w:cs="Arial"/>
          <w:b/>
        </w:rPr>
      </w:r>
      <w:r w:rsidR="00046F86">
        <w:rPr>
          <w:rFonts w:cs="Arial"/>
          <w:b/>
        </w:rPr>
        <w:fldChar w:fldCharType="separate"/>
      </w:r>
      <w:r w:rsidRPr="005F1E07">
        <w:rPr>
          <w:rFonts w:cs="Arial"/>
          <w:b/>
        </w:rPr>
        <w:fldChar w:fldCharType="end"/>
      </w:r>
      <w:r w:rsidRPr="005F1E07">
        <w:rPr>
          <w:rFonts w:cs="Arial"/>
          <w:b/>
        </w:rPr>
        <w:tab/>
      </w:r>
      <w:r w:rsidRPr="0065663B">
        <w:rPr>
          <w:rFonts w:cs="Arial"/>
          <w:b/>
          <w:szCs w:val="24"/>
        </w:rPr>
        <w:t xml:space="preserve">Yes </w:t>
      </w:r>
      <w:r w:rsidRPr="0065663B">
        <w:rPr>
          <w:rFonts w:cs="Arial"/>
          <w:szCs w:val="24"/>
        </w:rPr>
        <w:t>(see below)</w:t>
      </w:r>
      <w:r w:rsidRPr="0065663B">
        <w:rPr>
          <w:rFonts w:cs="Arial"/>
        </w:rPr>
        <w:t xml:space="preserve"> </w:t>
      </w:r>
    </w:p>
    <w:p w:rsidR="00183D99" w:rsidRDefault="00183D99" w:rsidP="00351933">
      <w:pPr>
        <w:pStyle w:val="GoodHeadingLeft2"/>
        <w:numPr>
          <w:ilvl w:val="2"/>
          <w:numId w:val="10"/>
        </w:numPr>
        <w:ind w:left="720" w:firstLine="0"/>
      </w:pPr>
      <w:r>
        <w:t>Mechanical Excavation</w:t>
      </w:r>
    </w:p>
    <w:p w:rsidR="00183D99" w:rsidRDefault="00183D99" w:rsidP="0083468E">
      <w:pPr>
        <w:pStyle w:val="GoodParagraph"/>
        <w:ind w:left="720"/>
      </w:pPr>
      <w:r w:rsidRPr="0083468E">
        <w:t>Mechanical excavation, as defined within this document, is the removal of sediments to identify whether cultural deposits are present. Mechanical excavation will comply with appropriate</w:t>
      </w:r>
      <w:r>
        <w:t xml:space="preserve"> WorkSafe BC Requirements.</w:t>
      </w:r>
    </w:p>
    <w:p w:rsidR="00183D99" w:rsidRDefault="00183D99" w:rsidP="0083468E">
      <w:pPr>
        <w:pStyle w:val="GoodParagraph"/>
        <w:ind w:left="720"/>
      </w:pPr>
      <w:r>
        <w:t>Will mechanical excavation be employed?</w:t>
      </w:r>
    </w:p>
    <w:p w:rsidR="00183D99" w:rsidRPr="0083468E" w:rsidRDefault="00183D99" w:rsidP="00183D99">
      <w:pPr>
        <w:pStyle w:val="GoodParagraph"/>
        <w:ind w:left="1440"/>
        <w:rPr>
          <w:rFonts w:cs="Arial"/>
        </w:rPr>
      </w:pPr>
      <w:r w:rsidRPr="00D93552">
        <w:rPr>
          <w:rFonts w:cs="Arial"/>
          <w:b/>
        </w:rPr>
        <w:fldChar w:fldCharType="begin">
          <w:ffData>
            <w:name w:val="Check7"/>
            <w:enabled/>
            <w:calcOnExit w:val="0"/>
            <w:checkBox>
              <w:sizeAuto/>
              <w:default w:val="0"/>
            </w:checkBox>
          </w:ffData>
        </w:fldChar>
      </w:r>
      <w:r w:rsidRPr="00D93552">
        <w:rPr>
          <w:rFonts w:cs="Arial"/>
          <w:b/>
        </w:rPr>
        <w:instrText xml:space="preserve"> FORMCHECKBOX </w:instrText>
      </w:r>
      <w:r w:rsidR="00046F86">
        <w:rPr>
          <w:rFonts w:cs="Arial"/>
          <w:b/>
        </w:rPr>
      </w:r>
      <w:r w:rsidR="00046F86">
        <w:rPr>
          <w:rFonts w:cs="Arial"/>
          <w:b/>
        </w:rPr>
        <w:fldChar w:fldCharType="separate"/>
      </w:r>
      <w:r w:rsidRPr="00D93552">
        <w:rPr>
          <w:rFonts w:cs="Arial"/>
          <w:b/>
        </w:rPr>
        <w:fldChar w:fldCharType="end"/>
      </w:r>
      <w:r w:rsidR="0083468E">
        <w:rPr>
          <w:rFonts w:cs="Arial"/>
          <w:b/>
        </w:rPr>
        <w:t xml:space="preserve"> </w:t>
      </w:r>
      <w:commentRangeStart w:id="53"/>
      <w:r w:rsidRPr="00D93552">
        <w:rPr>
          <w:rFonts w:cs="Arial"/>
          <w:b/>
        </w:rPr>
        <w:t>No</w:t>
      </w:r>
      <w:r w:rsidRPr="0083468E">
        <w:rPr>
          <w:rFonts w:cs="Arial"/>
        </w:rPr>
        <w:t xml:space="preserve"> </w:t>
      </w:r>
      <w:commentRangeEnd w:id="53"/>
      <w:r w:rsidRPr="0083468E">
        <w:rPr>
          <w:rStyle w:val="CommentReference"/>
        </w:rPr>
        <w:commentReference w:id="53"/>
      </w:r>
      <w:r w:rsidRPr="0083468E">
        <w:rPr>
          <w:rFonts w:cs="Arial"/>
        </w:rPr>
        <w:t xml:space="preserve">(proceed to next </w:t>
      </w:r>
      <w:r w:rsidR="004C46A1" w:rsidRPr="0083468E">
        <w:rPr>
          <w:rFonts w:cs="Arial"/>
        </w:rPr>
        <w:t>sub</w:t>
      </w:r>
      <w:commentRangeStart w:id="54"/>
      <w:r w:rsidRPr="0083468E">
        <w:rPr>
          <w:rFonts w:cs="Arial"/>
        </w:rPr>
        <w:t>section</w:t>
      </w:r>
      <w:commentRangeEnd w:id="54"/>
      <w:r w:rsidRPr="0083468E">
        <w:rPr>
          <w:rStyle w:val="CommentReference"/>
        </w:rPr>
        <w:commentReference w:id="54"/>
      </w:r>
      <w:r w:rsidRPr="0083468E">
        <w:rPr>
          <w:rFonts w:cs="Arial"/>
        </w:rPr>
        <w:t xml:space="preserve">) </w:t>
      </w:r>
    </w:p>
    <w:p w:rsidR="00183D99" w:rsidRPr="00D93552" w:rsidRDefault="00183D99" w:rsidP="00183D99">
      <w:pPr>
        <w:pStyle w:val="GoodParagraph"/>
        <w:ind w:left="1440"/>
        <w:rPr>
          <w:rFonts w:cs="Arial"/>
          <w:b/>
        </w:rPr>
      </w:pPr>
      <w:r w:rsidRPr="00D93552">
        <w:rPr>
          <w:rFonts w:cs="Arial"/>
          <w:b/>
        </w:rPr>
        <w:fldChar w:fldCharType="begin">
          <w:ffData>
            <w:name w:val="Check7"/>
            <w:enabled/>
            <w:calcOnExit w:val="0"/>
            <w:checkBox>
              <w:sizeAuto/>
              <w:default w:val="0"/>
            </w:checkBox>
          </w:ffData>
        </w:fldChar>
      </w:r>
      <w:r w:rsidRPr="00D93552">
        <w:rPr>
          <w:rFonts w:cs="Arial"/>
          <w:b/>
        </w:rPr>
        <w:instrText xml:space="preserve"> FORMCHECKBOX </w:instrText>
      </w:r>
      <w:r w:rsidR="00046F86">
        <w:rPr>
          <w:rFonts w:cs="Arial"/>
          <w:b/>
        </w:rPr>
      </w:r>
      <w:r w:rsidR="00046F86">
        <w:rPr>
          <w:rFonts w:cs="Arial"/>
          <w:b/>
        </w:rPr>
        <w:fldChar w:fldCharType="separate"/>
      </w:r>
      <w:r w:rsidRPr="00D93552">
        <w:rPr>
          <w:rFonts w:cs="Arial"/>
          <w:b/>
        </w:rPr>
        <w:fldChar w:fldCharType="end"/>
      </w:r>
      <w:r w:rsidR="0083468E">
        <w:rPr>
          <w:rFonts w:cs="Arial"/>
          <w:b/>
        </w:rPr>
        <w:t xml:space="preserve"> </w:t>
      </w:r>
      <w:r w:rsidRPr="00D93552">
        <w:rPr>
          <w:rFonts w:cs="Arial"/>
          <w:b/>
        </w:rPr>
        <w:t>Yes</w:t>
      </w:r>
      <w:r w:rsidRPr="0083468E">
        <w:rPr>
          <w:rFonts w:cs="Arial"/>
        </w:rPr>
        <w:t xml:space="preserve"> (see below):</w:t>
      </w:r>
    </w:p>
    <w:p w:rsidR="00183D99" w:rsidRPr="0083468E" w:rsidRDefault="00183D99" w:rsidP="0083468E">
      <w:pPr>
        <w:pStyle w:val="GoodParagraph"/>
        <w:ind w:left="720"/>
      </w:pPr>
      <w:r w:rsidRPr="0083468E">
        <w:t xml:space="preserve">Toothed buckets may be used to remove obstructions (pavement, boulders, </w:t>
      </w:r>
      <w:r w:rsidRPr="0083468E">
        <w:rPr>
          <w:i/>
        </w:rPr>
        <w:t>etc.</w:t>
      </w:r>
      <w:r w:rsidRPr="0083468E">
        <w:t>) prior to reaching potentially culture-bearing sediments. Mechanical excavation will be directed by a qualified archaeologist (</w:t>
      </w:r>
      <w:r w:rsidRPr="0083468E">
        <w:rPr>
          <w:i/>
        </w:rPr>
        <w:t xml:space="preserve">i.e., </w:t>
      </w:r>
      <w:r w:rsidRPr="0083468E">
        <w:t xml:space="preserve">Field Director). Sediments will be removed with a finishing bucket, in maximum 10 cm lifts. </w:t>
      </w:r>
    </w:p>
    <w:p w:rsidR="00183D99" w:rsidRPr="00563185" w:rsidRDefault="00183D99" w:rsidP="0083468E">
      <w:pPr>
        <w:pStyle w:val="GoodParagraph"/>
        <w:ind w:left="720"/>
        <w:rPr>
          <w:szCs w:val="24"/>
        </w:rPr>
      </w:pPr>
      <w:r w:rsidRPr="0083468E">
        <w:t xml:space="preserve">In order to collect precise artifact provenience information from machine excavations, the depth and horizontal extent of each “lift” will be as small as is practical. Typically, lifts will be no deeper than 10 cm and no longer than 2 m. Excavation will be horizontally controlled with less </w:t>
      </w:r>
      <w:r w:rsidRPr="0083468E">
        <w:rPr>
          <w:szCs w:val="24"/>
        </w:rPr>
        <w:t>than 3 m reach.</w:t>
      </w:r>
      <w:r w:rsidRPr="00563185">
        <w:rPr>
          <w:szCs w:val="24"/>
        </w:rPr>
        <w:t xml:space="preserve"> </w:t>
      </w:r>
    </w:p>
    <w:p w:rsidR="00183D99" w:rsidRPr="00563185" w:rsidRDefault="00183D99" w:rsidP="00A83FA9">
      <w:pPr>
        <w:pStyle w:val="GoodBoldChecklist"/>
        <w:spacing w:after="240"/>
        <w:ind w:left="720"/>
        <w:rPr>
          <w:sz w:val="24"/>
          <w:szCs w:val="24"/>
        </w:rPr>
      </w:pPr>
      <w:r w:rsidRPr="00A83FA9">
        <w:rPr>
          <w:sz w:val="24"/>
          <w:szCs w:val="24"/>
        </w:rPr>
        <w:t>Choose as appropriate:</w:t>
      </w:r>
    </w:p>
    <w:p w:rsidR="00183D99" w:rsidRPr="00563185" w:rsidRDefault="00183D99" w:rsidP="00A83FA9">
      <w:pPr>
        <w:pStyle w:val="GoodBoldChecklist"/>
        <w:spacing w:after="240"/>
        <w:ind w:left="1440"/>
        <w:rPr>
          <w:b w:val="0"/>
          <w:sz w:val="24"/>
          <w:szCs w:val="24"/>
        </w:rPr>
      </w:pPr>
      <w:r w:rsidRPr="00563185">
        <w:rPr>
          <w:rFonts w:ascii="Times New Roman" w:hAnsi="Times New Roman"/>
          <w:b w:val="0"/>
          <w:sz w:val="24"/>
          <w:szCs w:val="24"/>
        </w:rPr>
        <w:fldChar w:fldCharType="begin">
          <w:ffData>
            <w:name w:val="Check7"/>
            <w:enabled/>
            <w:calcOnExit w:val="0"/>
            <w:checkBox>
              <w:sizeAuto/>
              <w:default w:val="0"/>
            </w:checkBox>
          </w:ffData>
        </w:fldChar>
      </w:r>
      <w:r w:rsidRPr="00563185">
        <w:rPr>
          <w:rFonts w:ascii="Times New Roman" w:hAnsi="Times New Roman"/>
          <w:sz w:val="24"/>
          <w:szCs w:val="24"/>
        </w:rPr>
        <w:instrText xml:space="preserve"> FORMCHECKBOX </w:instrText>
      </w:r>
      <w:r w:rsidR="00046F86">
        <w:rPr>
          <w:rFonts w:ascii="Times New Roman" w:hAnsi="Times New Roman"/>
          <w:b w:val="0"/>
          <w:sz w:val="24"/>
          <w:szCs w:val="24"/>
        </w:rPr>
      </w:r>
      <w:r w:rsidR="00046F86">
        <w:rPr>
          <w:rFonts w:ascii="Times New Roman" w:hAnsi="Times New Roman"/>
          <w:b w:val="0"/>
          <w:sz w:val="24"/>
          <w:szCs w:val="24"/>
        </w:rPr>
        <w:fldChar w:fldCharType="separate"/>
      </w:r>
      <w:r w:rsidRPr="00563185">
        <w:rPr>
          <w:rFonts w:ascii="Times New Roman" w:hAnsi="Times New Roman"/>
          <w:b w:val="0"/>
          <w:sz w:val="24"/>
          <w:szCs w:val="24"/>
        </w:rPr>
        <w:fldChar w:fldCharType="end"/>
      </w:r>
      <w:r w:rsidR="00A83FA9">
        <w:rPr>
          <w:rFonts w:ascii="Times New Roman" w:hAnsi="Times New Roman"/>
          <w:sz w:val="24"/>
          <w:szCs w:val="24"/>
        </w:rPr>
        <w:t xml:space="preserve">  </w:t>
      </w:r>
      <w:r w:rsidRPr="00563185">
        <w:rPr>
          <w:b w:val="0"/>
          <w:sz w:val="24"/>
          <w:szCs w:val="24"/>
        </w:rPr>
        <w:t xml:space="preserve">100% of displaced intact cultural deposits will be </w:t>
      </w:r>
      <w:commentRangeStart w:id="55"/>
      <w:r w:rsidRPr="00563185">
        <w:rPr>
          <w:b w:val="0"/>
          <w:sz w:val="24"/>
          <w:szCs w:val="24"/>
        </w:rPr>
        <w:t xml:space="preserve">raked </w:t>
      </w:r>
      <w:commentRangeEnd w:id="55"/>
      <w:r w:rsidRPr="00563185">
        <w:rPr>
          <w:rStyle w:val="CommentReference"/>
          <w:b w:val="0"/>
          <w:sz w:val="24"/>
          <w:szCs w:val="24"/>
        </w:rPr>
        <w:commentReference w:id="55"/>
      </w:r>
      <w:r w:rsidRPr="00563185">
        <w:rPr>
          <w:b w:val="0"/>
          <w:sz w:val="24"/>
          <w:szCs w:val="24"/>
        </w:rPr>
        <w:t xml:space="preserve">and/or screened. Minimally, 25% of displaced disturbed cultural deposits will be raked and/or sample screened. In disturbed contexts, the Field Director may use discretion to </w:t>
      </w:r>
      <w:r w:rsidRPr="00563185">
        <w:rPr>
          <w:b w:val="0"/>
          <w:sz w:val="24"/>
          <w:szCs w:val="24"/>
        </w:rPr>
        <w:lastRenderedPageBreak/>
        <w:t xml:space="preserve">determine the amount of material to be processed; a rationale and a summary of the methods will be provided in the report. </w:t>
      </w:r>
    </w:p>
    <w:p w:rsidR="00183D99" w:rsidRPr="00563185" w:rsidRDefault="00183D99" w:rsidP="00A83FA9">
      <w:pPr>
        <w:pStyle w:val="GoodBoldChecklist"/>
        <w:spacing w:after="240"/>
        <w:ind w:left="1440"/>
        <w:rPr>
          <w:b w:val="0"/>
          <w:sz w:val="24"/>
          <w:szCs w:val="24"/>
        </w:rPr>
      </w:pPr>
      <w:r w:rsidRPr="00563185">
        <w:rPr>
          <w:rFonts w:ascii="Times New Roman" w:hAnsi="Times New Roman"/>
          <w:b w:val="0"/>
          <w:sz w:val="24"/>
          <w:szCs w:val="24"/>
        </w:rPr>
        <w:fldChar w:fldCharType="begin">
          <w:ffData>
            <w:name w:val="Check7"/>
            <w:enabled/>
            <w:calcOnExit w:val="0"/>
            <w:checkBox>
              <w:sizeAuto/>
              <w:default w:val="0"/>
            </w:checkBox>
          </w:ffData>
        </w:fldChar>
      </w:r>
      <w:r w:rsidRPr="00563185">
        <w:rPr>
          <w:rFonts w:ascii="Times New Roman" w:hAnsi="Times New Roman"/>
          <w:b w:val="0"/>
          <w:sz w:val="24"/>
          <w:szCs w:val="24"/>
        </w:rPr>
        <w:instrText xml:space="preserve"> FORMCHECKBOX </w:instrText>
      </w:r>
      <w:r w:rsidR="00046F86">
        <w:rPr>
          <w:rFonts w:ascii="Times New Roman" w:hAnsi="Times New Roman"/>
          <w:b w:val="0"/>
          <w:sz w:val="24"/>
          <w:szCs w:val="24"/>
        </w:rPr>
      </w:r>
      <w:r w:rsidR="00046F86">
        <w:rPr>
          <w:rFonts w:ascii="Times New Roman" w:hAnsi="Times New Roman"/>
          <w:b w:val="0"/>
          <w:sz w:val="24"/>
          <w:szCs w:val="24"/>
        </w:rPr>
        <w:fldChar w:fldCharType="separate"/>
      </w:r>
      <w:r w:rsidRPr="00563185">
        <w:rPr>
          <w:rFonts w:ascii="Times New Roman" w:hAnsi="Times New Roman"/>
          <w:b w:val="0"/>
          <w:sz w:val="24"/>
          <w:szCs w:val="24"/>
        </w:rPr>
        <w:fldChar w:fldCharType="end"/>
      </w:r>
      <w:r w:rsidR="00A83FA9">
        <w:rPr>
          <w:rFonts w:ascii="Times New Roman" w:hAnsi="Times New Roman"/>
          <w:b w:val="0"/>
          <w:sz w:val="24"/>
          <w:szCs w:val="24"/>
        </w:rPr>
        <w:t xml:space="preserve">  </w:t>
      </w:r>
      <w:r w:rsidRPr="00563185">
        <w:rPr>
          <w:b w:val="0"/>
          <w:sz w:val="24"/>
          <w:szCs w:val="24"/>
        </w:rPr>
        <w:t xml:space="preserve">In the event intact deposits or features are identified, mechanical excavation will cease and excavation will proceed by hand or other methods in consultation with the Branch. </w:t>
      </w:r>
    </w:p>
    <w:p w:rsidR="00183D99" w:rsidRPr="00563185" w:rsidRDefault="00183D99" w:rsidP="00A83FA9">
      <w:pPr>
        <w:pStyle w:val="GoodBoldChecklist"/>
        <w:spacing w:after="240"/>
        <w:ind w:left="1440"/>
        <w:rPr>
          <w:b w:val="0"/>
          <w:sz w:val="24"/>
          <w:szCs w:val="24"/>
        </w:rPr>
      </w:pPr>
      <w:r w:rsidRPr="00563185">
        <w:rPr>
          <w:rFonts w:ascii="Times New Roman" w:hAnsi="Times New Roman"/>
          <w:b w:val="0"/>
          <w:sz w:val="24"/>
          <w:szCs w:val="24"/>
        </w:rPr>
        <w:fldChar w:fldCharType="begin">
          <w:ffData>
            <w:name w:val="Check7"/>
            <w:enabled/>
            <w:calcOnExit w:val="0"/>
            <w:checkBox>
              <w:sizeAuto/>
              <w:default w:val="0"/>
            </w:checkBox>
          </w:ffData>
        </w:fldChar>
      </w:r>
      <w:r w:rsidRPr="00563185">
        <w:rPr>
          <w:rFonts w:ascii="Times New Roman" w:hAnsi="Times New Roman"/>
          <w:b w:val="0"/>
          <w:sz w:val="24"/>
          <w:szCs w:val="24"/>
        </w:rPr>
        <w:instrText xml:space="preserve"> FORMCHECKBOX </w:instrText>
      </w:r>
      <w:r w:rsidR="00046F86">
        <w:rPr>
          <w:rFonts w:ascii="Times New Roman" w:hAnsi="Times New Roman"/>
          <w:b w:val="0"/>
          <w:sz w:val="24"/>
          <w:szCs w:val="24"/>
        </w:rPr>
      </w:r>
      <w:r w:rsidR="00046F86">
        <w:rPr>
          <w:rFonts w:ascii="Times New Roman" w:hAnsi="Times New Roman"/>
          <w:b w:val="0"/>
          <w:sz w:val="24"/>
          <w:szCs w:val="24"/>
        </w:rPr>
        <w:fldChar w:fldCharType="separate"/>
      </w:r>
      <w:r w:rsidRPr="00563185">
        <w:rPr>
          <w:rFonts w:ascii="Times New Roman" w:hAnsi="Times New Roman"/>
          <w:b w:val="0"/>
          <w:sz w:val="24"/>
          <w:szCs w:val="24"/>
        </w:rPr>
        <w:fldChar w:fldCharType="end"/>
      </w:r>
      <w:r w:rsidR="00A83FA9">
        <w:rPr>
          <w:rFonts w:ascii="Times New Roman" w:hAnsi="Times New Roman"/>
          <w:b w:val="0"/>
          <w:sz w:val="24"/>
          <w:szCs w:val="24"/>
        </w:rPr>
        <w:t xml:space="preserve">  </w:t>
      </w:r>
      <w:r w:rsidRPr="00A83FA9">
        <w:rPr>
          <w:b w:val="0"/>
          <w:sz w:val="24"/>
          <w:szCs w:val="24"/>
        </w:rPr>
        <w:t>Alternate methods (provide detail):</w:t>
      </w:r>
      <w:r w:rsidRPr="00563185">
        <w:rPr>
          <w:b w:val="0"/>
          <w:sz w:val="24"/>
          <w:szCs w:val="24"/>
        </w:rPr>
        <w:t xml:space="preserve"> </w:t>
      </w:r>
    </w:p>
    <w:p w:rsidR="00183D99" w:rsidRPr="00A83FA9" w:rsidRDefault="00183D99" w:rsidP="00351933">
      <w:pPr>
        <w:pStyle w:val="GoodHeadingLeft2"/>
        <w:numPr>
          <w:ilvl w:val="2"/>
          <w:numId w:val="10"/>
        </w:numPr>
        <w:ind w:left="720" w:firstLine="0"/>
      </w:pPr>
      <w:r w:rsidRPr="00A83FA9">
        <w:t>Mechanical Testing</w:t>
      </w:r>
    </w:p>
    <w:p w:rsidR="00183D99" w:rsidRPr="00A83FA9" w:rsidRDefault="00183D99" w:rsidP="00A83FA9">
      <w:pPr>
        <w:pStyle w:val="GoodParagraph"/>
        <w:ind w:left="720"/>
      </w:pPr>
      <w:r w:rsidRPr="00A83FA9">
        <w:t>Mechanical testing allows for assessment and sampling of a site and may be employed when:</w:t>
      </w:r>
    </w:p>
    <w:p w:rsidR="00183D99" w:rsidRPr="00A83FA9" w:rsidRDefault="00183D99" w:rsidP="00A83FA9">
      <w:pPr>
        <w:pStyle w:val="GoodParagraph"/>
        <w:numPr>
          <w:ilvl w:val="0"/>
          <w:numId w:val="24"/>
        </w:numPr>
        <w:ind w:left="1077" w:hanging="357"/>
      </w:pPr>
      <w:r w:rsidRPr="00A83FA9">
        <w:t>cultural deposits are known, and may be obscured (</w:t>
      </w:r>
      <w:r w:rsidRPr="00A83FA9">
        <w:rPr>
          <w:i/>
        </w:rPr>
        <w:t xml:space="preserve">i.e., </w:t>
      </w:r>
      <w:r w:rsidRPr="00A83FA9">
        <w:t xml:space="preserve">inaccessible under fill); </w:t>
      </w:r>
    </w:p>
    <w:p w:rsidR="00183D99" w:rsidRPr="00A83FA9" w:rsidRDefault="00183D99" w:rsidP="00A83FA9">
      <w:pPr>
        <w:pStyle w:val="GoodParagraph"/>
        <w:numPr>
          <w:ilvl w:val="0"/>
          <w:numId w:val="24"/>
        </w:numPr>
        <w:ind w:left="1077" w:hanging="357"/>
      </w:pPr>
      <w:r w:rsidRPr="00A83FA9">
        <w:t xml:space="preserve">cultural sediments extend beyond safe depths for hand excavation; or </w:t>
      </w:r>
    </w:p>
    <w:p w:rsidR="00183D99" w:rsidRPr="00A83FA9" w:rsidRDefault="00183D99" w:rsidP="00A83FA9">
      <w:pPr>
        <w:pStyle w:val="GoodParagraph"/>
        <w:numPr>
          <w:ilvl w:val="0"/>
          <w:numId w:val="24"/>
        </w:numPr>
        <w:ind w:left="1077" w:hanging="357"/>
      </w:pPr>
      <w:proofErr w:type="gramStart"/>
      <w:r w:rsidRPr="00A83FA9">
        <w:t>large</w:t>
      </w:r>
      <w:proofErr w:type="gramEnd"/>
      <w:r w:rsidRPr="00A83FA9">
        <w:t xml:space="preserve"> developments areas with small, diffuse, or distributed cultural-bearing sediments may be present and best identified through systematic, controlled stripping</w:t>
      </w:r>
      <w:r w:rsidR="002B65BC" w:rsidRPr="00A83FA9">
        <w:t xml:space="preserve"> (</w:t>
      </w:r>
      <w:r w:rsidR="002B65BC" w:rsidRPr="00A83FA9">
        <w:rPr>
          <w:i/>
        </w:rPr>
        <w:t>i.e.,</w:t>
      </w:r>
      <w:r w:rsidR="002B65BC" w:rsidRPr="00A83FA9">
        <w:t xml:space="preserve"> removal of sediments)</w:t>
      </w:r>
      <w:r w:rsidRPr="00A83FA9">
        <w:t xml:space="preserve">. </w:t>
      </w:r>
    </w:p>
    <w:p w:rsidR="00183D99" w:rsidRPr="00A83FA9" w:rsidRDefault="00183D99" w:rsidP="00A83FA9">
      <w:pPr>
        <w:pStyle w:val="GoodParagraph"/>
        <w:spacing w:after="240"/>
        <w:ind w:left="720"/>
      </w:pPr>
      <w:r w:rsidRPr="00A83FA9">
        <w:t xml:space="preserve">Will mechanical </w:t>
      </w:r>
      <w:r w:rsidR="002B65BC" w:rsidRPr="00A83FA9">
        <w:t>testing</w:t>
      </w:r>
      <w:r w:rsidRPr="00A83FA9">
        <w:t xml:space="preserve"> be employed?</w:t>
      </w:r>
    </w:p>
    <w:p w:rsidR="00183D99" w:rsidRPr="00A83FA9" w:rsidRDefault="00183D99" w:rsidP="00A83FA9">
      <w:pPr>
        <w:pStyle w:val="GoodParagraph"/>
        <w:spacing w:after="240"/>
        <w:ind w:left="1440"/>
        <w:rPr>
          <w:rFonts w:cs="Arial"/>
        </w:rPr>
      </w:pPr>
      <w:r w:rsidRPr="00A83FA9">
        <w:rPr>
          <w:rFonts w:cs="Arial"/>
          <w:b/>
        </w:rPr>
        <w:fldChar w:fldCharType="begin">
          <w:ffData>
            <w:name w:val="Check7"/>
            <w:enabled/>
            <w:calcOnExit w:val="0"/>
            <w:checkBox>
              <w:sizeAuto/>
              <w:default w:val="0"/>
            </w:checkBox>
          </w:ffData>
        </w:fldChar>
      </w:r>
      <w:r w:rsidRPr="00A83FA9">
        <w:rPr>
          <w:rFonts w:cs="Arial"/>
          <w:b/>
        </w:rPr>
        <w:instrText xml:space="preserve"> FORMCHECKBOX </w:instrText>
      </w:r>
      <w:r w:rsidR="00046F86">
        <w:rPr>
          <w:rFonts w:cs="Arial"/>
          <w:b/>
        </w:rPr>
      </w:r>
      <w:r w:rsidR="00046F86">
        <w:rPr>
          <w:rFonts w:cs="Arial"/>
          <w:b/>
        </w:rPr>
        <w:fldChar w:fldCharType="separate"/>
      </w:r>
      <w:r w:rsidRPr="00A83FA9">
        <w:rPr>
          <w:rFonts w:cs="Arial"/>
          <w:b/>
        </w:rPr>
        <w:fldChar w:fldCharType="end"/>
      </w:r>
      <w:r w:rsidR="00A83FA9">
        <w:rPr>
          <w:rFonts w:cs="Arial"/>
          <w:b/>
        </w:rPr>
        <w:t xml:space="preserve">  </w:t>
      </w:r>
      <w:commentRangeStart w:id="56"/>
      <w:r w:rsidRPr="00A83FA9">
        <w:rPr>
          <w:rFonts w:cs="Arial"/>
          <w:b/>
        </w:rPr>
        <w:t xml:space="preserve">No </w:t>
      </w:r>
      <w:commentRangeEnd w:id="56"/>
      <w:r w:rsidRPr="00A83FA9">
        <w:rPr>
          <w:rStyle w:val="CommentReference"/>
        </w:rPr>
        <w:commentReference w:id="56"/>
      </w:r>
      <w:r w:rsidRPr="00A83FA9">
        <w:rPr>
          <w:rFonts w:cs="Arial"/>
        </w:rPr>
        <w:t xml:space="preserve">(proceed to next </w:t>
      </w:r>
      <w:commentRangeStart w:id="57"/>
      <w:r w:rsidRPr="00A83FA9">
        <w:rPr>
          <w:rFonts w:cs="Arial"/>
        </w:rPr>
        <w:t>subsection</w:t>
      </w:r>
      <w:commentRangeEnd w:id="57"/>
      <w:r w:rsidR="004C46A1" w:rsidRPr="00A83FA9">
        <w:rPr>
          <w:rStyle w:val="CommentReference"/>
        </w:rPr>
        <w:commentReference w:id="57"/>
      </w:r>
      <w:r w:rsidRPr="00A83FA9">
        <w:rPr>
          <w:rFonts w:cs="Arial"/>
        </w:rPr>
        <w:t xml:space="preserve">) </w:t>
      </w:r>
    </w:p>
    <w:p w:rsidR="00183D99" w:rsidRPr="00A83FA9" w:rsidRDefault="00183D99" w:rsidP="00A83FA9">
      <w:pPr>
        <w:pStyle w:val="GoodParagraph"/>
        <w:spacing w:after="240"/>
        <w:ind w:left="1440"/>
        <w:rPr>
          <w:rFonts w:cs="Arial"/>
          <w:b/>
          <w:szCs w:val="24"/>
        </w:rPr>
      </w:pPr>
      <w:r w:rsidRPr="00A83FA9">
        <w:rPr>
          <w:rFonts w:cs="Arial"/>
          <w:b/>
        </w:rPr>
        <w:fldChar w:fldCharType="begin">
          <w:ffData>
            <w:name w:val="Check7"/>
            <w:enabled/>
            <w:calcOnExit w:val="0"/>
            <w:checkBox>
              <w:sizeAuto/>
              <w:default w:val="0"/>
            </w:checkBox>
          </w:ffData>
        </w:fldChar>
      </w:r>
      <w:r w:rsidRPr="00A83FA9">
        <w:rPr>
          <w:rFonts w:cs="Arial"/>
          <w:b/>
        </w:rPr>
        <w:instrText xml:space="preserve"> FORMCHECKBOX </w:instrText>
      </w:r>
      <w:r w:rsidR="00046F86">
        <w:rPr>
          <w:rFonts w:cs="Arial"/>
          <w:b/>
        </w:rPr>
      </w:r>
      <w:r w:rsidR="00046F86">
        <w:rPr>
          <w:rFonts w:cs="Arial"/>
          <w:b/>
        </w:rPr>
        <w:fldChar w:fldCharType="separate"/>
      </w:r>
      <w:r w:rsidRPr="00A83FA9">
        <w:rPr>
          <w:rFonts w:cs="Arial"/>
          <w:b/>
        </w:rPr>
        <w:fldChar w:fldCharType="end"/>
      </w:r>
      <w:r w:rsidR="00A83FA9">
        <w:rPr>
          <w:rFonts w:cs="Arial"/>
          <w:b/>
        </w:rPr>
        <w:t xml:space="preserve">  </w:t>
      </w:r>
      <w:r w:rsidRPr="00A83FA9">
        <w:rPr>
          <w:rFonts w:cs="Arial"/>
          <w:b/>
        </w:rPr>
        <w:t xml:space="preserve">Yes </w:t>
      </w:r>
      <w:r w:rsidRPr="00A83FA9">
        <w:rPr>
          <w:rFonts w:cs="Arial"/>
        </w:rPr>
        <w:t>(see below):</w:t>
      </w:r>
    </w:p>
    <w:p w:rsidR="002B65BC" w:rsidRPr="00A83FA9" w:rsidRDefault="002B65BC" w:rsidP="00A83FA9">
      <w:pPr>
        <w:pStyle w:val="GoodBoldChecklist"/>
        <w:ind w:left="720"/>
        <w:rPr>
          <w:sz w:val="24"/>
          <w:szCs w:val="24"/>
        </w:rPr>
      </w:pPr>
      <w:r w:rsidRPr="00A83FA9">
        <w:rPr>
          <w:b w:val="0"/>
          <w:sz w:val="24"/>
          <w:szCs w:val="24"/>
        </w:rPr>
        <w:fldChar w:fldCharType="begin">
          <w:ffData>
            <w:name w:val="Check7"/>
            <w:enabled/>
            <w:calcOnExit w:val="0"/>
            <w:checkBox>
              <w:sizeAuto/>
              <w:default w:val="0"/>
            </w:checkBox>
          </w:ffData>
        </w:fldChar>
      </w:r>
      <w:r w:rsidRPr="00A83FA9">
        <w:rPr>
          <w:b w:val="0"/>
          <w:sz w:val="24"/>
          <w:szCs w:val="24"/>
        </w:rPr>
        <w:instrText xml:space="preserve"> FORMCHECKBOX </w:instrText>
      </w:r>
      <w:r w:rsidR="00046F86">
        <w:rPr>
          <w:b w:val="0"/>
          <w:sz w:val="24"/>
          <w:szCs w:val="24"/>
        </w:rPr>
      </w:r>
      <w:r w:rsidR="00046F86">
        <w:rPr>
          <w:b w:val="0"/>
          <w:sz w:val="24"/>
          <w:szCs w:val="24"/>
        </w:rPr>
        <w:fldChar w:fldCharType="separate"/>
      </w:r>
      <w:r w:rsidRPr="00A83FA9">
        <w:rPr>
          <w:b w:val="0"/>
          <w:sz w:val="24"/>
          <w:szCs w:val="24"/>
        </w:rPr>
        <w:fldChar w:fldCharType="end"/>
      </w:r>
      <w:r w:rsidRPr="00A83FA9">
        <w:rPr>
          <w:sz w:val="24"/>
          <w:szCs w:val="24"/>
        </w:rPr>
        <w:t xml:space="preserve">  Standard methods will be followed:</w:t>
      </w:r>
    </w:p>
    <w:p w:rsidR="00183D99" w:rsidRPr="002B65BC" w:rsidRDefault="00183D99" w:rsidP="00A83FA9">
      <w:pPr>
        <w:pStyle w:val="GoodParagraph"/>
        <w:ind w:left="720"/>
      </w:pPr>
      <w:r w:rsidRPr="00A83FA9">
        <w:t>Mechanical testing will be directed by a qualified archaeologist (</w:t>
      </w:r>
      <w:r w:rsidRPr="00A83FA9">
        <w:rPr>
          <w:i/>
        </w:rPr>
        <w:t>i.e.,</w:t>
      </w:r>
      <w:r w:rsidRPr="00A83FA9">
        <w:t xml:space="preserve"> a Field Director).</w:t>
      </w:r>
      <w:r w:rsidRPr="00A83FA9">
        <w:rPr>
          <w:color w:val="00B050"/>
        </w:rPr>
        <w:t xml:space="preserve"> </w:t>
      </w:r>
      <w:r w:rsidRPr="00A83FA9">
        <w:t>When intact features are identified, mechanical testing will cease and excavation will continue by hand; intact deposits may also be excavated by hand, regardless of the presence of features, under the direction of the Field Director.</w:t>
      </w:r>
    </w:p>
    <w:p w:rsidR="00183D99" w:rsidRPr="00A83FA9" w:rsidRDefault="00183D99" w:rsidP="00A83FA9">
      <w:pPr>
        <w:pStyle w:val="GoodParagraph"/>
        <w:ind w:left="720"/>
      </w:pPr>
      <w:r w:rsidRPr="00A83FA9">
        <w:rPr>
          <w:rFonts w:ascii="Times New Roman" w:hAnsi="Times New Roman"/>
          <w:b/>
        </w:rPr>
        <w:fldChar w:fldCharType="begin">
          <w:ffData>
            <w:name w:val="Check7"/>
            <w:enabled/>
            <w:calcOnExit w:val="0"/>
            <w:checkBox>
              <w:sizeAuto/>
              <w:default w:val="0"/>
            </w:checkBox>
          </w:ffData>
        </w:fldChar>
      </w:r>
      <w:r w:rsidRPr="00A83FA9">
        <w:rPr>
          <w:rFonts w:ascii="Times New Roman" w:hAnsi="Times New Roman"/>
        </w:rPr>
        <w:instrText xml:space="preserve"> FORMCHECKBOX </w:instrText>
      </w:r>
      <w:r w:rsidR="00046F86">
        <w:rPr>
          <w:rFonts w:ascii="Times New Roman" w:hAnsi="Times New Roman"/>
          <w:b/>
        </w:rPr>
      </w:r>
      <w:r w:rsidR="00046F86">
        <w:rPr>
          <w:rFonts w:ascii="Times New Roman" w:hAnsi="Times New Roman"/>
          <w:b/>
        </w:rPr>
        <w:fldChar w:fldCharType="separate"/>
      </w:r>
      <w:r w:rsidRPr="00A83FA9">
        <w:rPr>
          <w:rFonts w:ascii="Times New Roman" w:hAnsi="Times New Roman"/>
          <w:b/>
        </w:rPr>
        <w:fldChar w:fldCharType="end"/>
      </w:r>
      <w:r w:rsidR="00A83FA9">
        <w:rPr>
          <w:rFonts w:ascii="Times New Roman" w:hAnsi="Times New Roman"/>
          <w:b/>
        </w:rPr>
        <w:t xml:space="preserve">  </w:t>
      </w:r>
      <w:r w:rsidRPr="00A83FA9">
        <w:rPr>
          <w:b/>
        </w:rPr>
        <w:t xml:space="preserve">The following standard </w:t>
      </w:r>
      <w:r w:rsidR="002B65BC" w:rsidRPr="00A83FA9">
        <w:rPr>
          <w:b/>
        </w:rPr>
        <w:t xml:space="preserve">evaluative </w:t>
      </w:r>
      <w:r w:rsidRPr="00A83FA9">
        <w:rPr>
          <w:b/>
        </w:rPr>
        <w:t>methods will be employed:</w:t>
      </w:r>
    </w:p>
    <w:p w:rsidR="00183D99" w:rsidRPr="00A83FA9" w:rsidRDefault="00183D99" w:rsidP="00A83FA9">
      <w:pPr>
        <w:pStyle w:val="GoodParagraph"/>
        <w:numPr>
          <w:ilvl w:val="0"/>
          <w:numId w:val="21"/>
        </w:numPr>
        <w:ind w:left="1077" w:hanging="357"/>
      </w:pPr>
      <w:r w:rsidRPr="00A83FA9">
        <w:t xml:space="preserve">For every </w:t>
      </w:r>
      <w:commentRangeStart w:id="58"/>
      <w:r w:rsidRPr="00A83FA9">
        <w:rPr>
          <w:b/>
        </w:rPr>
        <w:t>10 m</w:t>
      </w:r>
      <w:r w:rsidRPr="00A83FA9">
        <w:rPr>
          <w:b/>
          <w:vertAlign w:val="superscript"/>
        </w:rPr>
        <w:t>2</w:t>
      </w:r>
      <w:r w:rsidRPr="00A83FA9">
        <w:t xml:space="preserve"> </w:t>
      </w:r>
      <w:commentRangeEnd w:id="58"/>
      <w:r w:rsidRPr="00A83FA9">
        <w:rPr>
          <w:rStyle w:val="CommentReference"/>
        </w:rPr>
        <w:commentReference w:id="58"/>
      </w:r>
      <w:r w:rsidRPr="00A83FA9">
        <w:t>of intact deposits observed, minimally the equivalent of 1 m</w:t>
      </w:r>
      <w:r w:rsidRPr="00A83FA9">
        <w:rPr>
          <w:vertAlign w:val="superscript"/>
        </w:rPr>
        <w:t>2</w:t>
      </w:r>
      <w:r w:rsidRPr="00A83FA9">
        <w:t xml:space="preserve"> will be excavated </w:t>
      </w:r>
      <w:r w:rsidR="004C46A1" w:rsidRPr="00A83FA9">
        <w:t>by hand for the purpose of evaluation</w:t>
      </w:r>
      <w:r w:rsidRPr="00A83FA9">
        <w:t xml:space="preserve">. </w:t>
      </w:r>
    </w:p>
    <w:p w:rsidR="00183D99" w:rsidRDefault="00183D99" w:rsidP="00A83FA9">
      <w:pPr>
        <w:pStyle w:val="GoodParagraph"/>
        <w:numPr>
          <w:ilvl w:val="0"/>
          <w:numId w:val="21"/>
        </w:numPr>
        <w:ind w:left="1077" w:hanging="357"/>
      </w:pPr>
      <w:r w:rsidRPr="00A83FA9">
        <w:t xml:space="preserve">In the event </w:t>
      </w:r>
      <w:commentRangeStart w:id="59"/>
      <w:r w:rsidRPr="00A83FA9">
        <w:rPr>
          <w:b/>
        </w:rPr>
        <w:t>20 m</w:t>
      </w:r>
      <w:r w:rsidRPr="00A83FA9">
        <w:rPr>
          <w:b/>
          <w:vertAlign w:val="superscript"/>
        </w:rPr>
        <w:t>3</w:t>
      </w:r>
      <w:r w:rsidRPr="00A83FA9">
        <w:t xml:space="preserve"> </w:t>
      </w:r>
      <w:commentRangeEnd w:id="59"/>
      <w:r w:rsidRPr="00A83FA9">
        <w:rPr>
          <w:rStyle w:val="CommentReference"/>
        </w:rPr>
        <w:commentReference w:id="59"/>
      </w:r>
      <w:r w:rsidRPr="00A83FA9">
        <w:t>of intact deposits are observed, mechanical excavation will cease and the Branch</w:t>
      </w:r>
      <w:r>
        <w:t xml:space="preserve"> will be contacted for further direction.</w:t>
      </w:r>
    </w:p>
    <w:p w:rsidR="002B65BC" w:rsidRPr="00CF014C" w:rsidRDefault="002B65BC" w:rsidP="00A83FA9">
      <w:pPr>
        <w:pStyle w:val="GoodParagraph"/>
        <w:ind w:left="357"/>
        <w:rPr>
          <w:rStyle w:val="GeneralBodyText"/>
          <w:b/>
          <w:sz w:val="24"/>
        </w:rPr>
      </w:pPr>
      <w:r w:rsidRPr="00CF014C">
        <w:rPr>
          <w:rStyle w:val="GeneralBodyText"/>
          <w:b/>
          <w:sz w:val="24"/>
        </w:rPr>
        <w:t>OR</w:t>
      </w:r>
    </w:p>
    <w:p w:rsidR="002B65BC" w:rsidRPr="00A83FA9" w:rsidRDefault="002B65BC" w:rsidP="00A83FA9">
      <w:pPr>
        <w:pStyle w:val="GoodParagraph"/>
        <w:spacing w:before="120"/>
        <w:ind w:left="72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046F86">
        <w:rPr>
          <w:rFonts w:ascii="Times New Roman" w:hAnsi="Times New Roman"/>
          <w:b/>
        </w:rPr>
      </w:r>
      <w:r w:rsidR="00046F86">
        <w:rPr>
          <w:rFonts w:ascii="Times New Roman" w:hAnsi="Times New Roman"/>
          <w:b/>
        </w:rPr>
        <w:fldChar w:fldCharType="separate"/>
      </w:r>
      <w:r>
        <w:rPr>
          <w:rFonts w:ascii="Times New Roman" w:hAnsi="Times New Roman"/>
          <w:b/>
        </w:rPr>
        <w:fldChar w:fldCharType="end"/>
      </w:r>
      <w:r>
        <w:t xml:space="preserve">  </w:t>
      </w:r>
      <w:commentRangeStart w:id="60"/>
      <w:r w:rsidRPr="00A83FA9">
        <w:rPr>
          <w:b/>
        </w:rPr>
        <w:t xml:space="preserve">Other </w:t>
      </w:r>
      <w:commentRangeEnd w:id="60"/>
      <w:r w:rsidRPr="00A83FA9">
        <w:rPr>
          <w:rStyle w:val="CommentReference"/>
          <w:b/>
        </w:rPr>
        <w:commentReference w:id="60"/>
      </w:r>
      <w:r w:rsidRPr="00A83FA9">
        <w:rPr>
          <w:b/>
        </w:rPr>
        <w:t xml:space="preserve">methods will be followed </w:t>
      </w:r>
      <w:r w:rsidRPr="00A83FA9">
        <w:t>(</w:t>
      </w:r>
      <w:r w:rsidR="004C46A1" w:rsidRPr="00A83FA9">
        <w:t xml:space="preserve">provide rationale and </w:t>
      </w:r>
      <w:r w:rsidRPr="00A83FA9">
        <w:t>describe</w:t>
      </w:r>
      <w:r w:rsidR="004C46A1" w:rsidRPr="00A83FA9">
        <w:t xml:space="preserve"> methods</w:t>
      </w:r>
      <w:r w:rsidRPr="00A83FA9">
        <w:t>):</w:t>
      </w:r>
    </w:p>
    <w:p w:rsidR="004C46A1" w:rsidRPr="00A83FA9" w:rsidRDefault="004C46A1" w:rsidP="00A83FA9">
      <w:pPr>
        <w:pStyle w:val="GoodParagraph"/>
        <w:spacing w:before="240"/>
        <w:ind w:left="357"/>
        <w:rPr>
          <w:b/>
          <w:szCs w:val="24"/>
        </w:rPr>
      </w:pPr>
      <w:r w:rsidRPr="00A83FA9">
        <w:rPr>
          <w:b/>
          <w:szCs w:val="24"/>
        </w:rPr>
        <w:t xml:space="preserve">Additional </w:t>
      </w:r>
      <w:commentRangeStart w:id="61"/>
      <w:proofErr w:type="gramStart"/>
      <w:r w:rsidR="00D64177" w:rsidRPr="00A83FA9">
        <w:rPr>
          <w:b/>
          <w:szCs w:val="24"/>
        </w:rPr>
        <w:t>comments</w:t>
      </w:r>
      <w:r w:rsidRPr="00A83FA9">
        <w:rPr>
          <w:b/>
          <w:szCs w:val="24"/>
        </w:rPr>
        <w:t xml:space="preserve"> </w:t>
      </w:r>
      <w:commentRangeEnd w:id="61"/>
      <w:proofErr w:type="gramEnd"/>
      <w:r w:rsidRPr="00A83FA9">
        <w:rPr>
          <w:rStyle w:val="CommentReference"/>
          <w:sz w:val="24"/>
          <w:szCs w:val="24"/>
        </w:rPr>
        <w:commentReference w:id="61"/>
      </w:r>
      <w:r w:rsidRPr="00A83FA9">
        <w:rPr>
          <w:b/>
          <w:szCs w:val="24"/>
        </w:rPr>
        <w:t>:</w:t>
      </w:r>
    </w:p>
    <w:p w:rsidR="004C46A1" w:rsidRDefault="004C46A1" w:rsidP="004C46A1">
      <w:pPr>
        <w:pStyle w:val="GoodParagraph"/>
      </w:pPr>
    </w:p>
    <w:p w:rsidR="00183D99" w:rsidRDefault="00183D99" w:rsidP="00351933">
      <w:pPr>
        <w:pStyle w:val="GoodHeadingLeft2"/>
        <w:numPr>
          <w:ilvl w:val="2"/>
          <w:numId w:val="10"/>
        </w:numPr>
        <w:ind w:left="720" w:firstLine="0"/>
      </w:pPr>
      <w:r>
        <w:lastRenderedPageBreak/>
        <w:t>Mechanical Augers</w:t>
      </w:r>
    </w:p>
    <w:p w:rsidR="00183D99" w:rsidRDefault="00183D99" w:rsidP="00351933">
      <w:pPr>
        <w:pStyle w:val="GoodParagraph"/>
        <w:ind w:left="720"/>
      </w:pPr>
      <w:r>
        <w:t>Will mechanical augers be employed?</w:t>
      </w:r>
    </w:p>
    <w:p w:rsidR="00183D99" w:rsidRDefault="00183D99" w:rsidP="00351933">
      <w:pPr>
        <w:pStyle w:val="GoodParagraph"/>
        <w:ind w:left="72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046F86">
        <w:rPr>
          <w:rFonts w:ascii="Times New Roman" w:hAnsi="Times New Roman"/>
          <w:b/>
        </w:rPr>
      </w:r>
      <w:r w:rsidR="00046F86">
        <w:rPr>
          <w:rFonts w:ascii="Times New Roman" w:hAnsi="Times New Roman"/>
          <w:b/>
        </w:rPr>
        <w:fldChar w:fldCharType="separate"/>
      </w:r>
      <w:r>
        <w:rPr>
          <w:rFonts w:ascii="Times New Roman" w:hAnsi="Times New Roman"/>
          <w:b/>
        </w:rPr>
        <w:fldChar w:fldCharType="end"/>
      </w:r>
      <w:r w:rsidR="00351933">
        <w:t xml:space="preserve">  </w:t>
      </w:r>
      <w:commentRangeStart w:id="62"/>
      <w:r w:rsidRPr="00D93552">
        <w:rPr>
          <w:b/>
        </w:rPr>
        <w:t xml:space="preserve">No </w:t>
      </w:r>
      <w:commentRangeEnd w:id="62"/>
      <w:r>
        <w:rPr>
          <w:rStyle w:val="CommentReference"/>
        </w:rPr>
        <w:commentReference w:id="62"/>
      </w:r>
      <w:r w:rsidRPr="00351933">
        <w:t xml:space="preserve">(proceed to next section) </w:t>
      </w:r>
    </w:p>
    <w:p w:rsidR="00183D99" w:rsidRDefault="00183D99" w:rsidP="00351933">
      <w:pPr>
        <w:pStyle w:val="GoodParagraph"/>
        <w:ind w:left="72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046F86">
        <w:rPr>
          <w:rFonts w:ascii="Times New Roman" w:hAnsi="Times New Roman"/>
          <w:b/>
        </w:rPr>
      </w:r>
      <w:r w:rsidR="00046F86">
        <w:rPr>
          <w:rFonts w:ascii="Times New Roman" w:hAnsi="Times New Roman"/>
          <w:b/>
        </w:rPr>
        <w:fldChar w:fldCharType="separate"/>
      </w:r>
      <w:r>
        <w:rPr>
          <w:rFonts w:ascii="Times New Roman" w:hAnsi="Times New Roman"/>
          <w:b/>
        </w:rPr>
        <w:fldChar w:fldCharType="end"/>
      </w:r>
      <w:r w:rsidR="00351933">
        <w:t xml:space="preserve">  </w:t>
      </w:r>
      <w:r w:rsidRPr="00D93552">
        <w:rPr>
          <w:b/>
        </w:rPr>
        <w:t>Yes</w:t>
      </w:r>
      <w:r w:rsidRPr="00351933">
        <w:t xml:space="preserve">, </w:t>
      </w:r>
      <w:commentRangeStart w:id="63"/>
      <w:r w:rsidRPr="00351933">
        <w:t>describe</w:t>
      </w:r>
      <w:commentRangeEnd w:id="63"/>
      <w:r w:rsidRPr="00351933">
        <w:rPr>
          <w:rStyle w:val="CommentReference"/>
        </w:rPr>
        <w:commentReference w:id="63"/>
      </w:r>
      <w:r w:rsidRPr="00351933">
        <w:t xml:space="preserve">:  </w:t>
      </w:r>
    </w:p>
    <w:p w:rsidR="0074519C" w:rsidRPr="001D2BAB" w:rsidRDefault="0074519C" w:rsidP="0074519C">
      <w:pPr>
        <w:pStyle w:val="GoodHeadingLeft2"/>
        <w:numPr>
          <w:ilvl w:val="1"/>
          <w:numId w:val="10"/>
        </w:numPr>
        <w:ind w:left="0" w:firstLine="0"/>
      </w:pPr>
      <w:r w:rsidRPr="00AC21F8">
        <w:t xml:space="preserve">Winter </w:t>
      </w:r>
      <w:r w:rsidR="0083468E" w:rsidRPr="00351933">
        <w:t>A</w:t>
      </w:r>
      <w:r w:rsidR="00183D99" w:rsidRPr="00351933">
        <w:t>ssessments</w:t>
      </w:r>
    </w:p>
    <w:p w:rsidR="0074519C" w:rsidRDefault="0074519C" w:rsidP="006223BF">
      <w:pPr>
        <w:pStyle w:val="GoodParagraph"/>
      </w:pPr>
      <w:r w:rsidRPr="00351933">
        <w:t xml:space="preserve">Will winter </w:t>
      </w:r>
      <w:r w:rsidR="004C46A1" w:rsidRPr="00351933">
        <w:t>assessment</w:t>
      </w:r>
      <w:r w:rsidR="00183D99" w:rsidRPr="00351933">
        <w:rPr>
          <w:rStyle w:val="FootnoteReference"/>
        </w:rPr>
        <w:footnoteReference w:id="8"/>
      </w:r>
      <w:r>
        <w:t xml:space="preserve"> be employed?</w:t>
      </w:r>
    </w:p>
    <w:p w:rsidR="0074519C" w:rsidRDefault="0074519C" w:rsidP="00351933">
      <w:pPr>
        <w:pStyle w:val="GoodParagraph"/>
        <w:ind w:left="363"/>
        <w:rPr>
          <w:rFonts w:cs="Arial"/>
          <w:b/>
        </w:rPr>
      </w:pPr>
      <w:r w:rsidRPr="005F1E07">
        <w:rPr>
          <w:rFonts w:cs="Arial"/>
          <w:b/>
        </w:rPr>
        <w:fldChar w:fldCharType="begin">
          <w:ffData>
            <w:name w:val="Check7"/>
            <w:enabled/>
            <w:calcOnExit w:val="0"/>
            <w:checkBox>
              <w:sizeAuto/>
              <w:default w:val="0"/>
            </w:checkBox>
          </w:ffData>
        </w:fldChar>
      </w:r>
      <w:r w:rsidRPr="005F1E07">
        <w:rPr>
          <w:rFonts w:cs="Arial"/>
          <w:b/>
        </w:rPr>
        <w:instrText xml:space="preserve"> FORMCHECKBOX </w:instrText>
      </w:r>
      <w:r w:rsidR="00046F86">
        <w:rPr>
          <w:rFonts w:cs="Arial"/>
          <w:b/>
        </w:rPr>
      </w:r>
      <w:r w:rsidR="00046F86">
        <w:rPr>
          <w:rFonts w:cs="Arial"/>
          <w:b/>
        </w:rPr>
        <w:fldChar w:fldCharType="separate"/>
      </w:r>
      <w:r w:rsidRPr="005F1E07">
        <w:rPr>
          <w:rFonts w:cs="Arial"/>
          <w:b/>
        </w:rPr>
        <w:fldChar w:fldCharType="end"/>
      </w:r>
      <w:r w:rsidR="00351933">
        <w:rPr>
          <w:rFonts w:cs="Arial"/>
          <w:b/>
        </w:rPr>
        <w:t xml:space="preserve">  </w:t>
      </w:r>
      <w:commentRangeStart w:id="64"/>
      <w:r w:rsidRPr="005F1E07">
        <w:rPr>
          <w:rFonts w:cs="Arial"/>
          <w:b/>
        </w:rPr>
        <w:t xml:space="preserve">No </w:t>
      </w:r>
      <w:commentRangeEnd w:id="64"/>
      <w:r>
        <w:rPr>
          <w:rStyle w:val="CommentReference"/>
        </w:rPr>
        <w:commentReference w:id="64"/>
      </w:r>
      <w:r w:rsidRPr="00351933">
        <w:rPr>
          <w:rFonts w:cs="Arial"/>
        </w:rPr>
        <w:t xml:space="preserve">(proceed to next section) </w:t>
      </w:r>
    </w:p>
    <w:p w:rsidR="0074519C" w:rsidRPr="00351933" w:rsidRDefault="0074519C" w:rsidP="00351933">
      <w:pPr>
        <w:pStyle w:val="GoodParagraph"/>
        <w:ind w:left="363"/>
        <w:rPr>
          <w:rFonts w:cs="Arial"/>
        </w:rPr>
      </w:pPr>
      <w:r w:rsidRPr="005F1E07">
        <w:rPr>
          <w:rFonts w:cs="Arial"/>
          <w:b/>
        </w:rPr>
        <w:fldChar w:fldCharType="begin">
          <w:ffData>
            <w:name w:val="Check7"/>
            <w:enabled/>
            <w:calcOnExit w:val="0"/>
            <w:checkBox>
              <w:sizeAuto/>
              <w:default w:val="0"/>
            </w:checkBox>
          </w:ffData>
        </w:fldChar>
      </w:r>
      <w:r w:rsidRPr="005F1E07">
        <w:rPr>
          <w:rFonts w:cs="Arial"/>
          <w:b/>
        </w:rPr>
        <w:instrText xml:space="preserve"> FORMCHECKBOX </w:instrText>
      </w:r>
      <w:r w:rsidR="00046F86">
        <w:rPr>
          <w:rFonts w:cs="Arial"/>
          <w:b/>
        </w:rPr>
      </w:r>
      <w:r w:rsidR="00046F86">
        <w:rPr>
          <w:rFonts w:cs="Arial"/>
          <w:b/>
        </w:rPr>
        <w:fldChar w:fldCharType="separate"/>
      </w:r>
      <w:r w:rsidRPr="005F1E07">
        <w:rPr>
          <w:rFonts w:cs="Arial"/>
          <w:b/>
        </w:rPr>
        <w:fldChar w:fldCharType="end"/>
      </w:r>
      <w:r w:rsidR="00351933">
        <w:rPr>
          <w:rFonts w:cs="Arial"/>
          <w:b/>
        </w:rPr>
        <w:t xml:space="preserve">  </w:t>
      </w:r>
      <w:r w:rsidRPr="00351933">
        <w:rPr>
          <w:rFonts w:cs="Arial"/>
          <w:b/>
        </w:rPr>
        <w:t>Yes</w:t>
      </w:r>
      <w:r w:rsidRPr="00351933">
        <w:rPr>
          <w:rFonts w:cs="Arial"/>
        </w:rPr>
        <w:t xml:space="preserve"> (see below) </w:t>
      </w:r>
    </w:p>
    <w:p w:rsidR="0074519C" w:rsidRPr="00C047F6" w:rsidRDefault="0074519C" w:rsidP="006223BF">
      <w:pPr>
        <w:pStyle w:val="GoodParagraph"/>
        <w:rPr>
          <w:b/>
        </w:rPr>
      </w:pPr>
      <w:r w:rsidRPr="00C047F6">
        <w:rPr>
          <w:b/>
        </w:rPr>
        <w:t>Choose as appropriate:</w:t>
      </w:r>
    </w:p>
    <w:p w:rsidR="0074519C" w:rsidRDefault="0074519C" w:rsidP="0074519C">
      <w:pPr>
        <w:pStyle w:val="GoodParagraph"/>
        <w:ind w:left="360"/>
      </w:pPr>
      <w:r w:rsidRPr="00351933">
        <w:rPr>
          <w:sz w:val="22"/>
        </w:rPr>
        <w:fldChar w:fldCharType="begin">
          <w:ffData>
            <w:name w:val="Check7"/>
            <w:enabled/>
            <w:calcOnExit w:val="0"/>
            <w:checkBox>
              <w:sizeAuto/>
              <w:default w:val="0"/>
            </w:checkBox>
          </w:ffData>
        </w:fldChar>
      </w:r>
      <w:r w:rsidRPr="00351933">
        <w:rPr>
          <w:sz w:val="22"/>
        </w:rPr>
        <w:instrText xml:space="preserve"> FORMCHECKBOX </w:instrText>
      </w:r>
      <w:r w:rsidR="00046F86">
        <w:rPr>
          <w:sz w:val="22"/>
        </w:rPr>
      </w:r>
      <w:r w:rsidR="00046F86">
        <w:rPr>
          <w:sz w:val="22"/>
        </w:rPr>
        <w:fldChar w:fldCharType="separate"/>
      </w:r>
      <w:r w:rsidRPr="00351933">
        <w:rPr>
          <w:sz w:val="22"/>
        </w:rPr>
        <w:fldChar w:fldCharType="end"/>
      </w:r>
      <w:r w:rsidRPr="00351933">
        <w:rPr>
          <w:sz w:val="22"/>
        </w:rPr>
        <w:tab/>
      </w:r>
      <w:r>
        <w:t xml:space="preserve">Where the test location was initially visited under snow and frost-free conditions and evaluated to contain archaeological potential for subsurface archaeological resources. This may include evaluative units and systematic data recovery using artificial heating or other methods </w:t>
      </w:r>
      <w:commentRangeStart w:id="65"/>
      <w:r>
        <w:t xml:space="preserve">approved </w:t>
      </w:r>
      <w:commentRangeEnd w:id="65"/>
      <w:r>
        <w:rPr>
          <w:rStyle w:val="CommentReference"/>
        </w:rPr>
        <w:commentReference w:id="65"/>
      </w:r>
      <w:r>
        <w:t>by the Branch to produce snow and frost-free conditions.</w:t>
      </w:r>
    </w:p>
    <w:commentRangeStart w:id="66"/>
    <w:p w:rsidR="0074519C" w:rsidRDefault="0074519C" w:rsidP="0074519C">
      <w:pPr>
        <w:pStyle w:val="GoodParagraph"/>
        <w:ind w:left="360"/>
      </w:pPr>
      <w:r w:rsidRPr="00C047F6">
        <w:fldChar w:fldCharType="begin">
          <w:ffData>
            <w:name w:val="Check7"/>
            <w:enabled/>
            <w:calcOnExit w:val="0"/>
            <w:checkBox>
              <w:sizeAuto/>
              <w:default w:val="0"/>
            </w:checkBox>
          </w:ffData>
        </w:fldChar>
      </w:r>
      <w:r w:rsidRPr="00C047F6">
        <w:instrText xml:space="preserve"> FORMCHECKBOX </w:instrText>
      </w:r>
      <w:r w:rsidR="00046F86">
        <w:fldChar w:fldCharType="separate"/>
      </w:r>
      <w:r w:rsidRPr="00C047F6">
        <w:fldChar w:fldCharType="end"/>
      </w:r>
      <w:r w:rsidRPr="00C047F6">
        <w:tab/>
      </w:r>
      <w:r w:rsidRPr="005E2129">
        <w:t xml:space="preserve">Winter </w:t>
      </w:r>
      <w:r>
        <w:t>survey</w:t>
      </w:r>
      <w:r w:rsidRPr="005E2129">
        <w:t xml:space="preserve"> may occur in areas </w:t>
      </w:r>
      <w:r>
        <w:t>evaluated to contain low potential for all archaeological resources, except culturally modified trees.</w:t>
      </w:r>
      <w:commentRangeEnd w:id="66"/>
      <w:r w:rsidR="00FB3AD7">
        <w:rPr>
          <w:rStyle w:val="CommentReference"/>
        </w:rPr>
        <w:commentReference w:id="66"/>
      </w:r>
    </w:p>
    <w:p w:rsidR="0074519C" w:rsidRDefault="0074519C" w:rsidP="0074519C">
      <w:pPr>
        <w:pStyle w:val="GoodParagraph"/>
        <w:ind w:left="360"/>
      </w:pPr>
      <w:r w:rsidRPr="00C047F6">
        <w:fldChar w:fldCharType="begin">
          <w:ffData>
            <w:name w:val="Check7"/>
            <w:enabled/>
            <w:calcOnExit w:val="0"/>
            <w:checkBox>
              <w:sizeAuto/>
              <w:default w:val="0"/>
            </w:checkBox>
          </w:ffData>
        </w:fldChar>
      </w:r>
      <w:r w:rsidRPr="00C047F6">
        <w:instrText xml:space="preserve"> FORMCHECKBOX </w:instrText>
      </w:r>
      <w:r w:rsidR="00046F86">
        <w:fldChar w:fldCharType="separate"/>
      </w:r>
      <w:r w:rsidRPr="00C047F6">
        <w:fldChar w:fldCharType="end"/>
      </w:r>
      <w:r w:rsidRPr="00C047F6">
        <w:tab/>
      </w:r>
      <w:r>
        <w:t>This project is located within the Fort Nelson and/or Peace Natural Resource Districts</w:t>
      </w:r>
      <w:r w:rsidR="003E765A">
        <w:t xml:space="preserve"> (</w:t>
      </w:r>
      <w:r w:rsidR="003E765A">
        <w:rPr>
          <w:i/>
        </w:rPr>
        <w:t xml:space="preserve">i.e., </w:t>
      </w:r>
      <w:r w:rsidR="003E765A">
        <w:t>the Northeast Natural Resource Region)</w:t>
      </w:r>
      <w:r>
        <w:t>.</w:t>
      </w:r>
    </w:p>
    <w:p w:rsidR="0074519C" w:rsidRDefault="0074519C" w:rsidP="0074519C">
      <w:pPr>
        <w:pStyle w:val="GoodBoldChecklist"/>
        <w:ind w:left="360"/>
      </w:pPr>
      <w:r w:rsidRPr="00C047F6">
        <w:fldChar w:fldCharType="begin">
          <w:ffData>
            <w:name w:val="Check7"/>
            <w:enabled/>
            <w:calcOnExit w:val="0"/>
            <w:checkBox>
              <w:sizeAuto/>
              <w:default w:val="0"/>
            </w:checkBox>
          </w:ffData>
        </w:fldChar>
      </w:r>
      <w:r w:rsidRPr="00C047F6">
        <w:instrText xml:space="preserve"> FORMCHECKBOX </w:instrText>
      </w:r>
      <w:r w:rsidR="00046F86">
        <w:fldChar w:fldCharType="separate"/>
      </w:r>
      <w:r w:rsidRPr="00C047F6">
        <w:fldChar w:fldCharType="end"/>
      </w:r>
      <w:r w:rsidRPr="00C047F6">
        <w:tab/>
      </w:r>
      <w:r w:rsidRPr="00351933">
        <w:rPr>
          <w:sz w:val="24"/>
        </w:rPr>
        <w:t xml:space="preserve">Other: </w:t>
      </w:r>
    </w:p>
    <w:p w:rsidR="00FC5CEF" w:rsidRPr="00351933" w:rsidRDefault="00FC5CEF" w:rsidP="00FC5CEF">
      <w:pPr>
        <w:pStyle w:val="GoodParagraph"/>
      </w:pPr>
      <w:r w:rsidRPr="00351933">
        <w:t xml:space="preserve">Snow cover must not hinder identification and evaluation of </w:t>
      </w:r>
      <w:proofErr w:type="spellStart"/>
      <w:r w:rsidRPr="00351933">
        <w:t>microtopography</w:t>
      </w:r>
      <w:proofErr w:type="spellEnd"/>
      <w:r w:rsidRPr="00351933">
        <w:t>.</w:t>
      </w:r>
    </w:p>
    <w:p w:rsidR="0074519C" w:rsidRPr="00FC5CEF" w:rsidRDefault="00FC5CEF" w:rsidP="006F2743">
      <w:pPr>
        <w:pStyle w:val="GoodParagraph"/>
        <w:spacing w:before="120"/>
        <w:rPr>
          <w:b/>
        </w:rPr>
      </w:pPr>
      <w:r w:rsidRPr="00351933">
        <w:rPr>
          <w:rFonts w:ascii="Times New Roman" w:hAnsi="Times New Roman"/>
          <w:b/>
        </w:rPr>
        <w:tab/>
      </w:r>
      <w:r w:rsidRPr="00351933">
        <w:rPr>
          <w:rFonts w:ascii="Times New Roman" w:hAnsi="Times New Roman"/>
          <w:b/>
          <w:sz w:val="22"/>
        </w:rPr>
        <w:fldChar w:fldCharType="begin">
          <w:ffData>
            <w:name w:val="Check7"/>
            <w:enabled/>
            <w:calcOnExit w:val="0"/>
            <w:checkBox>
              <w:sizeAuto/>
              <w:default w:val="0"/>
            </w:checkBox>
          </w:ffData>
        </w:fldChar>
      </w:r>
      <w:r w:rsidRPr="00351933">
        <w:rPr>
          <w:rFonts w:ascii="Times New Roman" w:hAnsi="Times New Roman"/>
          <w:b/>
          <w:sz w:val="22"/>
        </w:rPr>
        <w:instrText xml:space="preserve"> FORMCHECKBOX </w:instrText>
      </w:r>
      <w:r w:rsidR="00046F86">
        <w:rPr>
          <w:rFonts w:ascii="Times New Roman" w:hAnsi="Times New Roman"/>
          <w:b/>
          <w:sz w:val="22"/>
        </w:rPr>
      </w:r>
      <w:r w:rsidR="00046F86">
        <w:rPr>
          <w:rFonts w:ascii="Times New Roman" w:hAnsi="Times New Roman"/>
          <w:b/>
          <w:sz w:val="22"/>
        </w:rPr>
        <w:fldChar w:fldCharType="separate"/>
      </w:r>
      <w:r w:rsidRPr="00351933">
        <w:rPr>
          <w:rFonts w:ascii="Times New Roman" w:hAnsi="Times New Roman"/>
          <w:b/>
          <w:sz w:val="22"/>
        </w:rPr>
        <w:fldChar w:fldCharType="end"/>
      </w:r>
      <w:r w:rsidRPr="00351933">
        <w:rPr>
          <w:b/>
          <w:sz w:val="22"/>
        </w:rPr>
        <w:t xml:space="preserve"> </w:t>
      </w:r>
      <w:r w:rsidRPr="00351933">
        <w:rPr>
          <w:b/>
        </w:rPr>
        <w:t xml:space="preserve"> </w:t>
      </w:r>
      <w:r w:rsidR="0074519C" w:rsidRPr="00351933">
        <w:rPr>
          <w:rFonts w:cs="Arial"/>
          <w:b/>
        </w:rPr>
        <w:t xml:space="preserve">Winter testing will use the following </w:t>
      </w:r>
      <w:r w:rsidRPr="00351933">
        <w:rPr>
          <w:rFonts w:cs="Arial"/>
          <w:b/>
        </w:rPr>
        <w:t xml:space="preserve">standard </w:t>
      </w:r>
      <w:r w:rsidR="0074519C" w:rsidRPr="00351933">
        <w:rPr>
          <w:rFonts w:cs="Arial"/>
          <w:b/>
        </w:rPr>
        <w:t>methods:</w:t>
      </w:r>
    </w:p>
    <w:p w:rsidR="0074519C" w:rsidRDefault="0074519C" w:rsidP="0074519C">
      <w:pPr>
        <w:pStyle w:val="GoodParagraph"/>
        <w:numPr>
          <w:ilvl w:val="0"/>
          <w:numId w:val="9"/>
        </w:numPr>
        <w:ind w:left="1440"/>
      </w:pPr>
      <w:r>
        <w:t>Snow will be removed as necessary, exposing the ground.</w:t>
      </w:r>
    </w:p>
    <w:p w:rsidR="0074519C" w:rsidRDefault="0074519C" w:rsidP="00563185">
      <w:pPr>
        <w:pStyle w:val="GoodParagraph"/>
        <w:numPr>
          <w:ilvl w:val="0"/>
          <w:numId w:val="9"/>
        </w:numPr>
        <w:ind w:left="1434" w:hanging="357"/>
      </w:pPr>
      <w:r>
        <w:t>Tools (</w:t>
      </w:r>
      <w:r w:rsidRPr="00684B82">
        <w:rPr>
          <w:i/>
        </w:rPr>
        <w:t>e.g.,</w:t>
      </w:r>
      <w:r>
        <w:t xml:space="preserve"> concrete saws) may be employed to cut frozen ground.</w:t>
      </w:r>
    </w:p>
    <w:p w:rsidR="0074519C" w:rsidRDefault="0074519C" w:rsidP="00563185">
      <w:pPr>
        <w:pStyle w:val="GoodParagraph"/>
        <w:numPr>
          <w:ilvl w:val="0"/>
          <w:numId w:val="9"/>
        </w:numPr>
        <w:ind w:left="1434" w:hanging="357"/>
      </w:pPr>
      <w:r>
        <w:t xml:space="preserve">Subsurface tests will be excavated by shovel and/or pick-axe, </w:t>
      </w:r>
      <w:r w:rsidRPr="00826193">
        <w:rPr>
          <w:i/>
        </w:rPr>
        <w:t>etc.</w:t>
      </w:r>
    </w:p>
    <w:p w:rsidR="0074519C" w:rsidRDefault="0074519C" w:rsidP="00563185">
      <w:pPr>
        <w:pStyle w:val="GoodParagraph"/>
        <w:numPr>
          <w:ilvl w:val="0"/>
          <w:numId w:val="9"/>
        </w:numPr>
        <w:ind w:left="1434" w:hanging="357"/>
      </w:pPr>
      <w:r>
        <w:t>Subsurface test soils will be collected and bagged individually by test unit.</w:t>
      </w:r>
    </w:p>
    <w:p w:rsidR="0074519C" w:rsidRDefault="0074519C" w:rsidP="00563185">
      <w:pPr>
        <w:pStyle w:val="GoodParagraph"/>
        <w:numPr>
          <w:ilvl w:val="0"/>
          <w:numId w:val="9"/>
        </w:numPr>
        <w:ind w:left="1434" w:hanging="357"/>
      </w:pPr>
      <w:r>
        <w:t>Subsurface tests will be numbered and mapped; soils will be kept separate.</w:t>
      </w:r>
    </w:p>
    <w:p w:rsidR="0074519C" w:rsidRPr="00563507" w:rsidRDefault="0074519C" w:rsidP="0074519C">
      <w:pPr>
        <w:pStyle w:val="GoodParagraph"/>
        <w:numPr>
          <w:ilvl w:val="0"/>
          <w:numId w:val="9"/>
        </w:numPr>
        <w:ind w:left="1440"/>
      </w:pPr>
      <w:r>
        <w:t xml:space="preserve">Sediments will be thawed </w:t>
      </w:r>
      <w:r w:rsidRPr="00351933">
        <w:t xml:space="preserve">and </w:t>
      </w:r>
      <w:r w:rsidR="00B8393A" w:rsidRPr="00351933">
        <w:t>screened</w:t>
      </w:r>
      <w:r w:rsidRPr="00351933">
        <w:t xml:space="preserve"> through</w:t>
      </w:r>
      <w:r>
        <w:t xml:space="preserve"> ¼” </w:t>
      </w:r>
      <w:r w:rsidRPr="00563507">
        <w:t>mesh.</w:t>
      </w:r>
    </w:p>
    <w:p w:rsidR="0074519C" w:rsidRPr="00563507" w:rsidRDefault="0074519C" w:rsidP="0074519C">
      <w:pPr>
        <w:pStyle w:val="GoodParagraph"/>
        <w:numPr>
          <w:ilvl w:val="0"/>
          <w:numId w:val="9"/>
        </w:numPr>
        <w:ind w:left="1440"/>
      </w:pPr>
      <w:r w:rsidRPr="00563507">
        <w:t>Remaining cleaned clasts from the collection screen will be removed and visually inspected.</w:t>
      </w:r>
    </w:p>
    <w:p w:rsidR="003E765A" w:rsidRDefault="0074519C" w:rsidP="003E765A">
      <w:pPr>
        <w:pStyle w:val="GoodParagraph"/>
        <w:numPr>
          <w:ilvl w:val="0"/>
          <w:numId w:val="9"/>
        </w:numPr>
        <w:ind w:left="1440"/>
      </w:pPr>
      <w:r>
        <w:t>Evaluative units may be excavated when the ground is heated, using excavation methods as discussed elsewhere in this application.</w:t>
      </w:r>
    </w:p>
    <w:p w:rsidR="0074519C" w:rsidRDefault="0074519C" w:rsidP="003E765A">
      <w:pPr>
        <w:pStyle w:val="GoodParagraph"/>
        <w:numPr>
          <w:ilvl w:val="0"/>
          <w:numId w:val="9"/>
        </w:numPr>
        <w:ind w:left="1440"/>
      </w:pPr>
      <w:r w:rsidRPr="00563507">
        <w:lastRenderedPageBreak/>
        <w:t>If topography is not discernible, systematic testing will be employed and the method</w:t>
      </w:r>
      <w:r>
        <w:t>s</w:t>
      </w:r>
      <w:r w:rsidRPr="00563507">
        <w:t xml:space="preserve"> employed will be outlined in the interim reports.</w:t>
      </w:r>
      <w:r>
        <w:t xml:space="preserve"> Testing at smaller intervals may be required.</w:t>
      </w:r>
    </w:p>
    <w:p w:rsidR="00FC5CEF" w:rsidRPr="00CF014C" w:rsidRDefault="00FC5CEF" w:rsidP="00FC5CEF">
      <w:pPr>
        <w:pStyle w:val="GoodParagraph"/>
        <w:rPr>
          <w:rStyle w:val="GeneralBodyText"/>
          <w:b/>
          <w:sz w:val="24"/>
        </w:rPr>
      </w:pPr>
      <w:r w:rsidRPr="00CF014C">
        <w:rPr>
          <w:rStyle w:val="GeneralBodyText"/>
          <w:b/>
          <w:sz w:val="24"/>
        </w:rPr>
        <w:t>OR</w:t>
      </w:r>
    </w:p>
    <w:p w:rsidR="00FC5CEF" w:rsidRPr="00351933" w:rsidRDefault="00FC5CEF" w:rsidP="00351933">
      <w:pPr>
        <w:pStyle w:val="GoodBoldChecklist"/>
        <w:ind w:left="357"/>
        <w:rPr>
          <w:sz w:val="24"/>
          <w:szCs w:val="24"/>
        </w:rPr>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046F86">
        <w:rPr>
          <w:rFonts w:ascii="Times New Roman" w:hAnsi="Times New Roman"/>
          <w:b w:val="0"/>
        </w:rPr>
      </w:r>
      <w:r w:rsidR="00046F86">
        <w:rPr>
          <w:rFonts w:ascii="Times New Roman" w:hAnsi="Times New Roman"/>
          <w:b w:val="0"/>
        </w:rPr>
        <w:fldChar w:fldCharType="separate"/>
      </w:r>
      <w:r>
        <w:rPr>
          <w:rFonts w:ascii="Times New Roman" w:hAnsi="Times New Roman"/>
          <w:b w:val="0"/>
        </w:rPr>
        <w:fldChar w:fldCharType="end"/>
      </w:r>
      <w:r>
        <w:t xml:space="preserve">  </w:t>
      </w:r>
      <w:commentRangeStart w:id="67"/>
      <w:r w:rsidRPr="00351933">
        <w:rPr>
          <w:sz w:val="24"/>
          <w:szCs w:val="24"/>
          <w:highlight w:val="yellow"/>
        </w:rPr>
        <w:t xml:space="preserve">Other </w:t>
      </w:r>
      <w:commentRangeEnd w:id="67"/>
      <w:r w:rsidRPr="00351933">
        <w:rPr>
          <w:rStyle w:val="CommentReference"/>
          <w:rFonts w:cs="Times New Roman"/>
          <w:b w:val="0"/>
          <w:sz w:val="24"/>
          <w:szCs w:val="24"/>
        </w:rPr>
        <w:commentReference w:id="67"/>
      </w:r>
      <w:r w:rsidRPr="00351933">
        <w:rPr>
          <w:sz w:val="24"/>
          <w:szCs w:val="24"/>
        </w:rPr>
        <w:t>methods will be followed</w:t>
      </w:r>
      <w:r w:rsidRPr="00351933">
        <w:rPr>
          <w:b w:val="0"/>
          <w:sz w:val="24"/>
          <w:szCs w:val="24"/>
        </w:rPr>
        <w:t xml:space="preserve"> (describe):</w:t>
      </w:r>
    </w:p>
    <w:p w:rsidR="00FC5CEF" w:rsidRDefault="00FC5CEF" w:rsidP="00FC5CEF">
      <w:pPr>
        <w:pStyle w:val="GoodBoldChecklist"/>
        <w:ind w:left="720"/>
      </w:pPr>
    </w:p>
    <w:p w:rsidR="00FC5CEF" w:rsidRPr="00351933" w:rsidRDefault="00FC5CEF" w:rsidP="00FC5CEF">
      <w:pPr>
        <w:pStyle w:val="GoodBoldChecklist"/>
        <w:rPr>
          <w:sz w:val="24"/>
        </w:rPr>
      </w:pPr>
      <w:r w:rsidRPr="00351933">
        <w:rPr>
          <w:sz w:val="24"/>
        </w:rPr>
        <w:t xml:space="preserve">Additional </w:t>
      </w:r>
      <w:commentRangeStart w:id="68"/>
      <w:r w:rsidRPr="00351933">
        <w:rPr>
          <w:sz w:val="24"/>
        </w:rPr>
        <w:t>comments</w:t>
      </w:r>
      <w:commentRangeEnd w:id="68"/>
      <w:r w:rsidRPr="00351933">
        <w:rPr>
          <w:rStyle w:val="CommentReference"/>
          <w:rFonts w:cs="Times New Roman"/>
          <w:b w:val="0"/>
          <w:sz w:val="18"/>
        </w:rPr>
        <w:commentReference w:id="68"/>
      </w:r>
      <w:r w:rsidRPr="00351933">
        <w:rPr>
          <w:sz w:val="24"/>
        </w:rPr>
        <w:t xml:space="preserve">: </w:t>
      </w:r>
    </w:p>
    <w:p w:rsidR="0074519C" w:rsidRPr="001D2BAB" w:rsidRDefault="0074519C" w:rsidP="0074519C">
      <w:pPr>
        <w:pStyle w:val="GoodHeadingLeft2"/>
        <w:numPr>
          <w:ilvl w:val="1"/>
          <w:numId w:val="10"/>
        </w:numPr>
        <w:ind w:left="0" w:firstLine="0"/>
      </w:pPr>
      <w:r w:rsidRPr="00E76AB4">
        <w:t>Site Recording</w:t>
      </w:r>
    </w:p>
    <w:p w:rsidR="00FC5CEF" w:rsidRDefault="00FC5CEF" w:rsidP="00FC5CEF">
      <w:pPr>
        <w:pStyle w:val="GoodParagraph"/>
      </w:pPr>
      <w:r w:rsidRPr="00E76AB4">
        <w:t>Sites will be mapped using</w:t>
      </w:r>
      <w:r>
        <w:t xml:space="preserve"> measuring tape, compass, GPS, or similar</w:t>
      </w:r>
      <w:r w:rsidRPr="00E76AB4">
        <w:t xml:space="preserve">. Sites will be </w:t>
      </w:r>
      <w:commentRangeStart w:id="69"/>
      <w:r w:rsidRPr="00E76AB4">
        <w:t>photographed</w:t>
      </w:r>
      <w:commentRangeEnd w:id="69"/>
      <w:r>
        <w:rPr>
          <w:rStyle w:val="CommentReference"/>
        </w:rPr>
        <w:commentReference w:id="69"/>
      </w:r>
      <w:r w:rsidRPr="00E76AB4">
        <w:t xml:space="preserve">. </w:t>
      </w:r>
      <w:r>
        <w:t xml:space="preserve">When </w:t>
      </w:r>
      <w:commentRangeStart w:id="70"/>
      <w:r>
        <w:t>identified</w:t>
      </w:r>
      <w:commentRangeEnd w:id="70"/>
      <w:r>
        <w:rPr>
          <w:rStyle w:val="CommentReference"/>
        </w:rPr>
        <w:commentReference w:id="70"/>
      </w:r>
      <w:r>
        <w:t>, d</w:t>
      </w:r>
      <w:r w:rsidRPr="00E76AB4">
        <w:t>iagnostic</w:t>
      </w:r>
      <w:r>
        <w:t xml:space="preserve"> artifacts will be </w:t>
      </w:r>
      <w:commentRangeStart w:id="71"/>
      <w:r>
        <w:t xml:space="preserve">photographed </w:t>
      </w:r>
      <w:commentRangeEnd w:id="71"/>
      <w:r>
        <w:rPr>
          <w:rStyle w:val="CommentReference"/>
        </w:rPr>
        <w:commentReference w:id="71"/>
      </w:r>
      <w:r>
        <w:t xml:space="preserve">in the field. </w:t>
      </w:r>
    </w:p>
    <w:p w:rsidR="00FC5CEF" w:rsidRPr="00FC5CEF" w:rsidRDefault="00FC5CEF" w:rsidP="00351933">
      <w:pPr>
        <w:pStyle w:val="GoodHeadingLeft2"/>
        <w:numPr>
          <w:ilvl w:val="2"/>
          <w:numId w:val="10"/>
        </w:numPr>
        <w:ind w:left="720" w:firstLine="0"/>
      </w:pPr>
      <w:r w:rsidRPr="00FC5CEF">
        <w:t>Boundary Definition</w:t>
      </w:r>
    </w:p>
    <w:p w:rsidR="007E2382" w:rsidRPr="00351933" w:rsidRDefault="007E2382" w:rsidP="00351933">
      <w:pPr>
        <w:pStyle w:val="GoodBoldChecklist"/>
        <w:ind w:left="720"/>
        <w:rPr>
          <w:sz w:val="24"/>
          <w:szCs w:val="24"/>
        </w:rPr>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046F86">
        <w:rPr>
          <w:rFonts w:ascii="Times New Roman" w:hAnsi="Times New Roman"/>
          <w:b w:val="0"/>
        </w:rPr>
      </w:r>
      <w:r w:rsidR="00046F86">
        <w:rPr>
          <w:rFonts w:ascii="Times New Roman" w:hAnsi="Times New Roman"/>
          <w:b w:val="0"/>
        </w:rPr>
        <w:fldChar w:fldCharType="separate"/>
      </w:r>
      <w:r>
        <w:rPr>
          <w:rFonts w:ascii="Times New Roman" w:hAnsi="Times New Roman"/>
          <w:b w:val="0"/>
        </w:rPr>
        <w:fldChar w:fldCharType="end"/>
      </w:r>
      <w:r>
        <w:t xml:space="preserve">  </w:t>
      </w:r>
      <w:r w:rsidRPr="00351933">
        <w:rPr>
          <w:sz w:val="24"/>
          <w:szCs w:val="24"/>
        </w:rPr>
        <w:t>Standard methods will be followed</w:t>
      </w:r>
      <w:r w:rsidR="00FC5CEF" w:rsidRPr="00351933">
        <w:rPr>
          <w:sz w:val="24"/>
          <w:szCs w:val="24"/>
        </w:rPr>
        <w:t xml:space="preserve"> regarding the definition of site boundaries</w:t>
      </w:r>
      <w:r w:rsidRPr="00351933">
        <w:rPr>
          <w:sz w:val="24"/>
          <w:szCs w:val="24"/>
        </w:rPr>
        <w:t>:</w:t>
      </w:r>
    </w:p>
    <w:p w:rsidR="0074519C" w:rsidRDefault="0074519C" w:rsidP="00351933">
      <w:pPr>
        <w:pStyle w:val="GoodParagraph"/>
        <w:ind w:left="720"/>
      </w:pPr>
      <w:r>
        <w:t>Site boundaries may be defined by subsurface testing, the extent of the landform, or administrative boundaries (</w:t>
      </w:r>
      <w:r w:rsidRPr="00233C30">
        <w:rPr>
          <w:i/>
        </w:rPr>
        <w:t>e.g.,</w:t>
      </w:r>
      <w:r>
        <w:t xml:space="preserve"> development boundary), per the</w:t>
      </w:r>
      <w:r w:rsidR="006223BF">
        <w:t xml:space="preserve"> </w:t>
      </w:r>
      <w:hyperlink r:id="rId19" w:history="1">
        <w:r w:rsidR="006223BF" w:rsidRPr="006223BF">
          <w:rPr>
            <w:rStyle w:val="Hyperlink"/>
            <w:i/>
          </w:rPr>
          <w:t>Defining Archaeological Site Boundaries</w:t>
        </w:r>
      </w:hyperlink>
      <w:r w:rsidR="006223BF">
        <w:t xml:space="preserve"> document</w:t>
      </w:r>
      <w:r>
        <w:t xml:space="preserve">. </w:t>
      </w:r>
    </w:p>
    <w:p w:rsidR="0074519C" w:rsidRDefault="0074519C" w:rsidP="00351933">
      <w:pPr>
        <w:pStyle w:val="GoodParagraph"/>
        <w:ind w:left="720"/>
      </w:pPr>
      <w:r>
        <w:t>When site boundaries are defined by subsurface testing, tests may be spaced 1-5 m apart on a grid, as appropriate. Additional testing may occur at the Field Director’s discretion. Testing will continue until three negative tests are reached in each direction (</w:t>
      </w:r>
      <w:r w:rsidRPr="00233C30">
        <w:rPr>
          <w:i/>
        </w:rPr>
        <w:t>e.g.,</w:t>
      </w:r>
      <w:r>
        <w:t xml:space="preserve"> cardinal or ordinal), unless the site boundary is defined by the landform and/or administrative boundary.</w:t>
      </w:r>
    </w:p>
    <w:p w:rsidR="0074519C" w:rsidRDefault="0074519C" w:rsidP="00351933">
      <w:pPr>
        <w:pStyle w:val="GoodParagraph"/>
        <w:ind w:left="720"/>
      </w:pPr>
      <w:r w:rsidRPr="00563507">
        <w:t>For larger sites, “back testing” may be applied</w:t>
      </w:r>
      <w:r>
        <w:t xml:space="preserve">. </w:t>
      </w:r>
      <w:commentRangeStart w:id="72"/>
      <w:r>
        <w:t>The</w:t>
      </w:r>
      <w:commentRangeEnd w:id="72"/>
      <w:r>
        <w:rPr>
          <w:rStyle w:val="CommentReference"/>
        </w:rPr>
        <w:commentReference w:id="72"/>
      </w:r>
      <w:r>
        <w:t xml:space="preserve"> specific methods will be described in the report.</w:t>
      </w:r>
    </w:p>
    <w:p w:rsidR="0074519C" w:rsidRDefault="0074519C" w:rsidP="00351933">
      <w:pPr>
        <w:pStyle w:val="GoodParagraph"/>
        <w:ind w:left="720"/>
      </w:pPr>
      <w:r>
        <w:t xml:space="preserve">Where the site is comprised of </w:t>
      </w:r>
      <w:commentRangeStart w:id="73"/>
      <w:r>
        <w:t xml:space="preserve">one </w:t>
      </w:r>
      <w:commentRangeEnd w:id="73"/>
      <w:r>
        <w:rPr>
          <w:rStyle w:val="CommentReference"/>
        </w:rPr>
        <w:commentReference w:id="73"/>
      </w:r>
      <w:r>
        <w:t>positive test, a minimum of four additional subsurface tests will be placed 1 m around the test.</w:t>
      </w:r>
    </w:p>
    <w:p w:rsidR="00FC5CEF" w:rsidRPr="00CF014C" w:rsidRDefault="00FC5CEF" w:rsidP="00351933">
      <w:pPr>
        <w:pStyle w:val="GoodParagraph"/>
        <w:ind w:left="357"/>
        <w:rPr>
          <w:rStyle w:val="GeneralBodyText"/>
          <w:b/>
          <w:sz w:val="24"/>
        </w:rPr>
      </w:pPr>
      <w:r w:rsidRPr="00CF014C">
        <w:rPr>
          <w:rStyle w:val="GeneralBodyText"/>
          <w:b/>
          <w:sz w:val="24"/>
        </w:rPr>
        <w:t>OR</w:t>
      </w:r>
    </w:p>
    <w:p w:rsidR="00FC5CEF" w:rsidRPr="00351933" w:rsidRDefault="00FC5CEF" w:rsidP="00FC5CEF">
      <w:pPr>
        <w:pStyle w:val="GoodBoldChecklist"/>
        <w:ind w:left="720"/>
        <w:rPr>
          <w:sz w:val="24"/>
          <w:szCs w:val="24"/>
        </w:rPr>
      </w:pPr>
      <w:r w:rsidRPr="00351933">
        <w:rPr>
          <w:rFonts w:ascii="Times New Roman" w:hAnsi="Times New Roman"/>
          <w:b w:val="0"/>
          <w:sz w:val="24"/>
          <w:szCs w:val="24"/>
        </w:rPr>
        <w:fldChar w:fldCharType="begin">
          <w:ffData>
            <w:name w:val="Check7"/>
            <w:enabled/>
            <w:calcOnExit w:val="0"/>
            <w:checkBox>
              <w:sizeAuto/>
              <w:default w:val="0"/>
            </w:checkBox>
          </w:ffData>
        </w:fldChar>
      </w:r>
      <w:r w:rsidRPr="00351933">
        <w:rPr>
          <w:rFonts w:ascii="Times New Roman" w:hAnsi="Times New Roman"/>
          <w:b w:val="0"/>
          <w:sz w:val="24"/>
          <w:szCs w:val="24"/>
        </w:rPr>
        <w:instrText xml:space="preserve"> FORMCHECKBOX </w:instrText>
      </w:r>
      <w:r w:rsidR="00046F86">
        <w:rPr>
          <w:rFonts w:ascii="Times New Roman" w:hAnsi="Times New Roman"/>
          <w:b w:val="0"/>
          <w:sz w:val="24"/>
          <w:szCs w:val="24"/>
        </w:rPr>
      </w:r>
      <w:r w:rsidR="00046F86">
        <w:rPr>
          <w:rFonts w:ascii="Times New Roman" w:hAnsi="Times New Roman"/>
          <w:b w:val="0"/>
          <w:sz w:val="24"/>
          <w:szCs w:val="24"/>
        </w:rPr>
        <w:fldChar w:fldCharType="separate"/>
      </w:r>
      <w:r w:rsidRPr="00351933">
        <w:rPr>
          <w:rFonts w:ascii="Times New Roman" w:hAnsi="Times New Roman"/>
          <w:b w:val="0"/>
          <w:sz w:val="24"/>
          <w:szCs w:val="24"/>
        </w:rPr>
        <w:fldChar w:fldCharType="end"/>
      </w:r>
      <w:r w:rsidRPr="00351933">
        <w:rPr>
          <w:sz w:val="24"/>
          <w:szCs w:val="24"/>
        </w:rPr>
        <w:t xml:space="preserve">  </w:t>
      </w:r>
      <w:commentRangeStart w:id="74"/>
      <w:r w:rsidRPr="00351933">
        <w:rPr>
          <w:sz w:val="24"/>
          <w:szCs w:val="24"/>
          <w:highlight w:val="yellow"/>
        </w:rPr>
        <w:t xml:space="preserve">Other </w:t>
      </w:r>
      <w:commentRangeEnd w:id="74"/>
      <w:r w:rsidRPr="00351933">
        <w:rPr>
          <w:rStyle w:val="CommentReference"/>
          <w:rFonts w:cs="Times New Roman"/>
          <w:b w:val="0"/>
          <w:sz w:val="24"/>
          <w:szCs w:val="24"/>
        </w:rPr>
        <w:commentReference w:id="74"/>
      </w:r>
      <w:r w:rsidRPr="00351933">
        <w:rPr>
          <w:sz w:val="24"/>
          <w:szCs w:val="24"/>
        </w:rPr>
        <w:t xml:space="preserve">methods will be followed </w:t>
      </w:r>
      <w:r w:rsidRPr="00351933">
        <w:rPr>
          <w:b w:val="0"/>
          <w:sz w:val="24"/>
          <w:szCs w:val="24"/>
        </w:rPr>
        <w:t>(describe):</w:t>
      </w:r>
    </w:p>
    <w:p w:rsidR="008F185B" w:rsidRDefault="008F185B" w:rsidP="008F185B">
      <w:pPr>
        <w:pStyle w:val="GoodBoldChecklist"/>
      </w:pPr>
    </w:p>
    <w:p w:rsidR="008F185B" w:rsidRPr="00165545" w:rsidRDefault="008F185B" w:rsidP="00165545">
      <w:pPr>
        <w:pStyle w:val="GoodBoldChecklist"/>
        <w:ind w:left="720"/>
        <w:rPr>
          <w:sz w:val="24"/>
          <w:szCs w:val="24"/>
        </w:rPr>
      </w:pPr>
      <w:r w:rsidRPr="00165545">
        <w:rPr>
          <w:sz w:val="24"/>
          <w:szCs w:val="24"/>
        </w:rPr>
        <w:t xml:space="preserve">Additional </w:t>
      </w:r>
      <w:commentRangeStart w:id="75"/>
      <w:r w:rsidRPr="00165545">
        <w:rPr>
          <w:sz w:val="24"/>
          <w:szCs w:val="24"/>
        </w:rPr>
        <w:t>comments</w:t>
      </w:r>
      <w:commentRangeEnd w:id="75"/>
      <w:r w:rsidRPr="00165545">
        <w:rPr>
          <w:rStyle w:val="CommentReference"/>
          <w:rFonts w:cs="Times New Roman"/>
          <w:b w:val="0"/>
          <w:sz w:val="24"/>
          <w:szCs w:val="24"/>
        </w:rPr>
        <w:commentReference w:id="75"/>
      </w:r>
      <w:r w:rsidRPr="00165545">
        <w:rPr>
          <w:sz w:val="24"/>
          <w:szCs w:val="24"/>
        </w:rPr>
        <w:t xml:space="preserve">: </w:t>
      </w:r>
    </w:p>
    <w:p w:rsidR="00FC5CEF" w:rsidRDefault="00FC5CEF" w:rsidP="00FC5CEF">
      <w:pPr>
        <w:pStyle w:val="GoodHeadingLeft2"/>
        <w:numPr>
          <w:ilvl w:val="2"/>
          <w:numId w:val="10"/>
        </w:numPr>
      </w:pPr>
      <w:r>
        <w:t>Collection</w:t>
      </w:r>
      <w:r w:rsidR="00830C56">
        <w:t xml:space="preserve"> of Archaeological Material</w:t>
      </w:r>
    </w:p>
    <w:p w:rsidR="00FC5CEF" w:rsidRPr="00165545" w:rsidRDefault="00FC5CEF" w:rsidP="00165545">
      <w:pPr>
        <w:pStyle w:val="GoodParagraph"/>
        <w:ind w:left="720"/>
      </w:pPr>
      <w:r w:rsidRPr="00165545">
        <w:t>All recovered archaeological materials including human remains, faunal remains, other fragile artifacts</w:t>
      </w:r>
      <w:r w:rsidR="00171CAA" w:rsidRPr="00165545">
        <w:t xml:space="preserve"> </w:t>
      </w:r>
      <w:r w:rsidR="00830C56" w:rsidRPr="00165545">
        <w:t>(</w:t>
      </w:r>
      <w:r w:rsidRPr="00165545">
        <w:rPr>
          <w:i/>
        </w:rPr>
        <w:t>e.g.,</w:t>
      </w:r>
      <w:r w:rsidRPr="00165545">
        <w:t xml:space="preserve"> </w:t>
      </w:r>
      <w:proofErr w:type="spellStart"/>
      <w:r w:rsidRPr="00165545">
        <w:t>wetsite</w:t>
      </w:r>
      <w:proofErr w:type="spellEnd"/>
      <w:r w:rsidRPr="00165545">
        <w:t xml:space="preserve"> materials</w:t>
      </w:r>
      <w:r w:rsidR="00830C56" w:rsidRPr="00165545">
        <w:t>)</w:t>
      </w:r>
      <w:r w:rsidR="00171CAA" w:rsidRPr="00165545">
        <w:t>,</w:t>
      </w:r>
      <w:r w:rsidRPr="00165545">
        <w:t xml:space="preserve"> will be handled with sufficient care during excavation, recording, transport, cleaning, analysis and storage to ensure no additional damage or negative impacts occur to the collections duri</w:t>
      </w:r>
      <w:r w:rsidR="00046F86">
        <w:t xml:space="preserve">ng these processes per </w:t>
      </w:r>
      <w:hyperlink r:id="rId20" w:history="1">
        <w:r w:rsidR="00046F86" w:rsidRPr="00046F86">
          <w:rPr>
            <w:rStyle w:val="Hyperlink"/>
          </w:rPr>
          <w:t>Bulletin </w:t>
        </w:r>
        <w:r w:rsidRPr="00046F86">
          <w:rPr>
            <w:rStyle w:val="Hyperlink"/>
          </w:rPr>
          <w:t>26</w:t>
        </w:r>
      </w:hyperlink>
      <w:r w:rsidRPr="00165545">
        <w:t>.</w:t>
      </w:r>
    </w:p>
    <w:p w:rsidR="00830C56" w:rsidRPr="00165545" w:rsidRDefault="00830C56" w:rsidP="00165545">
      <w:pPr>
        <w:pStyle w:val="GoodBoldChecklist"/>
        <w:ind w:left="720"/>
        <w:rPr>
          <w:sz w:val="24"/>
          <w:szCs w:val="24"/>
        </w:rPr>
      </w:pPr>
      <w:r w:rsidRPr="00165545">
        <w:rPr>
          <w:rFonts w:ascii="Times New Roman" w:hAnsi="Times New Roman"/>
          <w:b w:val="0"/>
        </w:rPr>
        <w:fldChar w:fldCharType="begin">
          <w:ffData>
            <w:name w:val="Check7"/>
            <w:enabled/>
            <w:calcOnExit w:val="0"/>
            <w:checkBox>
              <w:sizeAuto/>
              <w:default w:val="0"/>
            </w:checkBox>
          </w:ffData>
        </w:fldChar>
      </w:r>
      <w:r w:rsidRPr="00165545">
        <w:rPr>
          <w:rFonts w:ascii="Times New Roman" w:hAnsi="Times New Roman"/>
          <w:b w:val="0"/>
        </w:rPr>
        <w:instrText xml:space="preserve"> FORMCHECKBOX </w:instrText>
      </w:r>
      <w:r w:rsidR="00046F86">
        <w:rPr>
          <w:rFonts w:ascii="Times New Roman" w:hAnsi="Times New Roman"/>
          <w:b w:val="0"/>
        </w:rPr>
      </w:r>
      <w:r w:rsidR="00046F86">
        <w:rPr>
          <w:rFonts w:ascii="Times New Roman" w:hAnsi="Times New Roman"/>
          <w:b w:val="0"/>
        </w:rPr>
        <w:fldChar w:fldCharType="separate"/>
      </w:r>
      <w:r w:rsidRPr="00165545">
        <w:rPr>
          <w:rFonts w:ascii="Times New Roman" w:hAnsi="Times New Roman"/>
          <w:b w:val="0"/>
        </w:rPr>
        <w:fldChar w:fldCharType="end"/>
      </w:r>
      <w:r w:rsidRPr="00165545">
        <w:t xml:space="preserve">  </w:t>
      </w:r>
      <w:r w:rsidRPr="00165545">
        <w:rPr>
          <w:sz w:val="24"/>
          <w:szCs w:val="24"/>
        </w:rPr>
        <w:t>Standard methods will be followed regarding the definition of site boundaries:</w:t>
      </w:r>
    </w:p>
    <w:p w:rsidR="00165545" w:rsidRDefault="0074519C" w:rsidP="00165545">
      <w:pPr>
        <w:pStyle w:val="GoodParagraph"/>
        <w:spacing w:before="120"/>
        <w:ind w:left="720"/>
      </w:pPr>
      <w:r>
        <w:lastRenderedPageBreak/>
        <w:t xml:space="preserve">All </w:t>
      </w:r>
      <w:r w:rsidR="00FC5CEF">
        <w:t>archaeological</w:t>
      </w:r>
      <w:r>
        <w:t xml:space="preserve"> materials from an archaeological context (</w:t>
      </w:r>
      <w:r w:rsidRPr="00233C30">
        <w:rPr>
          <w:i/>
        </w:rPr>
        <w:t>e.g.,</w:t>
      </w:r>
      <w:r>
        <w:t xml:space="preserve"> artifacts, fauna) will be collected. Samples (</w:t>
      </w:r>
      <w:r w:rsidRPr="00233C30">
        <w:rPr>
          <w:i/>
        </w:rPr>
        <w:t>e.g.,</w:t>
      </w:r>
      <w:r>
        <w:t xml:space="preserve"> radiocarbon, ethnobotanical) may be collected, as appropriate.</w:t>
      </w:r>
    </w:p>
    <w:p w:rsidR="0074519C" w:rsidRDefault="0074519C" w:rsidP="00165545">
      <w:pPr>
        <w:pStyle w:val="GoodParagraph"/>
        <w:spacing w:before="120"/>
        <w:ind w:left="720"/>
      </w:pPr>
      <w:r>
        <w:t xml:space="preserve"> </w:t>
      </w:r>
      <w:r w:rsidRPr="003E765A">
        <w:rPr>
          <w:b/>
        </w:rPr>
        <w:t>Exceptions</w:t>
      </w:r>
      <w:r>
        <w:t>:</w:t>
      </w:r>
    </w:p>
    <w:p w:rsidR="0074519C" w:rsidRDefault="0074519C" w:rsidP="0074519C">
      <w:pPr>
        <w:pStyle w:val="GoodParagraph"/>
        <w:numPr>
          <w:ilvl w:val="0"/>
          <w:numId w:val="23"/>
        </w:numPr>
      </w:pPr>
      <w:r>
        <w:t xml:space="preserve">For large lithic scatters (&gt;100 artifacts), sampling may be employed in </w:t>
      </w:r>
      <w:commentRangeStart w:id="76"/>
      <w:r>
        <w:t xml:space="preserve">consultation </w:t>
      </w:r>
      <w:commentRangeEnd w:id="76"/>
      <w:r>
        <w:rPr>
          <w:rStyle w:val="CommentReference"/>
        </w:rPr>
        <w:commentReference w:id="76"/>
      </w:r>
      <w:r>
        <w:t xml:space="preserve">with the Branch; diagnostic artifacts </w:t>
      </w:r>
      <w:r w:rsidR="003E765A">
        <w:t xml:space="preserve">will be collected, as well as </w:t>
      </w:r>
      <w:r>
        <w:t xml:space="preserve">artifacts at risk from proposed development or unauthorized collection. </w:t>
      </w:r>
    </w:p>
    <w:p w:rsidR="0074519C" w:rsidRDefault="0074519C" w:rsidP="0074519C">
      <w:pPr>
        <w:pStyle w:val="GoodParagraph"/>
        <w:numPr>
          <w:ilvl w:val="0"/>
          <w:numId w:val="23"/>
        </w:numPr>
      </w:pPr>
      <w:r>
        <w:t xml:space="preserve">In midden contexts, all vertebrates and a representative sample of </w:t>
      </w:r>
      <w:commentRangeStart w:id="77"/>
      <w:r>
        <w:t xml:space="preserve">invertebrates </w:t>
      </w:r>
      <w:commentRangeEnd w:id="77"/>
      <w:r>
        <w:rPr>
          <w:rStyle w:val="CommentReference"/>
        </w:rPr>
        <w:commentReference w:id="77"/>
      </w:r>
      <w:r>
        <w:t>will be collected;</w:t>
      </w:r>
    </w:p>
    <w:p w:rsidR="008F185B" w:rsidRDefault="0074519C" w:rsidP="008F185B">
      <w:pPr>
        <w:pStyle w:val="GoodParagraph"/>
        <w:numPr>
          <w:ilvl w:val="0"/>
          <w:numId w:val="23"/>
        </w:numPr>
      </w:pPr>
      <w:r w:rsidRPr="007D2701">
        <w:t>Fire Altered Rock</w:t>
      </w:r>
      <w:r w:rsidRPr="000B6E0D">
        <w:t xml:space="preserve"> (FAR) will be </w:t>
      </w:r>
      <w:commentRangeStart w:id="78"/>
      <w:r>
        <w:t xml:space="preserve">counted </w:t>
      </w:r>
      <w:commentRangeEnd w:id="78"/>
      <w:r>
        <w:rPr>
          <w:rStyle w:val="CommentReference"/>
        </w:rPr>
        <w:commentReference w:id="78"/>
      </w:r>
      <w:r>
        <w:t xml:space="preserve">and </w:t>
      </w:r>
      <w:r w:rsidRPr="000B6E0D">
        <w:t>weighed</w:t>
      </w:r>
      <w:r>
        <w:t xml:space="preserve"> to the nearest 100 g </w:t>
      </w:r>
      <w:r w:rsidRPr="000B6E0D">
        <w:t xml:space="preserve">in the field, but otherwise </w:t>
      </w:r>
      <w:r>
        <w:t>discarded unless the research design calls for more specialized analysis</w:t>
      </w:r>
    </w:p>
    <w:p w:rsidR="00830C56" w:rsidRPr="00CF014C" w:rsidRDefault="00830C56" w:rsidP="00165545">
      <w:pPr>
        <w:pStyle w:val="GoodParagraph"/>
        <w:ind w:left="357"/>
        <w:rPr>
          <w:rStyle w:val="GeneralBodyText"/>
          <w:b/>
          <w:sz w:val="24"/>
        </w:rPr>
      </w:pPr>
      <w:r w:rsidRPr="00CF014C">
        <w:rPr>
          <w:rStyle w:val="GeneralBodyText"/>
          <w:b/>
          <w:sz w:val="24"/>
        </w:rPr>
        <w:t>OR</w:t>
      </w:r>
    </w:p>
    <w:p w:rsidR="00830C56" w:rsidRPr="00165545" w:rsidRDefault="00830C56" w:rsidP="00830C56">
      <w:pPr>
        <w:pStyle w:val="GoodBoldChecklist"/>
        <w:ind w:firstLine="720"/>
        <w:rPr>
          <w:sz w:val="24"/>
          <w:szCs w:val="24"/>
        </w:rPr>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046F86">
        <w:rPr>
          <w:rFonts w:ascii="Times New Roman" w:hAnsi="Times New Roman"/>
          <w:b w:val="0"/>
        </w:rPr>
      </w:r>
      <w:r w:rsidR="00046F86">
        <w:rPr>
          <w:rFonts w:ascii="Times New Roman" w:hAnsi="Times New Roman"/>
          <w:b w:val="0"/>
        </w:rPr>
        <w:fldChar w:fldCharType="separate"/>
      </w:r>
      <w:r>
        <w:rPr>
          <w:rFonts w:ascii="Times New Roman" w:hAnsi="Times New Roman"/>
          <w:b w:val="0"/>
        </w:rPr>
        <w:fldChar w:fldCharType="end"/>
      </w:r>
      <w:r>
        <w:t xml:space="preserve">  </w:t>
      </w:r>
      <w:commentRangeStart w:id="79"/>
      <w:r w:rsidRPr="00165545">
        <w:rPr>
          <w:sz w:val="24"/>
          <w:szCs w:val="24"/>
        </w:rPr>
        <w:t xml:space="preserve">Other </w:t>
      </w:r>
      <w:commentRangeEnd w:id="79"/>
      <w:r w:rsidRPr="00165545">
        <w:rPr>
          <w:rStyle w:val="CommentReference"/>
          <w:rFonts w:cs="Times New Roman"/>
          <w:b w:val="0"/>
          <w:sz w:val="24"/>
          <w:szCs w:val="24"/>
        </w:rPr>
        <w:commentReference w:id="79"/>
      </w:r>
      <w:r w:rsidRPr="00165545">
        <w:rPr>
          <w:sz w:val="24"/>
          <w:szCs w:val="24"/>
        </w:rPr>
        <w:t xml:space="preserve">methods will be followed </w:t>
      </w:r>
      <w:r w:rsidRPr="00165545">
        <w:rPr>
          <w:b w:val="0"/>
          <w:sz w:val="24"/>
          <w:szCs w:val="24"/>
        </w:rPr>
        <w:t>(describe):</w:t>
      </w:r>
    </w:p>
    <w:p w:rsidR="00830C56" w:rsidRDefault="00830C56" w:rsidP="008F185B">
      <w:pPr>
        <w:pStyle w:val="GoodBoldChecklist"/>
      </w:pPr>
    </w:p>
    <w:p w:rsidR="008F185B" w:rsidRPr="00165545" w:rsidRDefault="008F185B" w:rsidP="00165545">
      <w:pPr>
        <w:pStyle w:val="GoodBoldChecklist"/>
        <w:ind w:left="720"/>
        <w:rPr>
          <w:sz w:val="24"/>
          <w:szCs w:val="24"/>
        </w:rPr>
      </w:pPr>
      <w:r w:rsidRPr="00165545">
        <w:rPr>
          <w:sz w:val="24"/>
          <w:szCs w:val="24"/>
        </w:rPr>
        <w:t xml:space="preserve">Additional </w:t>
      </w:r>
      <w:commentRangeStart w:id="80"/>
      <w:r w:rsidRPr="00165545">
        <w:rPr>
          <w:sz w:val="24"/>
          <w:szCs w:val="24"/>
        </w:rPr>
        <w:t>comments</w:t>
      </w:r>
      <w:commentRangeEnd w:id="80"/>
      <w:r w:rsidRPr="00165545">
        <w:rPr>
          <w:rStyle w:val="CommentReference"/>
          <w:rFonts w:cs="Times New Roman"/>
          <w:b w:val="0"/>
          <w:sz w:val="24"/>
          <w:szCs w:val="24"/>
        </w:rPr>
        <w:commentReference w:id="80"/>
      </w:r>
      <w:r w:rsidRPr="00165545">
        <w:rPr>
          <w:sz w:val="24"/>
          <w:szCs w:val="24"/>
        </w:rPr>
        <w:t xml:space="preserve">: </w:t>
      </w:r>
    </w:p>
    <w:p w:rsidR="00FC5CEF" w:rsidRDefault="00FC5CEF" w:rsidP="00FC5CEF">
      <w:pPr>
        <w:pStyle w:val="GoodHeadingLeft2"/>
        <w:numPr>
          <w:ilvl w:val="2"/>
          <w:numId w:val="10"/>
        </w:numPr>
      </w:pPr>
      <w:r>
        <w:t>Flagging</w:t>
      </w:r>
    </w:p>
    <w:p w:rsidR="008F185B" w:rsidRDefault="008F185B" w:rsidP="00165545">
      <w:pPr>
        <w:pStyle w:val="GoodParagraph"/>
        <w:ind w:left="720"/>
      </w:pPr>
      <w:r w:rsidRPr="00165545">
        <w:t>Will boundaries be flagged?</w:t>
      </w:r>
    </w:p>
    <w:p w:rsidR="008F185B" w:rsidRDefault="008F185B" w:rsidP="00165545">
      <w:pPr>
        <w:pStyle w:val="GoodParagraph"/>
        <w:ind w:left="720"/>
        <w:rPr>
          <w:rFonts w:cs="Arial"/>
          <w:b/>
        </w:rPr>
      </w:pPr>
      <w:r w:rsidRPr="005F1E07">
        <w:rPr>
          <w:rFonts w:cs="Arial"/>
          <w:b/>
        </w:rPr>
        <w:fldChar w:fldCharType="begin">
          <w:ffData>
            <w:name w:val="Check7"/>
            <w:enabled/>
            <w:calcOnExit w:val="0"/>
            <w:checkBox>
              <w:sizeAuto/>
              <w:default w:val="0"/>
            </w:checkBox>
          </w:ffData>
        </w:fldChar>
      </w:r>
      <w:r w:rsidRPr="005F1E07">
        <w:rPr>
          <w:rFonts w:cs="Arial"/>
          <w:b/>
        </w:rPr>
        <w:instrText xml:space="preserve"> FORMCHECKBOX </w:instrText>
      </w:r>
      <w:r w:rsidR="00046F86">
        <w:rPr>
          <w:rFonts w:cs="Arial"/>
          <w:b/>
        </w:rPr>
      </w:r>
      <w:r w:rsidR="00046F86">
        <w:rPr>
          <w:rFonts w:cs="Arial"/>
          <w:b/>
        </w:rPr>
        <w:fldChar w:fldCharType="separate"/>
      </w:r>
      <w:r w:rsidRPr="005F1E07">
        <w:rPr>
          <w:rFonts w:cs="Arial"/>
          <w:b/>
        </w:rPr>
        <w:fldChar w:fldCharType="end"/>
      </w:r>
      <w:r w:rsidR="00165545">
        <w:rPr>
          <w:rFonts w:cs="Arial"/>
          <w:b/>
        </w:rPr>
        <w:t xml:space="preserve">  </w:t>
      </w:r>
      <w:r w:rsidRPr="005F1E07">
        <w:rPr>
          <w:rFonts w:cs="Arial"/>
          <w:b/>
        </w:rPr>
        <w:t xml:space="preserve">No </w:t>
      </w:r>
      <w:r w:rsidRPr="00165545">
        <w:rPr>
          <w:rFonts w:cs="Arial"/>
        </w:rPr>
        <w:t xml:space="preserve">(provide rationale) </w:t>
      </w:r>
    </w:p>
    <w:p w:rsidR="008F185B" w:rsidRPr="005F1E07" w:rsidRDefault="008F185B" w:rsidP="00165545">
      <w:pPr>
        <w:pStyle w:val="GoodParagraph"/>
        <w:ind w:left="720"/>
        <w:rPr>
          <w:rFonts w:cs="Arial"/>
        </w:rPr>
      </w:pPr>
      <w:r w:rsidRPr="005F1E07">
        <w:rPr>
          <w:rFonts w:cs="Arial"/>
          <w:b/>
        </w:rPr>
        <w:fldChar w:fldCharType="begin">
          <w:ffData>
            <w:name w:val="Check7"/>
            <w:enabled/>
            <w:calcOnExit w:val="0"/>
            <w:checkBox>
              <w:sizeAuto/>
              <w:default w:val="0"/>
            </w:checkBox>
          </w:ffData>
        </w:fldChar>
      </w:r>
      <w:r w:rsidRPr="005F1E07">
        <w:rPr>
          <w:rFonts w:cs="Arial"/>
          <w:b/>
        </w:rPr>
        <w:instrText xml:space="preserve"> FORMCHECKBOX </w:instrText>
      </w:r>
      <w:r w:rsidR="00046F86">
        <w:rPr>
          <w:rFonts w:cs="Arial"/>
          <w:b/>
        </w:rPr>
      </w:r>
      <w:r w:rsidR="00046F86">
        <w:rPr>
          <w:rFonts w:cs="Arial"/>
          <w:b/>
        </w:rPr>
        <w:fldChar w:fldCharType="separate"/>
      </w:r>
      <w:r w:rsidRPr="005F1E07">
        <w:rPr>
          <w:rFonts w:cs="Arial"/>
          <w:b/>
        </w:rPr>
        <w:fldChar w:fldCharType="end"/>
      </w:r>
      <w:r w:rsidR="00165545">
        <w:rPr>
          <w:rFonts w:cs="Arial"/>
          <w:b/>
        </w:rPr>
        <w:t xml:space="preserve">  </w:t>
      </w:r>
      <w:commentRangeStart w:id="81"/>
      <w:r>
        <w:rPr>
          <w:rFonts w:cs="Arial"/>
          <w:b/>
        </w:rPr>
        <w:t>Yes</w:t>
      </w:r>
      <w:r w:rsidRPr="005F1E07">
        <w:rPr>
          <w:rFonts w:cs="Arial"/>
          <w:b/>
        </w:rPr>
        <w:t xml:space="preserve"> </w:t>
      </w:r>
      <w:commentRangeEnd w:id="81"/>
      <w:r>
        <w:rPr>
          <w:rStyle w:val="CommentReference"/>
        </w:rPr>
        <w:commentReference w:id="81"/>
      </w:r>
      <w:r w:rsidRPr="00165545">
        <w:rPr>
          <w:rFonts w:cs="Arial"/>
        </w:rPr>
        <w:t xml:space="preserve">(describe </w:t>
      </w:r>
      <w:r w:rsidR="00830C56" w:rsidRPr="00165545">
        <w:rPr>
          <w:rFonts w:cs="Arial"/>
        </w:rPr>
        <w:t xml:space="preserve">methods </w:t>
      </w:r>
      <w:r w:rsidRPr="00165545">
        <w:rPr>
          <w:rFonts w:cs="Arial"/>
        </w:rPr>
        <w:t>below)</w:t>
      </w:r>
      <w:r w:rsidRPr="005F1E07">
        <w:rPr>
          <w:rFonts w:cs="Arial"/>
          <w:b/>
        </w:rPr>
        <w:t xml:space="preserve"> </w:t>
      </w:r>
    </w:p>
    <w:p w:rsidR="00000653" w:rsidRPr="00165545" w:rsidRDefault="00000653" w:rsidP="00165545">
      <w:pPr>
        <w:pStyle w:val="GoodBoldChecklist"/>
        <w:ind w:left="720"/>
        <w:rPr>
          <w:sz w:val="24"/>
          <w:szCs w:val="24"/>
        </w:rPr>
      </w:pPr>
      <w:r w:rsidRPr="00165545">
        <w:rPr>
          <w:sz w:val="24"/>
          <w:szCs w:val="24"/>
        </w:rPr>
        <w:t xml:space="preserve">Additional </w:t>
      </w:r>
      <w:commentRangeStart w:id="82"/>
      <w:r w:rsidRPr="00165545">
        <w:rPr>
          <w:sz w:val="24"/>
          <w:szCs w:val="24"/>
        </w:rPr>
        <w:t>comments</w:t>
      </w:r>
      <w:commentRangeEnd w:id="82"/>
      <w:r w:rsidRPr="00165545">
        <w:rPr>
          <w:rStyle w:val="CommentReference"/>
          <w:rFonts w:cs="Times New Roman"/>
          <w:b w:val="0"/>
          <w:sz w:val="24"/>
          <w:szCs w:val="24"/>
        </w:rPr>
        <w:commentReference w:id="82"/>
      </w:r>
      <w:r w:rsidRPr="00165545">
        <w:rPr>
          <w:sz w:val="24"/>
          <w:szCs w:val="24"/>
        </w:rPr>
        <w:t xml:space="preserve">: </w:t>
      </w:r>
    </w:p>
    <w:p w:rsidR="0074519C" w:rsidRPr="00E50EE8" w:rsidRDefault="0074519C" w:rsidP="0074519C">
      <w:pPr>
        <w:pStyle w:val="GoodHeadingLeft2"/>
        <w:numPr>
          <w:ilvl w:val="1"/>
          <w:numId w:val="10"/>
        </w:numPr>
        <w:ind w:left="0" w:firstLine="0"/>
      </w:pPr>
      <w:r w:rsidRPr="00E50EE8">
        <w:t>CMT Survey</w:t>
      </w:r>
    </w:p>
    <w:p w:rsidR="00000653" w:rsidRDefault="00000653" w:rsidP="00EB0E73">
      <w:pPr>
        <w:pStyle w:val="GoodParagraph"/>
      </w:pPr>
      <w:r w:rsidRPr="00165545">
        <w:t>Are CMTs anticipated?</w:t>
      </w:r>
    </w:p>
    <w:p w:rsidR="00000653" w:rsidRPr="00EB0E73" w:rsidRDefault="00000653" w:rsidP="00000653">
      <w:pPr>
        <w:pStyle w:val="GoodParagraph"/>
        <w:ind w:left="360"/>
        <w:rPr>
          <w:rFonts w:cs="Arial"/>
        </w:rPr>
      </w:pPr>
      <w:r w:rsidRPr="005F1E07">
        <w:rPr>
          <w:rFonts w:cs="Arial"/>
          <w:b/>
        </w:rPr>
        <w:fldChar w:fldCharType="begin">
          <w:ffData>
            <w:name w:val="Check7"/>
            <w:enabled/>
            <w:calcOnExit w:val="0"/>
            <w:checkBox>
              <w:sizeAuto/>
              <w:default w:val="0"/>
            </w:checkBox>
          </w:ffData>
        </w:fldChar>
      </w:r>
      <w:r w:rsidRPr="005F1E07">
        <w:rPr>
          <w:rFonts w:cs="Arial"/>
          <w:b/>
        </w:rPr>
        <w:instrText xml:space="preserve"> FORMCHECKBOX </w:instrText>
      </w:r>
      <w:r w:rsidR="00046F86">
        <w:rPr>
          <w:rFonts w:cs="Arial"/>
          <w:b/>
        </w:rPr>
      </w:r>
      <w:r w:rsidR="00046F86">
        <w:rPr>
          <w:rFonts w:cs="Arial"/>
          <w:b/>
        </w:rPr>
        <w:fldChar w:fldCharType="separate"/>
      </w:r>
      <w:r w:rsidRPr="005F1E07">
        <w:rPr>
          <w:rFonts w:cs="Arial"/>
          <w:b/>
        </w:rPr>
        <w:fldChar w:fldCharType="end"/>
      </w:r>
      <w:r w:rsidRPr="005F1E07">
        <w:rPr>
          <w:rFonts w:cs="Arial"/>
          <w:b/>
        </w:rPr>
        <w:tab/>
        <w:t xml:space="preserve">No </w:t>
      </w:r>
      <w:r w:rsidRPr="00EB0E73">
        <w:rPr>
          <w:rFonts w:cs="Arial"/>
        </w:rPr>
        <w:t xml:space="preserve">(provide rationale) </w:t>
      </w:r>
    </w:p>
    <w:p w:rsidR="00000653" w:rsidRPr="00EB0E73" w:rsidRDefault="00000653" w:rsidP="0065577A">
      <w:pPr>
        <w:pStyle w:val="GoodParagraph"/>
        <w:ind w:left="360"/>
        <w:rPr>
          <w:rFonts w:ascii="Times New Roman" w:hAnsi="Times New Roman"/>
        </w:rPr>
      </w:pPr>
      <w:r w:rsidRPr="005F1E07">
        <w:rPr>
          <w:rFonts w:cs="Arial"/>
          <w:b/>
        </w:rPr>
        <w:fldChar w:fldCharType="begin">
          <w:ffData>
            <w:name w:val="Check7"/>
            <w:enabled/>
            <w:calcOnExit w:val="0"/>
            <w:checkBox>
              <w:sizeAuto/>
              <w:default w:val="0"/>
            </w:checkBox>
          </w:ffData>
        </w:fldChar>
      </w:r>
      <w:r w:rsidRPr="005F1E07">
        <w:rPr>
          <w:rFonts w:cs="Arial"/>
          <w:b/>
        </w:rPr>
        <w:instrText xml:space="preserve"> FORMCHECKBOX </w:instrText>
      </w:r>
      <w:r w:rsidR="00046F86">
        <w:rPr>
          <w:rFonts w:cs="Arial"/>
          <w:b/>
        </w:rPr>
      </w:r>
      <w:r w:rsidR="00046F86">
        <w:rPr>
          <w:rFonts w:cs="Arial"/>
          <w:b/>
        </w:rPr>
        <w:fldChar w:fldCharType="separate"/>
      </w:r>
      <w:r w:rsidRPr="005F1E07">
        <w:rPr>
          <w:rFonts w:cs="Arial"/>
          <w:b/>
        </w:rPr>
        <w:fldChar w:fldCharType="end"/>
      </w:r>
      <w:r w:rsidRPr="005F1E07">
        <w:rPr>
          <w:rFonts w:cs="Arial"/>
          <w:b/>
        </w:rPr>
        <w:tab/>
      </w:r>
      <w:r>
        <w:rPr>
          <w:rFonts w:cs="Arial"/>
          <w:b/>
        </w:rPr>
        <w:t>Yes</w:t>
      </w:r>
      <w:r w:rsidRPr="005F1E07">
        <w:rPr>
          <w:rFonts w:cs="Arial"/>
          <w:b/>
        </w:rPr>
        <w:t xml:space="preserve"> </w:t>
      </w:r>
      <w:r w:rsidRPr="00EB0E73">
        <w:rPr>
          <w:rFonts w:cs="Arial"/>
        </w:rPr>
        <w:t>(see below)</w:t>
      </w:r>
    </w:p>
    <w:p w:rsidR="0074519C" w:rsidRDefault="00046F86" w:rsidP="006223BF">
      <w:pPr>
        <w:pStyle w:val="GoodParagraph"/>
      </w:pPr>
      <w:r>
        <w:t xml:space="preserve">Following </w:t>
      </w:r>
      <w:hyperlink r:id="rId21" w:history="1">
        <w:r w:rsidRPr="00046F86">
          <w:rPr>
            <w:rStyle w:val="Hyperlink"/>
          </w:rPr>
          <w:t>Bulletin </w:t>
        </w:r>
        <w:r w:rsidR="00000653" w:rsidRPr="00046F86">
          <w:rPr>
            <w:rStyle w:val="Hyperlink"/>
          </w:rPr>
          <w:t>27</w:t>
        </w:r>
      </w:hyperlink>
      <w:r w:rsidR="007E2382" w:rsidRPr="00EB0E73">
        <w:t>,</w:t>
      </w:r>
      <w:r w:rsidR="007E2382">
        <w:t xml:space="preserve"> </w:t>
      </w:r>
      <w:r w:rsidR="0074519C">
        <w:t>CMT</w:t>
      </w:r>
      <w:r w:rsidR="006223BF">
        <w:t xml:space="preserve"> site</w:t>
      </w:r>
      <w:r w:rsidR="0065577A">
        <w:t>s will be recorded in accordance with Branch standards (</w:t>
      </w:r>
      <w:r w:rsidR="0065577A" w:rsidRPr="0065577A">
        <w:rPr>
          <w:i/>
        </w:rPr>
        <w:t>e.g.,</w:t>
      </w:r>
      <w:r w:rsidR="0065577A">
        <w:t xml:space="preserve"> </w:t>
      </w:r>
      <w:hyperlink r:id="rId22" w:history="1">
        <w:r w:rsidR="006223BF" w:rsidRPr="006223BF">
          <w:rPr>
            <w:rStyle w:val="Hyperlink"/>
            <w:i/>
          </w:rPr>
          <w:t>Defining Archaeological Site Boundaries</w:t>
        </w:r>
      </w:hyperlink>
      <w:r w:rsidR="00A76249">
        <w:t>;</w:t>
      </w:r>
      <w:r w:rsidR="006223BF">
        <w:t xml:space="preserve"> </w:t>
      </w:r>
      <w:hyperlink r:id="rId23" w:history="1">
        <w:r w:rsidR="0065577A" w:rsidRPr="006223BF">
          <w:rPr>
            <w:rStyle w:val="Hyperlink"/>
          </w:rPr>
          <w:t>CMT Handbook</w:t>
        </w:r>
      </w:hyperlink>
      <w:r w:rsidR="0065577A">
        <w:t xml:space="preserve"> 2001). Rationale and details regarding a sampling strategy (</w:t>
      </w:r>
      <w:r w:rsidR="0065577A" w:rsidRPr="0065577A">
        <w:rPr>
          <w:i/>
        </w:rPr>
        <w:t>i.e.,</w:t>
      </w:r>
      <w:r w:rsidR="0065577A">
        <w:t xml:space="preserve"> following </w:t>
      </w:r>
      <w:hyperlink r:id="rId24" w:history="1">
        <w:r w:rsidR="0065577A" w:rsidRPr="0090550E">
          <w:rPr>
            <w:rStyle w:val="Hyperlink"/>
          </w:rPr>
          <w:t>Muir and Moon</w:t>
        </w:r>
      </w:hyperlink>
      <w:r w:rsidR="00A76249">
        <w:t xml:space="preserve"> 2000</w:t>
      </w:r>
      <w:r w:rsidR="0065577A">
        <w:t>) will be discussed in reports</w:t>
      </w:r>
      <w:r w:rsidR="0074519C">
        <w:t>.</w:t>
      </w:r>
    </w:p>
    <w:p w:rsidR="0074519C" w:rsidRDefault="0065577A" w:rsidP="006223BF">
      <w:pPr>
        <w:pStyle w:val="GoodParagraph"/>
      </w:pPr>
      <w:r>
        <w:t xml:space="preserve">The type and location of </w:t>
      </w:r>
      <w:r w:rsidR="0074519C">
        <w:t xml:space="preserve">CMTs presumed to post-date AD 1846 </w:t>
      </w:r>
      <w:r w:rsidR="00000653" w:rsidRPr="00EB0E73">
        <w:t>will</w:t>
      </w:r>
      <w:r w:rsidR="0074519C" w:rsidRPr="00EB0E73">
        <w:t xml:space="preserve"> be recorded</w:t>
      </w:r>
      <w:r w:rsidRPr="00EB0E73">
        <w:t>.</w:t>
      </w:r>
    </w:p>
    <w:p w:rsidR="00000653" w:rsidRPr="004F6FEB" w:rsidRDefault="00000653" w:rsidP="004F6FEB">
      <w:pPr>
        <w:pStyle w:val="GoodBoldChecklist"/>
        <w:rPr>
          <w:sz w:val="24"/>
          <w:szCs w:val="24"/>
        </w:rPr>
      </w:pPr>
      <w:r w:rsidRPr="004F6FEB">
        <w:rPr>
          <w:sz w:val="24"/>
          <w:szCs w:val="24"/>
        </w:rPr>
        <w:t xml:space="preserve">Additional </w:t>
      </w:r>
      <w:commentRangeStart w:id="83"/>
      <w:r w:rsidRPr="004F6FEB">
        <w:rPr>
          <w:sz w:val="24"/>
          <w:szCs w:val="24"/>
        </w:rPr>
        <w:t>comments</w:t>
      </w:r>
      <w:commentRangeEnd w:id="83"/>
      <w:r w:rsidRPr="004F6FEB">
        <w:rPr>
          <w:rStyle w:val="CommentReference"/>
          <w:rFonts w:cs="Times New Roman"/>
          <w:b w:val="0"/>
          <w:sz w:val="24"/>
          <w:szCs w:val="24"/>
        </w:rPr>
        <w:commentReference w:id="83"/>
      </w:r>
      <w:r w:rsidRPr="004F6FEB">
        <w:rPr>
          <w:sz w:val="24"/>
          <w:szCs w:val="24"/>
        </w:rPr>
        <w:t xml:space="preserve">: </w:t>
      </w:r>
    </w:p>
    <w:p w:rsidR="0074519C" w:rsidRDefault="0074519C" w:rsidP="0074519C">
      <w:pPr>
        <w:pStyle w:val="GoodHeadingLeft2"/>
        <w:numPr>
          <w:ilvl w:val="1"/>
          <w:numId w:val="10"/>
        </w:numPr>
      </w:pPr>
      <w:r w:rsidRPr="001D2BAB">
        <w:t>Evaluative Units</w:t>
      </w:r>
    </w:p>
    <w:p w:rsidR="00830C56" w:rsidRPr="001D2BAB" w:rsidRDefault="00830C56" w:rsidP="004F6FEB">
      <w:pPr>
        <w:pStyle w:val="GoodHeadingLeft2"/>
        <w:numPr>
          <w:ilvl w:val="2"/>
          <w:numId w:val="10"/>
        </w:numPr>
        <w:ind w:left="720" w:firstLine="0"/>
      </w:pPr>
      <w:r>
        <w:t>Excavation</w:t>
      </w:r>
    </w:p>
    <w:p w:rsidR="007E2382" w:rsidRDefault="007E2382" w:rsidP="004F6FEB">
      <w:pPr>
        <w:pStyle w:val="GoodBoldChecklist"/>
        <w:ind w:left="720"/>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046F86">
        <w:rPr>
          <w:rFonts w:ascii="Times New Roman" w:hAnsi="Times New Roman"/>
          <w:b w:val="0"/>
        </w:rPr>
      </w:r>
      <w:r w:rsidR="00046F86">
        <w:rPr>
          <w:rFonts w:ascii="Times New Roman" w:hAnsi="Times New Roman"/>
          <w:b w:val="0"/>
        </w:rPr>
        <w:fldChar w:fldCharType="separate"/>
      </w:r>
      <w:r>
        <w:rPr>
          <w:rFonts w:ascii="Times New Roman" w:hAnsi="Times New Roman"/>
          <w:b w:val="0"/>
        </w:rPr>
        <w:fldChar w:fldCharType="end"/>
      </w:r>
      <w:r>
        <w:t xml:space="preserve">  </w:t>
      </w:r>
      <w:r w:rsidRPr="004F6FEB">
        <w:rPr>
          <w:sz w:val="24"/>
          <w:szCs w:val="24"/>
        </w:rPr>
        <w:t>Standard methods will be followed:</w:t>
      </w:r>
    </w:p>
    <w:p w:rsidR="0074519C" w:rsidRDefault="0074519C" w:rsidP="004F6FEB">
      <w:pPr>
        <w:pStyle w:val="GoodParagraph"/>
        <w:ind w:left="720"/>
      </w:pPr>
      <w:r>
        <w:lastRenderedPageBreak/>
        <w:t>Evaluative units may be excavated in stratigraphic layers or arbitrary levels (5</w:t>
      </w:r>
      <w:r>
        <w:noBreakHyphen/>
        <w:t>10 cm). Features will be excavated by layer. Within thicker layers, 5-10 cm arbitrary levels will be excavated as appropriate.</w:t>
      </w:r>
    </w:p>
    <w:p w:rsidR="0074519C" w:rsidRDefault="0074519C" w:rsidP="004F6FEB">
      <w:pPr>
        <w:pStyle w:val="GoodParagraph"/>
        <w:ind w:left="720"/>
      </w:pPr>
      <w:r>
        <w:t xml:space="preserve">3D provenience for features and artifacts found </w:t>
      </w:r>
      <w:r w:rsidRPr="0090550E">
        <w:rPr>
          <w:i/>
        </w:rPr>
        <w:t>in situ</w:t>
      </w:r>
      <w:r>
        <w:t xml:space="preserve"> will be recorded and cultural materials collected. An illustrative representation</w:t>
      </w:r>
      <w:r w:rsidR="0065577A">
        <w:t xml:space="preserve"> to scale</w:t>
      </w:r>
      <w:r>
        <w:t xml:space="preserve"> for two adjacent walls and floor plans will be prepared</w:t>
      </w:r>
      <w:r w:rsidR="0065577A">
        <w:t xml:space="preserve"> and labelled</w:t>
      </w:r>
      <w:r>
        <w:t xml:space="preserve"> as appropriate. Photographs will be taken at the completion of each </w:t>
      </w:r>
      <w:r w:rsidR="0065577A">
        <w:t>layer</w:t>
      </w:r>
      <w:r>
        <w:t xml:space="preserve">. Stratigraphy will be </w:t>
      </w:r>
      <w:commentRangeStart w:id="84"/>
      <w:r>
        <w:t>recorded</w:t>
      </w:r>
      <w:commentRangeEnd w:id="84"/>
      <w:r w:rsidR="0065577A">
        <w:rPr>
          <w:rStyle w:val="CommentReference"/>
        </w:rPr>
        <w:commentReference w:id="84"/>
      </w:r>
      <w:r>
        <w:t xml:space="preserve">. </w:t>
      </w:r>
    </w:p>
    <w:p w:rsidR="0074519C" w:rsidRDefault="0074519C" w:rsidP="004F6FEB">
      <w:pPr>
        <w:pStyle w:val="GoodParagraph"/>
        <w:ind w:left="720"/>
      </w:pPr>
      <w:r>
        <w:t>Where wet screening is appropriate (</w:t>
      </w:r>
      <w:r w:rsidRPr="005E43AC">
        <w:rPr>
          <w:i/>
        </w:rPr>
        <w:t>e.g.,</w:t>
      </w:r>
      <w:r>
        <w:t xml:space="preserve"> waterlogged sediments) all displaced sediments will be screened through an appropriate si</w:t>
      </w:r>
      <w:r w:rsidR="0065577A">
        <w:t>z</w:t>
      </w:r>
      <w:r>
        <w:t>ed screen (</w:t>
      </w:r>
      <w:r w:rsidRPr="005E43AC">
        <w:rPr>
          <w:i/>
        </w:rPr>
        <w:t>e.g.,</w:t>
      </w:r>
      <w:r w:rsidR="00E50EE8">
        <w:t xml:space="preserve"> 1/4</w:t>
      </w:r>
      <w:r>
        <w:t>”</w:t>
      </w:r>
      <w:r w:rsidR="00E50EE8">
        <w:t xml:space="preserve"> or smaller</w:t>
      </w:r>
      <w:r>
        <w:t>). Sediments will be placed in the screen and washed through using a hand-held hose with a variable control nozzle. Contextual information will be maintained to ensure that levels</w:t>
      </w:r>
      <w:r w:rsidR="0065577A">
        <w:t>, layers,</w:t>
      </w:r>
      <w:r>
        <w:t xml:space="preserve"> and features are separated within evaluative units or shovel tests and cultural material recovered in the screens will be bagged by level, layer, and unit/test.</w:t>
      </w:r>
    </w:p>
    <w:p w:rsidR="00830C56" w:rsidRPr="00CF014C" w:rsidRDefault="00830C56" w:rsidP="004F6FEB">
      <w:pPr>
        <w:pStyle w:val="GoodParagraph"/>
        <w:ind w:left="357"/>
        <w:rPr>
          <w:rStyle w:val="GeneralBodyText"/>
          <w:b/>
          <w:sz w:val="24"/>
        </w:rPr>
      </w:pPr>
      <w:r w:rsidRPr="00CF014C">
        <w:rPr>
          <w:rStyle w:val="GeneralBodyText"/>
          <w:b/>
          <w:sz w:val="24"/>
        </w:rPr>
        <w:t>OR</w:t>
      </w:r>
    </w:p>
    <w:p w:rsidR="00830C56" w:rsidRPr="004F6FEB" w:rsidRDefault="00830C56" w:rsidP="004F6FEB">
      <w:pPr>
        <w:pStyle w:val="GoodBoldChecklist"/>
        <w:spacing w:before="0" w:after="120"/>
        <w:ind w:left="720"/>
        <w:rPr>
          <w:sz w:val="24"/>
          <w:szCs w:val="24"/>
        </w:rPr>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046F86">
        <w:rPr>
          <w:rFonts w:ascii="Times New Roman" w:hAnsi="Times New Roman"/>
          <w:b w:val="0"/>
        </w:rPr>
      </w:r>
      <w:r w:rsidR="00046F86">
        <w:rPr>
          <w:rFonts w:ascii="Times New Roman" w:hAnsi="Times New Roman"/>
          <w:b w:val="0"/>
        </w:rPr>
        <w:fldChar w:fldCharType="separate"/>
      </w:r>
      <w:r>
        <w:rPr>
          <w:rFonts w:ascii="Times New Roman" w:hAnsi="Times New Roman"/>
          <w:b w:val="0"/>
        </w:rPr>
        <w:fldChar w:fldCharType="end"/>
      </w:r>
      <w:r>
        <w:t xml:space="preserve">  </w:t>
      </w:r>
      <w:commentRangeStart w:id="85"/>
      <w:r w:rsidRPr="004F6FEB">
        <w:rPr>
          <w:sz w:val="24"/>
          <w:szCs w:val="24"/>
        </w:rPr>
        <w:t xml:space="preserve">Other </w:t>
      </w:r>
      <w:commentRangeEnd w:id="85"/>
      <w:r w:rsidRPr="004F6FEB">
        <w:rPr>
          <w:rStyle w:val="CommentReference"/>
          <w:rFonts w:cs="Times New Roman"/>
          <w:b w:val="0"/>
          <w:sz w:val="24"/>
          <w:szCs w:val="24"/>
        </w:rPr>
        <w:commentReference w:id="85"/>
      </w:r>
      <w:r w:rsidRPr="004F6FEB">
        <w:rPr>
          <w:sz w:val="24"/>
          <w:szCs w:val="24"/>
        </w:rPr>
        <w:t xml:space="preserve">methods will be followed </w:t>
      </w:r>
      <w:r w:rsidRPr="004F6FEB">
        <w:rPr>
          <w:b w:val="0"/>
          <w:sz w:val="24"/>
          <w:szCs w:val="24"/>
        </w:rPr>
        <w:t>(describe):</w:t>
      </w:r>
    </w:p>
    <w:p w:rsidR="0065577A" w:rsidRPr="004F6FEB" w:rsidRDefault="00830C56" w:rsidP="004F6FEB">
      <w:pPr>
        <w:pStyle w:val="GoodParagraph"/>
        <w:ind w:left="720"/>
        <w:rPr>
          <w:b/>
          <w:szCs w:val="24"/>
        </w:rPr>
      </w:pPr>
      <w:r w:rsidRPr="004F6FEB">
        <w:rPr>
          <w:b/>
          <w:szCs w:val="24"/>
        </w:rPr>
        <w:t>Additional comments</w:t>
      </w:r>
      <w:r w:rsidR="001C6375" w:rsidRPr="004F6FEB">
        <w:rPr>
          <w:rStyle w:val="CommentReference"/>
          <w:sz w:val="24"/>
          <w:szCs w:val="24"/>
        </w:rPr>
        <w:commentReference w:id="86"/>
      </w:r>
      <w:r w:rsidR="0065577A" w:rsidRPr="004F6FEB">
        <w:rPr>
          <w:b/>
          <w:szCs w:val="24"/>
        </w:rPr>
        <w:t>:</w:t>
      </w:r>
    </w:p>
    <w:p w:rsidR="00830C56" w:rsidRDefault="00830C56" w:rsidP="00830C56">
      <w:pPr>
        <w:pStyle w:val="GoodHeadingLeft2"/>
        <w:numPr>
          <w:ilvl w:val="2"/>
          <w:numId w:val="10"/>
        </w:numPr>
      </w:pPr>
      <w:r>
        <w:t>Sampling</w:t>
      </w:r>
    </w:p>
    <w:p w:rsidR="00830C56" w:rsidRDefault="00830C56" w:rsidP="00830C56">
      <w:pPr>
        <w:pStyle w:val="GoodBoldChecklist"/>
        <w:ind w:firstLine="720"/>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046F86">
        <w:rPr>
          <w:rFonts w:ascii="Times New Roman" w:hAnsi="Times New Roman"/>
          <w:b w:val="0"/>
        </w:rPr>
      </w:r>
      <w:r w:rsidR="00046F86">
        <w:rPr>
          <w:rFonts w:ascii="Times New Roman" w:hAnsi="Times New Roman"/>
          <w:b w:val="0"/>
        </w:rPr>
        <w:fldChar w:fldCharType="separate"/>
      </w:r>
      <w:r>
        <w:rPr>
          <w:rFonts w:ascii="Times New Roman" w:hAnsi="Times New Roman"/>
          <w:b w:val="0"/>
        </w:rPr>
        <w:fldChar w:fldCharType="end"/>
      </w:r>
      <w:r>
        <w:t xml:space="preserve">  </w:t>
      </w:r>
      <w:r w:rsidRPr="004F6FEB">
        <w:rPr>
          <w:sz w:val="24"/>
          <w:szCs w:val="24"/>
        </w:rPr>
        <w:t>Standard methods will be followed:</w:t>
      </w:r>
    </w:p>
    <w:p w:rsidR="001C6375" w:rsidRDefault="0074519C" w:rsidP="004F6FEB">
      <w:pPr>
        <w:pStyle w:val="GoodParagraph"/>
        <w:spacing w:before="120"/>
        <w:ind w:left="720"/>
      </w:pPr>
      <w:r>
        <w:t>If intact deposits are encountered,</w:t>
      </w:r>
      <w:r w:rsidR="001C6375">
        <w:t xml:space="preserve"> appropriate</w:t>
      </w:r>
      <w:r>
        <w:t xml:space="preserve"> samples </w:t>
      </w:r>
      <w:r w:rsidR="001C6375">
        <w:t>(</w:t>
      </w:r>
      <w:r w:rsidR="001C6375">
        <w:rPr>
          <w:i/>
        </w:rPr>
        <w:t xml:space="preserve">e.g., </w:t>
      </w:r>
      <w:r w:rsidR="001C6375">
        <w:t xml:space="preserve">radiocarbon, column, bulk samples) </w:t>
      </w:r>
      <w:r w:rsidR="00830C56">
        <w:t>will</w:t>
      </w:r>
      <w:r>
        <w:t xml:space="preserve"> be taken. </w:t>
      </w:r>
      <w:r w:rsidRPr="001C6375">
        <w:t>Description</w:t>
      </w:r>
      <w:r w:rsidR="001C6375" w:rsidRPr="001C6375">
        <w:t xml:space="preserve"> of methods and analysis will be provided in the report.</w:t>
      </w:r>
      <w:r w:rsidR="001C6375">
        <w:t xml:space="preserve"> </w:t>
      </w:r>
    </w:p>
    <w:p w:rsidR="0074519C" w:rsidRDefault="001C6375" w:rsidP="004F6FEB">
      <w:pPr>
        <w:pStyle w:val="GoodParagraph"/>
        <w:ind w:left="720"/>
      </w:pPr>
      <w:r>
        <w:t>The provenience of all samples will be recorded. Samples will be labeled appropriately.</w:t>
      </w:r>
    </w:p>
    <w:p w:rsidR="001C6375" w:rsidRDefault="001C6375" w:rsidP="004F6FEB">
      <w:pPr>
        <w:pStyle w:val="GoodParagraph"/>
        <w:ind w:left="720"/>
      </w:pPr>
      <w:r>
        <w:t xml:space="preserve">When </w:t>
      </w:r>
      <w:r w:rsidRPr="000B6E0D">
        <w:t>column samples are</w:t>
      </w:r>
      <w:r>
        <w:t xml:space="preserve"> take</w:t>
      </w:r>
      <w:r w:rsidR="0090550E">
        <w:t>n</w:t>
      </w:r>
      <w:r>
        <w:t xml:space="preserve">, the volume from each stratigraphic component should be 1 L unless otherwise specified in the report. </w:t>
      </w:r>
      <w:r w:rsidRPr="000B6E0D">
        <w:t>The samples will be dried and screened through</w:t>
      </w:r>
      <w:r>
        <w:t xml:space="preserve"> nested geologic screens. </w:t>
      </w:r>
      <w:r w:rsidRPr="000B6E0D">
        <w:t xml:space="preserve">The contents of the screens will be sorted and weighed to the </w:t>
      </w:r>
      <w:r>
        <w:t>nearest 0.</w:t>
      </w:r>
      <w:r w:rsidRPr="00C801B0">
        <w:t>0</w:t>
      </w:r>
      <w:r>
        <w:t>1 g</w:t>
      </w:r>
      <w:r w:rsidRPr="000B6E0D">
        <w:t>.</w:t>
      </w:r>
    </w:p>
    <w:p w:rsidR="001C6375" w:rsidRDefault="001C6375" w:rsidP="004F6FEB">
      <w:pPr>
        <w:pStyle w:val="GoodParagraph"/>
        <w:ind w:left="720"/>
      </w:pPr>
      <w:r>
        <w:t>Samples will be processed by a qualified individual before the report deliverables are due. Samples will be analysed in the lab using methods appropriate f</w:t>
      </w:r>
      <w:r w:rsidR="008137DD">
        <w:t xml:space="preserve">or geological, palaeobotanical, </w:t>
      </w:r>
      <w:r>
        <w:t>zooarchaeological</w:t>
      </w:r>
      <w:r w:rsidR="008137DD">
        <w:t xml:space="preserve">, or micro </w:t>
      </w:r>
      <w:proofErr w:type="spellStart"/>
      <w:r w:rsidR="008137DD">
        <w:t>debitage</w:t>
      </w:r>
      <w:proofErr w:type="spellEnd"/>
      <w:r>
        <w:t xml:space="preserve"> analys</w:t>
      </w:r>
      <w:r w:rsidR="0090550E">
        <w:t>i</w:t>
      </w:r>
      <w:r>
        <w:t>s,</w:t>
      </w:r>
      <w:r w:rsidR="008137DD">
        <w:t xml:space="preserve"> which will be described in the </w:t>
      </w:r>
      <w:r w:rsidR="0090550E">
        <w:t>f</w:t>
      </w:r>
      <w:r>
        <w:t xml:space="preserve">inal </w:t>
      </w:r>
      <w:r w:rsidR="0090550E">
        <w:t>r</w:t>
      </w:r>
      <w:r>
        <w:t>eport.</w:t>
      </w:r>
    </w:p>
    <w:p w:rsidR="007E2382" w:rsidRDefault="001C6375" w:rsidP="004F6FEB">
      <w:pPr>
        <w:pStyle w:val="GoodParagraph"/>
        <w:ind w:left="720"/>
      </w:pPr>
      <w:r>
        <w:t>When samples are not processed, they will be stabilized for long-term storage, and their lack of analysis rationalised in the associated report(s).</w:t>
      </w:r>
    </w:p>
    <w:p w:rsidR="00505A29" w:rsidRPr="00505A29" w:rsidRDefault="00505A29" w:rsidP="004F6FEB">
      <w:pPr>
        <w:pStyle w:val="GoodParagraph"/>
        <w:ind w:left="357"/>
        <w:rPr>
          <w:rStyle w:val="GeneralBodyText"/>
          <w:b/>
          <w:sz w:val="24"/>
        </w:rPr>
      </w:pPr>
      <w:r w:rsidRPr="00505A29">
        <w:rPr>
          <w:rStyle w:val="GeneralBodyText"/>
          <w:b/>
          <w:sz w:val="24"/>
        </w:rPr>
        <w:t>OR</w:t>
      </w:r>
    </w:p>
    <w:p w:rsidR="007E2382" w:rsidRDefault="007E2382" w:rsidP="004F6FEB">
      <w:pPr>
        <w:pStyle w:val="GoodBoldChecklist"/>
        <w:spacing w:before="0" w:after="120"/>
        <w:ind w:left="720"/>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046F86">
        <w:rPr>
          <w:rFonts w:ascii="Times New Roman" w:hAnsi="Times New Roman"/>
          <w:b w:val="0"/>
        </w:rPr>
      </w:r>
      <w:r w:rsidR="00046F86">
        <w:rPr>
          <w:rFonts w:ascii="Times New Roman" w:hAnsi="Times New Roman"/>
          <w:b w:val="0"/>
        </w:rPr>
        <w:fldChar w:fldCharType="separate"/>
      </w:r>
      <w:r>
        <w:rPr>
          <w:rFonts w:ascii="Times New Roman" w:hAnsi="Times New Roman"/>
          <w:b w:val="0"/>
        </w:rPr>
        <w:fldChar w:fldCharType="end"/>
      </w:r>
      <w:r>
        <w:t xml:space="preserve">  </w:t>
      </w:r>
      <w:r w:rsidRPr="004F6FEB">
        <w:rPr>
          <w:sz w:val="24"/>
          <w:szCs w:val="24"/>
        </w:rPr>
        <w:t xml:space="preserve">Other methods will be followed </w:t>
      </w:r>
      <w:r w:rsidRPr="004F6FEB">
        <w:rPr>
          <w:b w:val="0"/>
          <w:sz w:val="24"/>
          <w:szCs w:val="24"/>
        </w:rPr>
        <w:t>(describe):</w:t>
      </w:r>
    </w:p>
    <w:p w:rsidR="00830C56" w:rsidRPr="004F6FEB" w:rsidRDefault="00830C56" w:rsidP="004F6FEB">
      <w:pPr>
        <w:pStyle w:val="GoodParagraph"/>
        <w:ind w:left="720"/>
        <w:rPr>
          <w:b/>
          <w:szCs w:val="24"/>
        </w:rPr>
      </w:pPr>
      <w:r w:rsidRPr="004F6FEB">
        <w:rPr>
          <w:b/>
          <w:szCs w:val="24"/>
        </w:rPr>
        <w:t xml:space="preserve">Additional </w:t>
      </w:r>
      <w:commentRangeStart w:id="87"/>
      <w:r w:rsidRPr="004F6FEB">
        <w:rPr>
          <w:b/>
          <w:szCs w:val="24"/>
        </w:rPr>
        <w:t>comments</w:t>
      </w:r>
      <w:commentRangeEnd w:id="87"/>
      <w:r w:rsidR="004960FE" w:rsidRPr="004F6FEB">
        <w:rPr>
          <w:rStyle w:val="CommentReference"/>
          <w:sz w:val="24"/>
          <w:szCs w:val="24"/>
        </w:rPr>
        <w:commentReference w:id="87"/>
      </w:r>
      <w:r w:rsidRPr="004F6FEB">
        <w:rPr>
          <w:b/>
          <w:szCs w:val="24"/>
        </w:rPr>
        <w:t>:</w:t>
      </w:r>
    </w:p>
    <w:p w:rsidR="007E2382" w:rsidRDefault="007E2382" w:rsidP="006223BF">
      <w:pPr>
        <w:pStyle w:val="GoodBoldChecklist"/>
      </w:pPr>
    </w:p>
    <w:p w:rsidR="0074519C" w:rsidRPr="001D2BAB" w:rsidRDefault="0074519C" w:rsidP="0074519C">
      <w:pPr>
        <w:pStyle w:val="GoodHeadingLeft2"/>
        <w:numPr>
          <w:ilvl w:val="1"/>
          <w:numId w:val="10"/>
        </w:numPr>
      </w:pPr>
      <w:r w:rsidRPr="001D2BAB">
        <w:lastRenderedPageBreak/>
        <w:t>Human Remains</w:t>
      </w:r>
      <w:r>
        <w:t xml:space="preserve"> and Burial Features</w:t>
      </w:r>
    </w:p>
    <w:p w:rsidR="00830C56" w:rsidRDefault="00F46F91" w:rsidP="00830C56">
      <w:pPr>
        <w:pStyle w:val="GoodParagraph"/>
      </w:pPr>
      <w:r w:rsidRPr="004F6FEB">
        <w:rPr>
          <w:b/>
        </w:rPr>
        <w:t xml:space="preserve">Following the </w:t>
      </w:r>
      <w:hyperlink r:id="rId25" w:history="1">
        <w:r w:rsidRPr="004F6FEB">
          <w:rPr>
            <w:rStyle w:val="Hyperlink"/>
            <w:b/>
          </w:rPr>
          <w:t>Found H</w:t>
        </w:r>
        <w:r w:rsidR="00A04260" w:rsidRPr="004F6FEB">
          <w:rPr>
            <w:rStyle w:val="Hyperlink"/>
            <w:b/>
          </w:rPr>
          <w:t xml:space="preserve">uman </w:t>
        </w:r>
        <w:r w:rsidRPr="004F6FEB">
          <w:rPr>
            <w:rStyle w:val="Hyperlink"/>
            <w:b/>
          </w:rPr>
          <w:t>R</w:t>
        </w:r>
        <w:r w:rsidR="00A04260" w:rsidRPr="004F6FEB">
          <w:rPr>
            <w:rStyle w:val="Hyperlink"/>
            <w:b/>
          </w:rPr>
          <w:t>emains</w:t>
        </w:r>
      </w:hyperlink>
      <w:r w:rsidRPr="004F6FEB">
        <w:rPr>
          <w:b/>
        </w:rPr>
        <w:t xml:space="preserve"> policy, in the event </w:t>
      </w:r>
      <w:r w:rsidR="00830C56" w:rsidRPr="004F6FEB">
        <w:rPr>
          <w:b/>
        </w:rPr>
        <w:t>partial or complete human</w:t>
      </w:r>
      <w:r w:rsidR="00830C56" w:rsidRPr="000166BF">
        <w:rPr>
          <w:b/>
        </w:rPr>
        <w:t xml:space="preserve"> remains or burial features (</w:t>
      </w:r>
      <w:r w:rsidR="00830C56" w:rsidRPr="000166BF">
        <w:rPr>
          <w:b/>
          <w:i/>
        </w:rPr>
        <w:t>e.g.,</w:t>
      </w:r>
      <w:r w:rsidR="00830C56" w:rsidRPr="000166BF">
        <w:rPr>
          <w:b/>
        </w:rPr>
        <w:t xml:space="preserve"> cairns and mounds) are identified in the field, all </w:t>
      </w:r>
      <w:r w:rsidRPr="004F6FEB">
        <w:rPr>
          <w:b/>
        </w:rPr>
        <w:t>nearby</w:t>
      </w:r>
      <w:r>
        <w:rPr>
          <w:b/>
        </w:rPr>
        <w:t xml:space="preserve"> </w:t>
      </w:r>
      <w:r w:rsidR="00830C56" w:rsidRPr="000166BF">
        <w:rPr>
          <w:b/>
        </w:rPr>
        <w:t>ground disturbance will cease. Human remains and/or burial features will be protected in place</w:t>
      </w:r>
      <w:r w:rsidR="004960FE">
        <w:rPr>
          <w:b/>
        </w:rPr>
        <w:t xml:space="preserve">. </w:t>
      </w:r>
      <w:r w:rsidR="00830C56" w:rsidRPr="00F46F91">
        <w:t>First Nations, the Branch</w:t>
      </w:r>
      <w:r w:rsidR="004960FE" w:rsidRPr="00F46F91">
        <w:t>,</w:t>
      </w:r>
      <w:r w:rsidR="00830C56" w:rsidRPr="00F46F91">
        <w:t xml:space="preserve"> and other concerned parties will be immediately informed. </w:t>
      </w:r>
    </w:p>
    <w:p w:rsidR="00830C56" w:rsidRDefault="00830C56" w:rsidP="00830C56">
      <w:pPr>
        <w:pStyle w:val="GoodParagraph"/>
      </w:pPr>
      <w:r>
        <w:t>Where human remains of suspected forensic interest are encountered, local law enforcement and/or the Coroners Service</w:t>
      </w:r>
      <w:r w:rsidR="00D07FC9">
        <w:t xml:space="preserve"> of BC</w:t>
      </w:r>
      <w:r>
        <w:t xml:space="preserve"> will be notified. </w:t>
      </w:r>
    </w:p>
    <w:p w:rsidR="007C549E" w:rsidRPr="004F6FEB" w:rsidRDefault="007C549E" w:rsidP="007C549E">
      <w:pPr>
        <w:pStyle w:val="GoodBoldChecklist"/>
        <w:ind w:left="360"/>
        <w:rPr>
          <w:sz w:val="24"/>
          <w:szCs w:val="24"/>
        </w:rPr>
      </w:pPr>
      <w:r w:rsidRPr="007C549E">
        <w:fldChar w:fldCharType="begin">
          <w:ffData>
            <w:name w:val="Check7"/>
            <w:enabled/>
            <w:calcOnExit w:val="0"/>
            <w:checkBox>
              <w:sizeAuto/>
              <w:default w:val="0"/>
            </w:checkBox>
          </w:ffData>
        </w:fldChar>
      </w:r>
      <w:r w:rsidRPr="007C549E">
        <w:instrText xml:space="preserve"> FORMCHECKBOX </w:instrText>
      </w:r>
      <w:r w:rsidR="00046F86">
        <w:fldChar w:fldCharType="separate"/>
      </w:r>
      <w:r w:rsidRPr="007C549E">
        <w:fldChar w:fldCharType="end"/>
      </w:r>
      <w:r>
        <w:t xml:space="preserve">  </w:t>
      </w:r>
      <w:r w:rsidRPr="004F6FEB">
        <w:rPr>
          <w:sz w:val="24"/>
          <w:szCs w:val="24"/>
        </w:rPr>
        <w:t>Standard methods will be followed:</w:t>
      </w:r>
    </w:p>
    <w:p w:rsidR="00830C56" w:rsidRPr="00F46F91" w:rsidRDefault="00830C56" w:rsidP="004F6FEB">
      <w:pPr>
        <w:pStyle w:val="GoodParagraph"/>
        <w:ind w:left="363"/>
      </w:pPr>
      <w:r w:rsidRPr="00F46F91">
        <w:t xml:space="preserve">Where suspected burial features are </w:t>
      </w:r>
      <w:r w:rsidR="00F46F91" w:rsidRPr="004F6FEB">
        <w:t>identified</w:t>
      </w:r>
      <w:r w:rsidRPr="004F6FEB">
        <w:t xml:space="preserve">, </w:t>
      </w:r>
      <w:r w:rsidR="00F46F91" w:rsidRPr="004F6FEB">
        <w:t>the Field Director</w:t>
      </w:r>
      <w:r w:rsidRPr="004F6FEB">
        <w:t xml:space="preserve"> will </w:t>
      </w:r>
      <w:r w:rsidR="00F46F91" w:rsidRPr="004F6FEB">
        <w:t>describe</w:t>
      </w:r>
      <w:r w:rsidRPr="004F6FEB">
        <w:t xml:space="preserve"> the basis fo</w:t>
      </w:r>
      <w:r w:rsidR="00F46F91" w:rsidRPr="004F6FEB">
        <w:t>r</w:t>
      </w:r>
      <w:r w:rsidR="00F46F91" w:rsidRPr="00F46F91">
        <w:t xml:space="preserve"> their identification and cite</w:t>
      </w:r>
      <w:r w:rsidRPr="00F46F91">
        <w:t xml:space="preserve"> the appropriate classification scheme(s) (</w:t>
      </w:r>
      <w:r w:rsidRPr="00F46F91">
        <w:rPr>
          <w:i/>
        </w:rPr>
        <w:t>e.g.,</w:t>
      </w:r>
      <w:r w:rsidRPr="00F46F91">
        <w:t xml:space="preserve"> Mathews 2006). In addition to standard archaeological site recording, human remains and burial features will be recorded to include, at minimum: horizontal and vertical extent, orientation and position, inventory of skeletal remains and grave inclusions, and integrity. </w:t>
      </w:r>
    </w:p>
    <w:p w:rsidR="00830C56" w:rsidRPr="00F46F91" w:rsidRDefault="00830C56" w:rsidP="004F6FEB">
      <w:pPr>
        <w:pStyle w:val="GoodParagraph"/>
        <w:ind w:left="363"/>
      </w:pPr>
      <w:r w:rsidRPr="00F46F91">
        <w:t>If articula</w:t>
      </w:r>
      <w:r w:rsidR="003C0FB1">
        <w:t xml:space="preserve">ted human remains cannot be </w:t>
      </w:r>
      <w:r w:rsidR="003C0FB1" w:rsidRPr="004F6FEB">
        <w:t>avoided</w:t>
      </w:r>
      <w:r w:rsidRPr="004F6FEB">
        <w:t xml:space="preserve"> </w:t>
      </w:r>
      <w:r w:rsidRPr="004F6FEB">
        <w:rPr>
          <w:i/>
        </w:rPr>
        <w:t>in situ</w:t>
      </w:r>
      <w:r w:rsidRPr="004F6FEB">
        <w:t xml:space="preserve"> and</w:t>
      </w:r>
      <w:r w:rsidRPr="00F46F91">
        <w:rPr>
          <w:b/>
        </w:rPr>
        <w:t xml:space="preserve"> consultation </w:t>
      </w:r>
      <w:r w:rsidRPr="00F46F91">
        <w:t xml:space="preserve">between the Branch, First Nations and other concerned parties determines that relocation is the most appropriate option, human remains will be respectfully recovered by an archaeologist with osteological expertise and placed in secure storage until ready for final disposition. </w:t>
      </w:r>
      <w:proofErr w:type="gramStart"/>
      <w:r w:rsidRPr="00F46F91">
        <w:t>Where possible, basic osteological data will be recorded (</w:t>
      </w:r>
      <w:r w:rsidRPr="00F46F91">
        <w:rPr>
          <w:i/>
        </w:rPr>
        <w:t>e.g.,</w:t>
      </w:r>
      <w:r w:rsidRPr="00F46F91">
        <w:t xml:space="preserve"> minimum number of individuals, sex, age, stature, and any evidence of trauma, disease and cultural modification).</w:t>
      </w:r>
      <w:proofErr w:type="gramEnd"/>
      <w:r w:rsidRPr="00F46F91">
        <w:t xml:space="preserve"> </w:t>
      </w:r>
    </w:p>
    <w:p w:rsidR="00830C56" w:rsidRPr="00F46F91" w:rsidRDefault="00830C56" w:rsidP="004F6FEB">
      <w:pPr>
        <w:pStyle w:val="GoodParagraph"/>
        <w:ind w:left="363"/>
      </w:pPr>
      <w:r w:rsidRPr="00F46F91">
        <w:t xml:space="preserve">Fragmentary or isolated human remains which cannot </w:t>
      </w:r>
      <w:r w:rsidRPr="004F6FEB">
        <w:t xml:space="preserve">be left </w:t>
      </w:r>
      <w:r w:rsidRPr="004F6FEB">
        <w:rPr>
          <w:i/>
        </w:rPr>
        <w:t>in situ</w:t>
      </w:r>
      <w:r w:rsidRPr="004F6FEB">
        <w:t xml:space="preserve"> or avoided may</w:t>
      </w:r>
      <w:r w:rsidRPr="00F46F91">
        <w:t xml:space="preserve"> be respectfully recovered and reinterred within the site boundary once reasonable </w:t>
      </w:r>
      <w:r w:rsidRPr="00F46F91">
        <w:rPr>
          <w:b/>
        </w:rPr>
        <w:t>consultation</w:t>
      </w:r>
      <w:r w:rsidRPr="00F46F91">
        <w:t xml:space="preserve"> between the Branch, First Nations and other concerned parties has taken place. </w:t>
      </w:r>
    </w:p>
    <w:p w:rsidR="00830C56" w:rsidRPr="00F46F91" w:rsidRDefault="00830C56" w:rsidP="004F6FEB">
      <w:pPr>
        <w:pStyle w:val="GoodParagraph"/>
        <w:ind w:left="363"/>
      </w:pPr>
      <w:r w:rsidRPr="00F46F91">
        <w:t>Fragmentary or isolated human remains identified during post-field analysis will also be kept in secure storage pending final disposition.</w:t>
      </w:r>
    </w:p>
    <w:p w:rsidR="00830C56" w:rsidRPr="004960FE" w:rsidRDefault="00830C56" w:rsidP="004F6FEB">
      <w:pPr>
        <w:pStyle w:val="GoodParagraph"/>
        <w:ind w:left="363"/>
        <w:rPr>
          <w:highlight w:val="yellow"/>
        </w:rPr>
      </w:pPr>
      <w:r w:rsidRPr="00F46F91">
        <w:t>In consultation with all concerned parties, efforts will be made to rebury the remains in an appropriate area on the property, within the archaeological site boundary, and in an area unlikely to be disturbed in the future. If the reburial location is within or near the original archaeological site, it will be mapped and recorded on the site form under that Borden number.</w:t>
      </w:r>
      <w:r w:rsidRPr="004960FE">
        <w:rPr>
          <w:highlight w:val="yellow"/>
        </w:rPr>
        <w:t xml:space="preserve"> </w:t>
      </w:r>
    </w:p>
    <w:p w:rsidR="00830C56" w:rsidRPr="004F6FEB" w:rsidRDefault="00830C56" w:rsidP="004F6FEB">
      <w:pPr>
        <w:pStyle w:val="GoodParagraph"/>
        <w:ind w:left="363"/>
      </w:pPr>
      <w:r w:rsidRPr="003C0FB1">
        <w:t xml:space="preserve">If the </w:t>
      </w:r>
      <w:r w:rsidR="004960FE" w:rsidRPr="003C0FB1">
        <w:t>pro</w:t>
      </w:r>
      <w:r w:rsidR="004960FE" w:rsidRPr="00F46F91">
        <w:t xml:space="preserve">posed </w:t>
      </w:r>
      <w:r w:rsidRPr="00F46F91">
        <w:t>reburial location is not in the vicinity of the original archaeological site, consultation will occur with the Branch</w:t>
      </w:r>
      <w:r w:rsidR="004960FE" w:rsidRPr="00F46F91">
        <w:t xml:space="preserve"> to </w:t>
      </w:r>
      <w:r w:rsidR="004960FE" w:rsidRPr="004F6FEB">
        <w:t xml:space="preserve">discuss </w:t>
      </w:r>
      <w:r w:rsidR="00F46F91" w:rsidRPr="004F6FEB">
        <w:t>next steps.</w:t>
      </w:r>
    </w:p>
    <w:p w:rsidR="00830C56" w:rsidRPr="004F6FEB" w:rsidRDefault="00830C56" w:rsidP="00830C56">
      <w:pPr>
        <w:pStyle w:val="GoodParagraph"/>
        <w:rPr>
          <w:rStyle w:val="GeneralBodyText"/>
          <w:b/>
          <w:sz w:val="24"/>
        </w:rPr>
      </w:pPr>
      <w:r w:rsidRPr="004F6FEB">
        <w:rPr>
          <w:rStyle w:val="GeneralBodyText"/>
          <w:b/>
          <w:sz w:val="24"/>
        </w:rPr>
        <w:t>OR</w:t>
      </w:r>
    </w:p>
    <w:p w:rsidR="00830C56" w:rsidRDefault="00830C56" w:rsidP="004F6FEB">
      <w:pPr>
        <w:pStyle w:val="GoodBoldChecklist"/>
        <w:spacing w:before="0" w:after="120"/>
        <w:ind w:left="363"/>
      </w:pPr>
      <w:r w:rsidRPr="004F6FEB">
        <w:rPr>
          <w:rFonts w:ascii="Times New Roman" w:hAnsi="Times New Roman"/>
          <w:b w:val="0"/>
        </w:rPr>
        <w:fldChar w:fldCharType="begin">
          <w:ffData>
            <w:name w:val="Check7"/>
            <w:enabled/>
            <w:calcOnExit w:val="0"/>
            <w:checkBox>
              <w:sizeAuto/>
              <w:default w:val="0"/>
            </w:checkBox>
          </w:ffData>
        </w:fldChar>
      </w:r>
      <w:r w:rsidRPr="004F6FEB">
        <w:rPr>
          <w:rFonts w:ascii="Times New Roman" w:hAnsi="Times New Roman"/>
          <w:b w:val="0"/>
        </w:rPr>
        <w:instrText xml:space="preserve"> FORMCHECKBOX </w:instrText>
      </w:r>
      <w:r w:rsidR="00046F86">
        <w:rPr>
          <w:rFonts w:ascii="Times New Roman" w:hAnsi="Times New Roman"/>
          <w:b w:val="0"/>
        </w:rPr>
      </w:r>
      <w:r w:rsidR="00046F86">
        <w:rPr>
          <w:rFonts w:ascii="Times New Roman" w:hAnsi="Times New Roman"/>
          <w:b w:val="0"/>
        </w:rPr>
        <w:fldChar w:fldCharType="separate"/>
      </w:r>
      <w:r w:rsidRPr="004F6FEB">
        <w:rPr>
          <w:rFonts w:ascii="Times New Roman" w:hAnsi="Times New Roman"/>
          <w:b w:val="0"/>
        </w:rPr>
        <w:fldChar w:fldCharType="end"/>
      </w:r>
      <w:r w:rsidRPr="004F6FEB">
        <w:t xml:space="preserve">  </w:t>
      </w:r>
      <w:commentRangeStart w:id="88"/>
      <w:r w:rsidRPr="004F6FEB">
        <w:rPr>
          <w:sz w:val="24"/>
          <w:szCs w:val="24"/>
        </w:rPr>
        <w:t xml:space="preserve">Other </w:t>
      </w:r>
      <w:commentRangeEnd w:id="88"/>
      <w:r w:rsidRPr="004F6FEB">
        <w:rPr>
          <w:rStyle w:val="CommentReference"/>
          <w:rFonts w:cs="Times New Roman"/>
          <w:b w:val="0"/>
          <w:sz w:val="24"/>
          <w:szCs w:val="24"/>
        </w:rPr>
        <w:commentReference w:id="88"/>
      </w:r>
      <w:r w:rsidRPr="004F6FEB">
        <w:rPr>
          <w:sz w:val="24"/>
          <w:szCs w:val="24"/>
        </w:rPr>
        <w:t xml:space="preserve">methods will be followed </w:t>
      </w:r>
      <w:r w:rsidRPr="004F6FEB">
        <w:rPr>
          <w:b w:val="0"/>
          <w:sz w:val="24"/>
          <w:szCs w:val="24"/>
        </w:rPr>
        <w:t>(describe):</w:t>
      </w:r>
    </w:p>
    <w:p w:rsidR="00830C56" w:rsidRPr="004F6FEB" w:rsidRDefault="00830C56" w:rsidP="004F6FEB">
      <w:pPr>
        <w:pStyle w:val="GoodParagraph"/>
        <w:spacing w:before="120"/>
        <w:rPr>
          <w:b/>
          <w:szCs w:val="24"/>
        </w:rPr>
      </w:pPr>
      <w:r w:rsidRPr="004F6FEB">
        <w:rPr>
          <w:b/>
          <w:szCs w:val="24"/>
        </w:rPr>
        <w:t xml:space="preserve">Additional </w:t>
      </w:r>
      <w:commentRangeStart w:id="89"/>
      <w:r w:rsidRPr="004F6FEB">
        <w:rPr>
          <w:b/>
          <w:szCs w:val="24"/>
        </w:rPr>
        <w:t>comments</w:t>
      </w:r>
      <w:commentRangeEnd w:id="89"/>
      <w:r w:rsidR="004960FE" w:rsidRPr="004F6FEB">
        <w:rPr>
          <w:rStyle w:val="CommentReference"/>
          <w:sz w:val="24"/>
          <w:szCs w:val="24"/>
        </w:rPr>
        <w:commentReference w:id="89"/>
      </w:r>
      <w:r w:rsidRPr="004F6FEB">
        <w:rPr>
          <w:b/>
          <w:szCs w:val="24"/>
        </w:rPr>
        <w:t>:</w:t>
      </w:r>
    </w:p>
    <w:p w:rsidR="0074519C" w:rsidRPr="001D2BAB" w:rsidRDefault="0074519C" w:rsidP="0074519C">
      <w:pPr>
        <w:pStyle w:val="GoodHeadingLeft2"/>
        <w:numPr>
          <w:ilvl w:val="1"/>
          <w:numId w:val="10"/>
        </w:numPr>
      </w:pPr>
      <w:r w:rsidRPr="001D2BAB">
        <w:t>Rock Art</w:t>
      </w:r>
    </w:p>
    <w:p w:rsidR="0074519C" w:rsidRPr="006A4150" w:rsidRDefault="0074519C" w:rsidP="006223BF">
      <w:pPr>
        <w:pStyle w:val="GoodParagraph"/>
      </w:pPr>
      <w:r>
        <w:t>If</w:t>
      </w:r>
      <w:r w:rsidRPr="006A4150">
        <w:t xml:space="preserve"> rock art is identified, </w:t>
      </w:r>
      <w:r>
        <w:t>it</w:t>
      </w:r>
      <w:r w:rsidRPr="006A4150">
        <w:t xml:space="preserve"> will be fully recorded (</w:t>
      </w:r>
      <w:r w:rsidRPr="00233C30">
        <w:rPr>
          <w:i/>
        </w:rPr>
        <w:t>e.g.,</w:t>
      </w:r>
      <w:r w:rsidRPr="006A4150">
        <w:t xml:space="preserve"> photographs, </w:t>
      </w:r>
      <w:commentRangeStart w:id="90"/>
      <w:r w:rsidRPr="006A4150">
        <w:t>sketches</w:t>
      </w:r>
      <w:commentRangeEnd w:id="90"/>
      <w:r>
        <w:rPr>
          <w:rStyle w:val="CommentReference"/>
        </w:rPr>
        <w:commentReference w:id="90"/>
      </w:r>
      <w:r>
        <w:t>.</w:t>
      </w:r>
    </w:p>
    <w:p w:rsidR="0074519C" w:rsidRDefault="0074519C" w:rsidP="004F6FEB">
      <w:pPr>
        <w:pStyle w:val="GoodParagraph"/>
        <w:ind w:left="363"/>
        <w:rPr>
          <w:rFonts w:cs="Arial"/>
          <w:b/>
          <w:sz w:val="22"/>
        </w:rPr>
      </w:pPr>
      <w:r>
        <w:rPr>
          <w:rFonts w:ascii="Times New Roman" w:hAnsi="Times New Roman"/>
          <w:b/>
        </w:rPr>
        <w:lastRenderedPageBreak/>
        <w:fldChar w:fldCharType="begin">
          <w:ffData>
            <w:name w:val="Check7"/>
            <w:enabled/>
            <w:calcOnExit w:val="0"/>
            <w:checkBox>
              <w:sizeAuto/>
              <w:default w:val="0"/>
            </w:checkBox>
          </w:ffData>
        </w:fldChar>
      </w:r>
      <w:r>
        <w:rPr>
          <w:rFonts w:ascii="Times New Roman" w:hAnsi="Times New Roman"/>
          <w:b/>
        </w:rPr>
        <w:instrText xml:space="preserve"> FORMCHECKBOX </w:instrText>
      </w:r>
      <w:r w:rsidR="00046F86">
        <w:rPr>
          <w:rFonts w:ascii="Times New Roman" w:hAnsi="Times New Roman"/>
          <w:b/>
        </w:rPr>
      </w:r>
      <w:r w:rsidR="00046F86">
        <w:rPr>
          <w:rFonts w:ascii="Times New Roman" w:hAnsi="Times New Roman"/>
          <w:b/>
        </w:rPr>
        <w:fldChar w:fldCharType="separate"/>
      </w:r>
      <w:r>
        <w:rPr>
          <w:rFonts w:ascii="Times New Roman" w:hAnsi="Times New Roman"/>
          <w:b/>
        </w:rPr>
        <w:fldChar w:fldCharType="end"/>
      </w:r>
      <w:r w:rsidRPr="002B52A0">
        <w:rPr>
          <w:rFonts w:cs="Arial"/>
          <w:b/>
          <w:sz w:val="22"/>
        </w:rPr>
        <w:t xml:space="preserve">  </w:t>
      </w:r>
      <w:r w:rsidRPr="004F6FEB">
        <w:rPr>
          <w:rFonts w:cs="Arial"/>
          <w:b/>
          <w:szCs w:val="24"/>
        </w:rPr>
        <w:t xml:space="preserve">Other </w:t>
      </w:r>
      <w:r w:rsidRPr="004F6FEB">
        <w:rPr>
          <w:rFonts w:cs="Arial"/>
          <w:szCs w:val="24"/>
        </w:rPr>
        <w:t>(provide detail):</w:t>
      </w:r>
      <w:r w:rsidRPr="004F6FEB">
        <w:rPr>
          <w:rFonts w:cs="Arial"/>
          <w:sz w:val="22"/>
        </w:rPr>
        <w:t xml:space="preserve"> </w:t>
      </w:r>
    </w:p>
    <w:p w:rsidR="0074519C" w:rsidRPr="001D2BAB" w:rsidRDefault="0074519C" w:rsidP="0074519C">
      <w:pPr>
        <w:pStyle w:val="GoodHeadingLeft2"/>
        <w:numPr>
          <w:ilvl w:val="1"/>
          <w:numId w:val="10"/>
        </w:numPr>
      </w:pPr>
      <w:r w:rsidRPr="001D2BAB">
        <w:t>Significance Evaluation Scheme</w:t>
      </w:r>
    </w:p>
    <w:p w:rsidR="0074519C" w:rsidRDefault="0074519C" w:rsidP="006223BF">
      <w:pPr>
        <w:pStyle w:val="GoodParagraph"/>
      </w:pPr>
      <w:r w:rsidRPr="006A4150">
        <w:t xml:space="preserve">Site significance will be evaluated following </w:t>
      </w:r>
      <w:r>
        <w:t xml:space="preserve">Section 3.5.2.2 and </w:t>
      </w:r>
      <w:r w:rsidRPr="006A4150">
        <w:t xml:space="preserve">Appendix D of the </w:t>
      </w:r>
      <w:r w:rsidRPr="00A93DFE">
        <w:rPr>
          <w:i/>
        </w:rPr>
        <w:t>Guidelines</w:t>
      </w:r>
      <w:r>
        <w:t xml:space="preserve">. </w:t>
      </w:r>
    </w:p>
    <w:p w:rsidR="0074519C" w:rsidRPr="004F6FEB" w:rsidRDefault="0074519C" w:rsidP="004F6FEB">
      <w:pPr>
        <w:pStyle w:val="GoodParagraph"/>
        <w:spacing w:after="240"/>
        <w:ind w:left="363"/>
        <w:rPr>
          <w:rFonts w:cs="Arial"/>
        </w:rPr>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046F86">
        <w:rPr>
          <w:rFonts w:ascii="Times New Roman" w:hAnsi="Times New Roman"/>
          <w:b/>
        </w:rPr>
      </w:r>
      <w:r w:rsidR="00046F86">
        <w:rPr>
          <w:rFonts w:ascii="Times New Roman" w:hAnsi="Times New Roman"/>
          <w:b/>
        </w:rPr>
        <w:fldChar w:fldCharType="separate"/>
      </w:r>
      <w:r>
        <w:rPr>
          <w:rFonts w:ascii="Times New Roman" w:hAnsi="Times New Roman"/>
          <w:b/>
        </w:rPr>
        <w:fldChar w:fldCharType="end"/>
      </w:r>
      <w:r w:rsidRPr="002B52A0">
        <w:rPr>
          <w:rFonts w:cs="Arial"/>
          <w:b/>
          <w:sz w:val="22"/>
        </w:rPr>
        <w:t xml:space="preserve">  </w:t>
      </w:r>
      <w:r w:rsidRPr="004F6FEB">
        <w:rPr>
          <w:rFonts w:cs="Arial"/>
        </w:rPr>
        <w:t xml:space="preserve">Other (provide additional detail): </w:t>
      </w:r>
    </w:p>
    <w:p w:rsidR="0074519C" w:rsidRPr="001D2BAB" w:rsidRDefault="0074519C" w:rsidP="0074519C">
      <w:pPr>
        <w:pStyle w:val="GoodHeadingLeft2"/>
        <w:numPr>
          <w:ilvl w:val="1"/>
          <w:numId w:val="10"/>
        </w:numPr>
      </w:pPr>
      <w:r w:rsidRPr="001D2BAB">
        <w:t>Assessing Impacts</w:t>
      </w:r>
    </w:p>
    <w:p w:rsidR="0074519C" w:rsidRDefault="0074519C" w:rsidP="006223BF">
      <w:pPr>
        <w:pStyle w:val="GoodParagraph"/>
      </w:pPr>
      <w:r w:rsidRPr="006A4150">
        <w:t xml:space="preserve">Assessing </w:t>
      </w:r>
      <w:r>
        <w:t>i</w:t>
      </w:r>
      <w:r w:rsidRPr="006A4150">
        <w:t xml:space="preserve">mpacts </w:t>
      </w:r>
      <w:r>
        <w:t>to</w:t>
      </w:r>
      <w:r w:rsidRPr="006A4150">
        <w:t xml:space="preserve"> </w:t>
      </w:r>
      <w:r>
        <w:t>a</w:t>
      </w:r>
      <w:r w:rsidRPr="006A4150">
        <w:t xml:space="preserve">rchaeological </w:t>
      </w:r>
      <w:r>
        <w:t>s</w:t>
      </w:r>
      <w:r w:rsidRPr="006A4150">
        <w:t>ites will follow</w:t>
      </w:r>
      <w:r>
        <w:t xml:space="preserve"> Section 3.5.2.3 and</w:t>
      </w:r>
      <w:r w:rsidRPr="006A4150">
        <w:t xml:space="preserve"> Appendix F of the </w:t>
      </w:r>
      <w:r w:rsidRPr="00A93DFE">
        <w:rPr>
          <w:i/>
        </w:rPr>
        <w:t>Guidelines</w:t>
      </w:r>
      <w:r w:rsidRPr="006A4150">
        <w:t>.</w:t>
      </w:r>
    </w:p>
    <w:p w:rsidR="00B230B4" w:rsidRDefault="00B230B4" w:rsidP="006223BF">
      <w:pPr>
        <w:pStyle w:val="GoodParagraph"/>
      </w:pPr>
    </w:p>
    <w:p w:rsidR="0074519C" w:rsidRPr="004F6FEB" w:rsidRDefault="0074519C" w:rsidP="0074519C">
      <w:pPr>
        <w:pStyle w:val="GoodHeadingLeft1"/>
        <w:numPr>
          <w:ilvl w:val="0"/>
          <w:numId w:val="10"/>
        </w:numPr>
        <w:pBdr>
          <w:bottom w:val="single" w:sz="4" w:space="1" w:color="auto"/>
        </w:pBdr>
        <w:spacing w:after="240"/>
        <w:ind w:left="357" w:hanging="357"/>
        <w:rPr>
          <w:sz w:val="28"/>
        </w:rPr>
      </w:pPr>
      <w:r w:rsidRPr="004F6FEB">
        <w:rPr>
          <w:sz w:val="28"/>
        </w:rPr>
        <w:t>METHODS AND TECHNIQUES FOR DATA ANALYSIS</w:t>
      </w:r>
    </w:p>
    <w:p w:rsidR="004960FE" w:rsidRDefault="00C64035" w:rsidP="0074519C">
      <w:pPr>
        <w:pStyle w:val="GoodParagraph"/>
      </w:pPr>
      <w:r w:rsidRPr="004F6FEB">
        <w:t>A</w:t>
      </w:r>
      <w:r w:rsidR="0074519C" w:rsidRPr="004F6FEB">
        <w:t xml:space="preserve">nalysts must be </w:t>
      </w:r>
      <w:r w:rsidR="004960FE" w:rsidRPr="004F6FEB">
        <w:t>qualified</w:t>
      </w:r>
      <w:r w:rsidR="0074519C" w:rsidRPr="004F6FEB">
        <w:t xml:space="preserve"> and named in the interim and final report.</w:t>
      </w:r>
      <w:r w:rsidR="0074519C" w:rsidRPr="00563507">
        <w:t xml:space="preserve"> </w:t>
      </w:r>
    </w:p>
    <w:p w:rsidR="004960FE" w:rsidRPr="001D2BAB" w:rsidRDefault="00D64177" w:rsidP="004F6FEB">
      <w:pPr>
        <w:pStyle w:val="GoodHeadingLeft2"/>
        <w:numPr>
          <w:ilvl w:val="1"/>
          <w:numId w:val="25"/>
        </w:numPr>
        <w:ind w:left="0" w:firstLine="0"/>
      </w:pPr>
      <w:r>
        <w:t xml:space="preserve">   Artifact and Faunal </w:t>
      </w:r>
      <w:r w:rsidR="004960FE">
        <w:t>Analysis</w:t>
      </w:r>
    </w:p>
    <w:p w:rsidR="004960FE" w:rsidRDefault="004960FE" w:rsidP="004960FE">
      <w:pPr>
        <w:pStyle w:val="GoodBoldChecklist"/>
        <w:ind w:left="360"/>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046F86">
        <w:rPr>
          <w:rFonts w:ascii="Times New Roman" w:hAnsi="Times New Roman"/>
          <w:b w:val="0"/>
        </w:rPr>
      </w:r>
      <w:r w:rsidR="00046F86">
        <w:rPr>
          <w:rFonts w:ascii="Times New Roman" w:hAnsi="Times New Roman"/>
          <w:b w:val="0"/>
        </w:rPr>
        <w:fldChar w:fldCharType="separate"/>
      </w:r>
      <w:r>
        <w:rPr>
          <w:rFonts w:ascii="Times New Roman" w:hAnsi="Times New Roman"/>
          <w:b w:val="0"/>
        </w:rPr>
        <w:fldChar w:fldCharType="end"/>
      </w:r>
      <w:r>
        <w:t xml:space="preserve">  </w:t>
      </w:r>
      <w:r w:rsidRPr="004F6FEB">
        <w:rPr>
          <w:b w:val="0"/>
          <w:sz w:val="24"/>
          <w:szCs w:val="24"/>
        </w:rPr>
        <w:t>Standard methods will be followed:</w:t>
      </w:r>
    </w:p>
    <w:p w:rsidR="004960FE" w:rsidRPr="000B6E0D" w:rsidRDefault="004960FE" w:rsidP="004F6FEB">
      <w:pPr>
        <w:pStyle w:val="GoodParagraph"/>
        <w:ind w:left="363"/>
      </w:pPr>
      <w:r>
        <w:t xml:space="preserve">Artifacts will be sent out of the </w:t>
      </w:r>
      <w:commentRangeStart w:id="91"/>
      <w:r w:rsidR="009B4DF0">
        <w:t>P</w:t>
      </w:r>
      <w:r>
        <w:t xml:space="preserve">rovince </w:t>
      </w:r>
      <w:commentRangeEnd w:id="91"/>
      <w:r>
        <w:rPr>
          <w:rStyle w:val="CommentReference"/>
        </w:rPr>
        <w:commentReference w:id="91"/>
      </w:r>
      <w:r>
        <w:t xml:space="preserve">only with the permission of the Branch. </w:t>
      </w:r>
      <w:r w:rsidR="009B4DF0">
        <w:t xml:space="preserve">The request to send artifacts out of the Province will include </w:t>
      </w:r>
      <w:r w:rsidR="009B4DF0" w:rsidRPr="004F6FEB">
        <w:t>an artifact catalogue,</w:t>
      </w:r>
      <w:r w:rsidR="009B4DF0">
        <w:t xml:space="preserve"> the reason for export, the destination and the length of time they will be out of </w:t>
      </w:r>
      <w:commentRangeStart w:id="92"/>
      <w:r w:rsidR="009B4DF0">
        <w:t>Province</w:t>
      </w:r>
      <w:commentRangeEnd w:id="92"/>
      <w:r w:rsidR="004907BF">
        <w:rPr>
          <w:rStyle w:val="CommentReference"/>
        </w:rPr>
        <w:commentReference w:id="92"/>
      </w:r>
      <w:r w:rsidR="009B4DF0">
        <w:t>.</w:t>
      </w:r>
    </w:p>
    <w:p w:rsidR="0074519C" w:rsidRPr="004F6FEB" w:rsidRDefault="0074519C" w:rsidP="004F6FEB">
      <w:pPr>
        <w:pStyle w:val="GoodParagraph"/>
        <w:ind w:left="363"/>
      </w:pPr>
      <w:r w:rsidRPr="009B4DF0">
        <w:rPr>
          <w:b/>
        </w:rPr>
        <w:t xml:space="preserve">All artifact assemblages will be analyzed with the intent </w:t>
      </w:r>
      <w:r w:rsidRPr="004F6FEB">
        <w:rPr>
          <w:b/>
        </w:rPr>
        <w:t xml:space="preserve">of </w:t>
      </w:r>
      <w:r w:rsidR="004960FE" w:rsidRPr="004F6FEB">
        <w:rPr>
          <w:b/>
        </w:rPr>
        <w:t>defining</w:t>
      </w:r>
      <w:r w:rsidRPr="004F6FEB">
        <w:rPr>
          <w:b/>
        </w:rPr>
        <w:t xml:space="preserve"> site function, </w:t>
      </w:r>
      <w:r w:rsidR="009B4DF0" w:rsidRPr="004F6FEB">
        <w:rPr>
          <w:b/>
        </w:rPr>
        <w:t>activity</w:t>
      </w:r>
      <w:r w:rsidRPr="004F6FEB">
        <w:rPr>
          <w:b/>
        </w:rPr>
        <w:t xml:space="preserve"> areas and</w:t>
      </w:r>
      <w:r w:rsidR="009B4DF0" w:rsidRPr="004F6FEB">
        <w:rPr>
          <w:b/>
        </w:rPr>
        <w:t xml:space="preserve"> cultural chronology</w:t>
      </w:r>
      <w:r w:rsidRPr="004F6FEB">
        <w:rPr>
          <w:b/>
        </w:rPr>
        <w:t xml:space="preserve"> </w:t>
      </w:r>
      <w:r w:rsidRPr="004F6FEB">
        <w:t>if possible (</w:t>
      </w:r>
      <w:commentRangeStart w:id="93"/>
      <w:r w:rsidRPr="004F6FEB">
        <w:t xml:space="preserve">see </w:t>
      </w:r>
      <w:commentRangeEnd w:id="93"/>
      <w:r w:rsidRPr="004F6FEB">
        <w:rPr>
          <w:rStyle w:val="CommentReference"/>
        </w:rPr>
        <w:commentReference w:id="93"/>
      </w:r>
      <w:r w:rsidRPr="004F6FEB">
        <w:t>Clark 2010, Mitche</w:t>
      </w:r>
      <w:r w:rsidR="008137DD" w:rsidRPr="004F6FEB">
        <w:t>l</w:t>
      </w:r>
      <w:r w:rsidRPr="004F6FEB">
        <w:t>l 1971, and others).</w:t>
      </w:r>
    </w:p>
    <w:p w:rsidR="00D64177" w:rsidRPr="004F6FEB" w:rsidRDefault="00D64177" w:rsidP="004F6FEB">
      <w:pPr>
        <w:pStyle w:val="GoodParagraph"/>
        <w:ind w:left="363"/>
      </w:pPr>
      <w:r w:rsidRPr="004F6FEB">
        <w:t>Lithic analysis will use an established system (e.g</w:t>
      </w:r>
      <w:r w:rsidRPr="004F6FEB">
        <w:rPr>
          <w:i/>
        </w:rPr>
        <w:t>.,</w:t>
      </w:r>
      <w:r w:rsidRPr="004F6FEB">
        <w:t xml:space="preserve"> Andrefsky 1998; Magne 1983). Interpretation of the assemblage will provide insight into technologies represented at the site (e.g., core </w:t>
      </w:r>
      <w:proofErr w:type="gramStart"/>
      <w:r w:rsidRPr="004F6FEB">
        <w:t>reduction,</w:t>
      </w:r>
      <w:proofErr w:type="gramEnd"/>
      <w:r w:rsidRPr="004F6FEB">
        <w:t xml:space="preserve"> pressure flaking, heat treatment, </w:t>
      </w:r>
      <w:proofErr w:type="spellStart"/>
      <w:r w:rsidRPr="004F6FEB">
        <w:t>etc</w:t>
      </w:r>
      <w:proofErr w:type="spellEnd"/>
      <w:r w:rsidRPr="004F6FEB">
        <w:t>).</w:t>
      </w:r>
    </w:p>
    <w:p w:rsidR="00D64177" w:rsidRDefault="00D64177" w:rsidP="004F6FEB">
      <w:pPr>
        <w:pStyle w:val="GoodParagraph"/>
        <w:ind w:left="363"/>
      </w:pPr>
      <w:r w:rsidRPr="004F6FEB">
        <w:t>Tools will be measured and illustrated or photographed, with technological</w:t>
      </w:r>
      <w:r w:rsidRPr="00E76AB4">
        <w:t xml:space="preserve"> attributes noted. </w:t>
      </w:r>
    </w:p>
    <w:p w:rsidR="00D64177" w:rsidRDefault="00D64177" w:rsidP="004F6FEB">
      <w:pPr>
        <w:pStyle w:val="GoodParagraph"/>
        <w:ind w:left="363"/>
      </w:pPr>
      <w:r w:rsidRPr="00E76AB4">
        <w:t xml:space="preserve">Raw material sourcing analysis will be </w:t>
      </w:r>
      <w:r w:rsidR="00876E9A">
        <w:t>completed,</w:t>
      </w:r>
      <w:r w:rsidRPr="00E76AB4">
        <w:t xml:space="preserve"> where appropriate.</w:t>
      </w:r>
      <w:r>
        <w:t xml:space="preserve"> </w:t>
      </w:r>
    </w:p>
    <w:p w:rsidR="0074519C" w:rsidRDefault="00D64177" w:rsidP="004F6FEB">
      <w:pPr>
        <w:pStyle w:val="GoodParagraph"/>
        <w:ind w:left="363"/>
        <w:rPr>
          <w:i/>
        </w:rPr>
      </w:pPr>
      <w:r w:rsidRPr="008137DD">
        <w:t>Faunal remains</w:t>
      </w:r>
      <w:r w:rsidRPr="000B6E0D">
        <w:t xml:space="preserve"> will be analy</w:t>
      </w:r>
      <w:r>
        <w:t>s</w:t>
      </w:r>
      <w:r w:rsidRPr="000B6E0D">
        <w:t xml:space="preserve">ed to the most specific taxa possible by a </w:t>
      </w:r>
      <w:r>
        <w:t>trained i</w:t>
      </w:r>
      <w:r w:rsidRPr="000B6E0D">
        <w:t xml:space="preserve">ndividual with access to an appropriate comparative collection or reference materials. Faunal elements will be identified by taxa, element, and side if possible, and any relevant cultural modifications or natural taphonomic processes noted, </w:t>
      </w:r>
      <w:r w:rsidRPr="00065654">
        <w:rPr>
          <w:b/>
        </w:rPr>
        <w:t xml:space="preserve">with the aim </w:t>
      </w:r>
      <w:r>
        <w:rPr>
          <w:b/>
        </w:rPr>
        <w:t>of answering</w:t>
      </w:r>
      <w:r w:rsidRPr="00065654">
        <w:rPr>
          <w:b/>
        </w:rPr>
        <w:t xml:space="preserve"> questions on site formation processes, subsistence strategies, environment, season of occupation, </w:t>
      </w:r>
      <w:r w:rsidRPr="00065654">
        <w:rPr>
          <w:b/>
          <w:i/>
        </w:rPr>
        <w:t>etc.</w:t>
      </w:r>
    </w:p>
    <w:p w:rsidR="004960FE" w:rsidRPr="00CF014C" w:rsidRDefault="004960FE" w:rsidP="004960FE">
      <w:pPr>
        <w:pStyle w:val="GoodParagraph"/>
        <w:rPr>
          <w:rStyle w:val="GeneralBodyText"/>
          <w:b/>
          <w:sz w:val="24"/>
        </w:rPr>
      </w:pPr>
      <w:r w:rsidRPr="00CF014C">
        <w:rPr>
          <w:rStyle w:val="GeneralBodyText"/>
          <w:b/>
          <w:sz w:val="24"/>
        </w:rPr>
        <w:t>OR</w:t>
      </w:r>
    </w:p>
    <w:p w:rsidR="004960FE" w:rsidRPr="00527454" w:rsidRDefault="004960FE" w:rsidP="00527454">
      <w:pPr>
        <w:pStyle w:val="GoodBoldChecklist"/>
        <w:spacing w:before="0" w:after="120"/>
        <w:ind w:left="363"/>
        <w:rPr>
          <w:b w:val="0"/>
        </w:rPr>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046F86">
        <w:rPr>
          <w:rFonts w:ascii="Times New Roman" w:hAnsi="Times New Roman"/>
          <w:b w:val="0"/>
        </w:rPr>
      </w:r>
      <w:r w:rsidR="00046F86">
        <w:rPr>
          <w:rFonts w:ascii="Times New Roman" w:hAnsi="Times New Roman"/>
          <w:b w:val="0"/>
        </w:rPr>
        <w:fldChar w:fldCharType="separate"/>
      </w:r>
      <w:r>
        <w:rPr>
          <w:rFonts w:ascii="Times New Roman" w:hAnsi="Times New Roman"/>
          <w:b w:val="0"/>
        </w:rPr>
        <w:fldChar w:fldCharType="end"/>
      </w:r>
      <w:r>
        <w:t xml:space="preserve">  </w:t>
      </w:r>
      <w:commentRangeStart w:id="94"/>
      <w:r w:rsidRPr="00527454">
        <w:rPr>
          <w:sz w:val="24"/>
          <w:szCs w:val="24"/>
          <w:highlight w:val="yellow"/>
        </w:rPr>
        <w:t xml:space="preserve">Other </w:t>
      </w:r>
      <w:commentRangeEnd w:id="94"/>
      <w:r w:rsidRPr="00527454">
        <w:rPr>
          <w:rStyle w:val="CommentReference"/>
          <w:rFonts w:cs="Times New Roman"/>
          <w:b w:val="0"/>
          <w:sz w:val="24"/>
          <w:szCs w:val="24"/>
        </w:rPr>
        <w:commentReference w:id="94"/>
      </w:r>
      <w:r w:rsidRPr="00527454">
        <w:rPr>
          <w:sz w:val="24"/>
          <w:szCs w:val="24"/>
        </w:rPr>
        <w:t xml:space="preserve">methods will be followed </w:t>
      </w:r>
      <w:r w:rsidRPr="00527454">
        <w:rPr>
          <w:b w:val="0"/>
          <w:sz w:val="24"/>
          <w:szCs w:val="24"/>
        </w:rPr>
        <w:t>(describe):</w:t>
      </w:r>
    </w:p>
    <w:p w:rsidR="004960FE" w:rsidRPr="00527454" w:rsidRDefault="004960FE" w:rsidP="00527454">
      <w:pPr>
        <w:pStyle w:val="GoodParagraph"/>
        <w:rPr>
          <w:b/>
          <w:szCs w:val="24"/>
        </w:rPr>
      </w:pPr>
      <w:r w:rsidRPr="00527454">
        <w:rPr>
          <w:b/>
          <w:szCs w:val="24"/>
        </w:rPr>
        <w:t xml:space="preserve">Additional </w:t>
      </w:r>
      <w:commentRangeStart w:id="95"/>
      <w:r w:rsidRPr="00527454">
        <w:rPr>
          <w:b/>
          <w:szCs w:val="24"/>
        </w:rPr>
        <w:t>comments</w:t>
      </w:r>
      <w:commentRangeEnd w:id="95"/>
      <w:r w:rsidRPr="00527454">
        <w:rPr>
          <w:rStyle w:val="CommentReference"/>
          <w:sz w:val="24"/>
          <w:szCs w:val="24"/>
        </w:rPr>
        <w:commentReference w:id="95"/>
      </w:r>
      <w:r w:rsidRPr="00527454">
        <w:rPr>
          <w:b/>
          <w:szCs w:val="24"/>
        </w:rPr>
        <w:t>:</w:t>
      </w:r>
    </w:p>
    <w:p w:rsidR="004960FE" w:rsidRPr="000B6E0D" w:rsidRDefault="004960FE" w:rsidP="0074519C">
      <w:pPr>
        <w:pStyle w:val="GoodParagraph"/>
      </w:pPr>
    </w:p>
    <w:p w:rsidR="004960FE" w:rsidRDefault="00D64177" w:rsidP="00527454">
      <w:pPr>
        <w:pStyle w:val="GoodHeadingLeft2"/>
        <w:numPr>
          <w:ilvl w:val="1"/>
          <w:numId w:val="25"/>
        </w:numPr>
        <w:ind w:left="0" w:firstLine="0"/>
      </w:pPr>
      <w:r>
        <w:lastRenderedPageBreak/>
        <w:t xml:space="preserve">      Sample Analysis</w:t>
      </w:r>
    </w:p>
    <w:p w:rsidR="004960FE" w:rsidRDefault="004960FE" w:rsidP="004960FE">
      <w:pPr>
        <w:pStyle w:val="GoodBoldChecklist"/>
        <w:ind w:left="360"/>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046F86">
        <w:rPr>
          <w:rFonts w:ascii="Times New Roman" w:hAnsi="Times New Roman"/>
          <w:b w:val="0"/>
        </w:rPr>
      </w:r>
      <w:r w:rsidR="00046F86">
        <w:rPr>
          <w:rFonts w:ascii="Times New Roman" w:hAnsi="Times New Roman"/>
          <w:b w:val="0"/>
        </w:rPr>
        <w:fldChar w:fldCharType="separate"/>
      </w:r>
      <w:r>
        <w:rPr>
          <w:rFonts w:ascii="Times New Roman" w:hAnsi="Times New Roman"/>
          <w:b w:val="0"/>
        </w:rPr>
        <w:fldChar w:fldCharType="end"/>
      </w:r>
      <w:r>
        <w:t xml:space="preserve">  </w:t>
      </w:r>
      <w:r w:rsidRPr="00527454">
        <w:rPr>
          <w:sz w:val="24"/>
          <w:szCs w:val="24"/>
        </w:rPr>
        <w:t>Standard methods will be followed:</w:t>
      </w:r>
    </w:p>
    <w:p w:rsidR="004960FE" w:rsidRPr="00527454" w:rsidRDefault="004960FE" w:rsidP="00527454">
      <w:pPr>
        <w:pStyle w:val="GoodParagraph"/>
        <w:ind w:left="357"/>
      </w:pPr>
      <w:r w:rsidRPr="00527454">
        <w:t xml:space="preserve">Samples may be sent out of the province for analysis. </w:t>
      </w:r>
    </w:p>
    <w:p w:rsidR="0074519C" w:rsidRPr="00527454" w:rsidRDefault="0074519C" w:rsidP="00527454">
      <w:pPr>
        <w:pStyle w:val="GoodParagraph"/>
        <w:ind w:left="357"/>
      </w:pPr>
      <w:r w:rsidRPr="00527454">
        <w:t xml:space="preserve">Where wet sites are encountered, monolith and/or specialist samples may be taken and processed if the site cannot be avoided. </w:t>
      </w:r>
    </w:p>
    <w:p w:rsidR="00D64177" w:rsidRPr="00527454" w:rsidRDefault="00D64177" w:rsidP="00527454">
      <w:pPr>
        <w:pStyle w:val="GoodParagraph"/>
        <w:ind w:left="357"/>
      </w:pPr>
      <w:r w:rsidRPr="00527454">
        <w:t>Collected CMT samples (</w:t>
      </w:r>
      <w:r w:rsidRPr="00527454">
        <w:rPr>
          <w:i/>
        </w:rPr>
        <w:t xml:space="preserve">i.e., </w:t>
      </w:r>
      <w:r w:rsidRPr="00527454">
        <w:t xml:space="preserve">stem rounds) will be analysed. Per </w:t>
      </w:r>
      <w:hyperlink r:id="rId26" w:history="1">
        <w:r w:rsidRPr="00046F86">
          <w:rPr>
            <w:rStyle w:val="Hyperlink"/>
          </w:rPr>
          <w:t>Bulletin 27</w:t>
        </w:r>
      </w:hyperlink>
      <w:r w:rsidRPr="00527454">
        <w:t>, magnification will be used to improve the confidence of the results of tree</w:t>
      </w:r>
      <w:r w:rsidRPr="00527454">
        <w:noBreakHyphen/>
        <w:t>ring counting. Comparative collections will be used as appropriate for dendrochronology analysis.</w:t>
      </w:r>
    </w:p>
    <w:p w:rsidR="0074519C" w:rsidRPr="00527454" w:rsidRDefault="0097138B" w:rsidP="00527454">
      <w:pPr>
        <w:pStyle w:val="GoodParagraph"/>
        <w:ind w:left="357"/>
      </w:pPr>
      <w:r w:rsidRPr="00527454">
        <w:t xml:space="preserve">The lab results from radiocarbon analysis will be appended to the report and site form(s). The report will present calibrated and conventional/standard dates. </w:t>
      </w:r>
    </w:p>
    <w:p w:rsidR="0074519C" w:rsidRDefault="0074519C" w:rsidP="00527454">
      <w:pPr>
        <w:pStyle w:val="GoodParagraph"/>
        <w:ind w:left="357"/>
      </w:pPr>
      <w:r w:rsidRPr="00527454">
        <w:t>Unprocessed samples will be stabilized for long-term storage.</w:t>
      </w:r>
    </w:p>
    <w:p w:rsidR="004960FE" w:rsidRPr="00CF014C" w:rsidRDefault="004960FE" w:rsidP="004960FE">
      <w:pPr>
        <w:pStyle w:val="GoodParagraph"/>
        <w:rPr>
          <w:rStyle w:val="GeneralBodyText"/>
          <w:b/>
          <w:sz w:val="24"/>
        </w:rPr>
      </w:pPr>
      <w:r w:rsidRPr="00CF014C">
        <w:rPr>
          <w:rStyle w:val="GeneralBodyText"/>
          <w:b/>
          <w:sz w:val="24"/>
        </w:rPr>
        <w:t>OR</w:t>
      </w:r>
    </w:p>
    <w:p w:rsidR="004960FE" w:rsidRDefault="004960FE" w:rsidP="00527454">
      <w:pPr>
        <w:pStyle w:val="GoodBoldChecklist"/>
        <w:spacing w:before="0" w:after="120"/>
        <w:ind w:left="357"/>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046F86">
        <w:rPr>
          <w:rFonts w:ascii="Times New Roman" w:hAnsi="Times New Roman"/>
          <w:b w:val="0"/>
        </w:rPr>
      </w:r>
      <w:r w:rsidR="00046F86">
        <w:rPr>
          <w:rFonts w:ascii="Times New Roman" w:hAnsi="Times New Roman"/>
          <w:b w:val="0"/>
        </w:rPr>
        <w:fldChar w:fldCharType="separate"/>
      </w:r>
      <w:r>
        <w:rPr>
          <w:rFonts w:ascii="Times New Roman" w:hAnsi="Times New Roman"/>
          <w:b w:val="0"/>
        </w:rPr>
        <w:fldChar w:fldCharType="end"/>
      </w:r>
      <w:r>
        <w:t xml:space="preserve">  </w:t>
      </w:r>
      <w:commentRangeStart w:id="96"/>
      <w:r w:rsidRPr="00527454">
        <w:rPr>
          <w:sz w:val="24"/>
          <w:szCs w:val="24"/>
        </w:rPr>
        <w:t xml:space="preserve">Other </w:t>
      </w:r>
      <w:commentRangeEnd w:id="96"/>
      <w:r w:rsidRPr="00527454">
        <w:rPr>
          <w:rStyle w:val="CommentReference"/>
          <w:rFonts w:cs="Times New Roman"/>
          <w:b w:val="0"/>
          <w:sz w:val="24"/>
          <w:szCs w:val="24"/>
        </w:rPr>
        <w:commentReference w:id="96"/>
      </w:r>
      <w:r w:rsidRPr="00527454">
        <w:rPr>
          <w:sz w:val="24"/>
          <w:szCs w:val="24"/>
        </w:rPr>
        <w:t>methods will be followed</w:t>
      </w:r>
      <w:r w:rsidRPr="00527454">
        <w:rPr>
          <w:b w:val="0"/>
          <w:sz w:val="24"/>
          <w:szCs w:val="24"/>
        </w:rPr>
        <w:t xml:space="preserve"> (describe):</w:t>
      </w:r>
    </w:p>
    <w:p w:rsidR="004960FE" w:rsidRPr="00527454" w:rsidRDefault="004960FE" w:rsidP="004960FE">
      <w:pPr>
        <w:pStyle w:val="GoodParagraph"/>
        <w:rPr>
          <w:b/>
          <w:szCs w:val="24"/>
        </w:rPr>
      </w:pPr>
      <w:r w:rsidRPr="00527454">
        <w:rPr>
          <w:b/>
          <w:szCs w:val="24"/>
        </w:rPr>
        <w:t xml:space="preserve">Additional </w:t>
      </w:r>
      <w:commentRangeStart w:id="97"/>
      <w:r w:rsidRPr="00527454">
        <w:rPr>
          <w:b/>
          <w:szCs w:val="24"/>
        </w:rPr>
        <w:t>comments</w:t>
      </w:r>
      <w:commentRangeEnd w:id="97"/>
      <w:r w:rsidRPr="00527454">
        <w:rPr>
          <w:rStyle w:val="CommentReference"/>
          <w:sz w:val="24"/>
          <w:szCs w:val="24"/>
        </w:rPr>
        <w:commentReference w:id="97"/>
      </w:r>
      <w:r w:rsidRPr="00527454">
        <w:rPr>
          <w:b/>
          <w:szCs w:val="24"/>
        </w:rPr>
        <w:t>:</w:t>
      </w:r>
    </w:p>
    <w:p w:rsidR="007E2382" w:rsidRDefault="007E2382" w:rsidP="0074519C">
      <w:pPr>
        <w:pStyle w:val="GoodParagraph"/>
      </w:pPr>
    </w:p>
    <w:p w:rsidR="0074519C" w:rsidRPr="00536396" w:rsidRDefault="0074519C" w:rsidP="00D64177">
      <w:pPr>
        <w:pStyle w:val="GoodHeadingLeft1"/>
        <w:numPr>
          <w:ilvl w:val="0"/>
          <w:numId w:val="25"/>
        </w:numPr>
        <w:pBdr>
          <w:bottom w:val="single" w:sz="4" w:space="1" w:color="auto"/>
        </w:pBdr>
        <w:spacing w:after="240"/>
        <w:ind w:left="357" w:hanging="357"/>
        <w:rPr>
          <w:sz w:val="28"/>
        </w:rPr>
      </w:pPr>
      <w:r w:rsidRPr="00536396">
        <w:rPr>
          <w:sz w:val="28"/>
        </w:rPr>
        <w:t xml:space="preserve">DISPOSITION OF </w:t>
      </w:r>
      <w:r>
        <w:rPr>
          <w:sz w:val="28"/>
        </w:rPr>
        <w:t xml:space="preserve">CULTURAL MATERIALS </w:t>
      </w:r>
    </w:p>
    <w:p w:rsidR="00DA587C" w:rsidRDefault="00DA587C" w:rsidP="00DA587C">
      <w:pPr>
        <w:pStyle w:val="GoodParagraph"/>
      </w:pPr>
      <w:r w:rsidRPr="00527454">
        <w:t xml:space="preserve">The permit holder must be able to produce written documentation from the repository(s) named in this application prior to </w:t>
      </w:r>
      <w:commentRangeStart w:id="98"/>
      <w:r w:rsidRPr="00527454">
        <w:t>permit</w:t>
      </w:r>
      <w:commentRangeEnd w:id="98"/>
      <w:r w:rsidRPr="00527454">
        <w:rPr>
          <w:rStyle w:val="CommentReference"/>
        </w:rPr>
        <w:commentReference w:id="98"/>
      </w:r>
      <w:r w:rsidRPr="00527454">
        <w:t xml:space="preserve"> issuance, confirming acceptance of materials collected under this assessment.</w:t>
      </w:r>
    </w:p>
    <w:p w:rsidR="0074519C" w:rsidRPr="0055472E" w:rsidRDefault="0074519C" w:rsidP="0074519C">
      <w:pPr>
        <w:pStyle w:val="Caption"/>
        <w:keepNext/>
        <w:spacing w:after="120"/>
        <w:rPr>
          <w:sz w:val="24"/>
          <w:szCs w:val="24"/>
        </w:rPr>
      </w:pPr>
      <w:proofErr w:type="gramStart"/>
      <w:r w:rsidRPr="0055472E">
        <w:rPr>
          <w:sz w:val="24"/>
          <w:szCs w:val="24"/>
        </w:rPr>
        <w:t xml:space="preserve">Table </w:t>
      </w:r>
      <w:r w:rsidR="00371731" w:rsidRPr="0055472E">
        <w:rPr>
          <w:sz w:val="24"/>
          <w:szCs w:val="24"/>
        </w:rPr>
        <w:fldChar w:fldCharType="begin"/>
      </w:r>
      <w:r w:rsidR="00371731" w:rsidRPr="0055472E">
        <w:rPr>
          <w:sz w:val="24"/>
          <w:szCs w:val="24"/>
        </w:rPr>
        <w:instrText xml:space="preserve"> SEQ Table \* ARABIC </w:instrText>
      </w:r>
      <w:r w:rsidR="00371731" w:rsidRPr="0055472E">
        <w:rPr>
          <w:sz w:val="24"/>
          <w:szCs w:val="24"/>
        </w:rPr>
        <w:fldChar w:fldCharType="separate"/>
      </w:r>
      <w:r w:rsidR="00177208" w:rsidRPr="0055472E">
        <w:rPr>
          <w:noProof/>
          <w:sz w:val="24"/>
          <w:szCs w:val="24"/>
        </w:rPr>
        <w:t>5</w:t>
      </w:r>
      <w:r w:rsidR="00371731" w:rsidRPr="0055472E">
        <w:rPr>
          <w:noProof/>
          <w:sz w:val="24"/>
          <w:szCs w:val="24"/>
        </w:rPr>
        <w:fldChar w:fldCharType="end"/>
      </w:r>
      <w:r w:rsidRPr="0055472E">
        <w:rPr>
          <w:sz w:val="24"/>
          <w:szCs w:val="24"/>
        </w:rPr>
        <w:t>.</w:t>
      </w:r>
      <w:proofErr w:type="gramEnd"/>
      <w:r w:rsidRPr="0055472E">
        <w:rPr>
          <w:sz w:val="24"/>
          <w:szCs w:val="24"/>
        </w:rPr>
        <w:t xml:space="preserve"> Branch Approved </w:t>
      </w:r>
      <w:commentRangeStart w:id="99"/>
      <w:r w:rsidRPr="0055472E">
        <w:rPr>
          <w:sz w:val="24"/>
          <w:szCs w:val="24"/>
        </w:rPr>
        <w:t>Repository</w:t>
      </w:r>
      <w:commentRangeEnd w:id="99"/>
      <w:r w:rsidRPr="0055472E">
        <w:rPr>
          <w:rStyle w:val="CommentReference"/>
          <w:b w:val="0"/>
          <w:bCs w:val="0"/>
          <w:sz w:val="24"/>
          <w:szCs w:val="24"/>
        </w:rPr>
        <w:commentReference w:id="99"/>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1233"/>
        <w:gridCol w:w="2549"/>
        <w:gridCol w:w="3782"/>
        <w:gridCol w:w="47"/>
      </w:tblGrid>
      <w:tr w:rsidR="0074519C" w:rsidTr="00E50EE8">
        <w:trPr>
          <w:cantSplit/>
        </w:trPr>
        <w:tc>
          <w:tcPr>
            <w:tcW w:w="1870" w:type="pct"/>
            <w:gridSpan w:val="2"/>
            <w:tcBorders>
              <w:top w:val="single" w:sz="4" w:space="0" w:color="auto"/>
              <w:left w:val="single" w:sz="4" w:space="0" w:color="auto"/>
              <w:bottom w:val="single" w:sz="4" w:space="0" w:color="auto"/>
              <w:right w:val="single" w:sz="4" w:space="0" w:color="auto"/>
            </w:tcBorders>
            <w:shd w:val="clear" w:color="auto" w:fill="auto"/>
          </w:tcPr>
          <w:p w:rsidR="0074519C" w:rsidRPr="0097138B" w:rsidRDefault="0074519C" w:rsidP="0097138B">
            <w:pPr>
              <w:pStyle w:val="Goodreplacabletabletext"/>
            </w:pPr>
            <w:r w:rsidRPr="0097138B">
              <w:t xml:space="preserve">Contact Name:  </w:t>
            </w:r>
            <w:r w:rsidRPr="0097138B">
              <w:t> </w:t>
            </w:r>
            <w:r w:rsidRPr="0097138B">
              <w:t> </w:t>
            </w:r>
          </w:p>
        </w:tc>
        <w:tc>
          <w:tcPr>
            <w:tcW w:w="3130" w:type="pct"/>
            <w:gridSpan w:val="3"/>
            <w:tcBorders>
              <w:top w:val="single" w:sz="4" w:space="0" w:color="auto"/>
              <w:left w:val="single" w:sz="4" w:space="0" w:color="auto"/>
              <w:bottom w:val="single" w:sz="4" w:space="0" w:color="auto"/>
              <w:right w:val="single" w:sz="4" w:space="0" w:color="auto"/>
            </w:tcBorders>
            <w:shd w:val="clear" w:color="auto" w:fill="auto"/>
          </w:tcPr>
          <w:p w:rsidR="0074519C" w:rsidRPr="0097138B" w:rsidRDefault="0074519C" w:rsidP="0097138B">
            <w:pPr>
              <w:pStyle w:val="Goodreplacabletabletext"/>
            </w:pPr>
            <w:r w:rsidRPr="0097138B">
              <w:t xml:space="preserve">Repository:  </w:t>
            </w:r>
          </w:p>
        </w:tc>
      </w:tr>
      <w:tr w:rsidR="0074519C" w:rsidTr="00E50EE8">
        <w:trPr>
          <w:gridAfter w:val="1"/>
          <w:wAfter w:w="23" w:type="pct"/>
        </w:trPr>
        <w:tc>
          <w:tcPr>
            <w:tcW w:w="4977" w:type="pct"/>
            <w:gridSpan w:val="4"/>
            <w:shd w:val="clear" w:color="auto" w:fill="auto"/>
          </w:tcPr>
          <w:p w:rsidR="0074519C" w:rsidRPr="0097138B" w:rsidRDefault="0074519C" w:rsidP="0097138B">
            <w:pPr>
              <w:pStyle w:val="Goodreplacabletabletext"/>
            </w:pPr>
            <w:r w:rsidRPr="0097138B">
              <w:t xml:space="preserve">Address:  </w:t>
            </w:r>
          </w:p>
        </w:tc>
      </w:tr>
      <w:tr w:rsidR="0074519C" w:rsidTr="00E50EE8">
        <w:trPr>
          <w:gridAfter w:val="1"/>
          <w:wAfter w:w="23" w:type="pct"/>
        </w:trPr>
        <w:tc>
          <w:tcPr>
            <w:tcW w:w="1265" w:type="pct"/>
            <w:shd w:val="clear" w:color="auto" w:fill="auto"/>
          </w:tcPr>
          <w:p w:rsidR="0074519C" w:rsidRPr="0097138B" w:rsidRDefault="0074519C" w:rsidP="0097138B">
            <w:pPr>
              <w:pStyle w:val="Goodreplacabletabletext"/>
            </w:pPr>
            <w:r w:rsidRPr="0097138B">
              <w:t xml:space="preserve">Phone:   </w:t>
            </w:r>
          </w:p>
        </w:tc>
        <w:tc>
          <w:tcPr>
            <w:tcW w:w="1856" w:type="pct"/>
            <w:gridSpan w:val="2"/>
            <w:shd w:val="clear" w:color="auto" w:fill="auto"/>
          </w:tcPr>
          <w:p w:rsidR="0074519C" w:rsidRPr="0097138B" w:rsidRDefault="0074519C" w:rsidP="0097138B">
            <w:pPr>
              <w:pStyle w:val="Goodreplacabletabletext"/>
            </w:pPr>
            <w:r w:rsidRPr="0097138B">
              <w:t xml:space="preserve">Fax:   </w:t>
            </w:r>
          </w:p>
        </w:tc>
        <w:tc>
          <w:tcPr>
            <w:tcW w:w="1856" w:type="pct"/>
          </w:tcPr>
          <w:p w:rsidR="0074519C" w:rsidRPr="0097138B" w:rsidRDefault="0074519C" w:rsidP="0097138B">
            <w:pPr>
              <w:pStyle w:val="Goodreplacabletabletext"/>
            </w:pPr>
            <w:r w:rsidRPr="0097138B">
              <w:t xml:space="preserve">Email:  </w:t>
            </w:r>
          </w:p>
        </w:tc>
      </w:tr>
    </w:tbl>
    <w:p w:rsidR="0074519C" w:rsidRPr="006A4150" w:rsidRDefault="0074519C" w:rsidP="0055472E">
      <w:pPr>
        <w:pStyle w:val="GoodParagraph"/>
        <w:spacing w:before="120"/>
        <w:ind w:left="363"/>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046F86">
        <w:rPr>
          <w:rFonts w:ascii="Times New Roman" w:hAnsi="Times New Roman"/>
          <w:b/>
        </w:rPr>
      </w:r>
      <w:r w:rsidR="00046F86">
        <w:rPr>
          <w:rFonts w:ascii="Times New Roman" w:hAnsi="Times New Roman"/>
          <w:b/>
        </w:rPr>
        <w:fldChar w:fldCharType="separate"/>
      </w:r>
      <w:r>
        <w:rPr>
          <w:rFonts w:ascii="Times New Roman" w:hAnsi="Times New Roman"/>
          <w:b/>
        </w:rPr>
        <w:fldChar w:fldCharType="end"/>
      </w:r>
      <w:r>
        <w:rPr>
          <w:b/>
        </w:rPr>
        <w:tab/>
      </w:r>
      <w:r w:rsidRPr="006A4150">
        <w:t xml:space="preserve">More than one </w:t>
      </w:r>
      <w:commentRangeStart w:id="100"/>
      <w:r>
        <w:t>r</w:t>
      </w:r>
      <w:r w:rsidRPr="006A4150">
        <w:t xml:space="preserve">epository </w:t>
      </w:r>
      <w:commentRangeEnd w:id="100"/>
      <w:r>
        <w:rPr>
          <w:rStyle w:val="CommentReference"/>
        </w:rPr>
        <w:commentReference w:id="100"/>
      </w:r>
      <w:r w:rsidRPr="006A4150">
        <w:t>will be used for this study.</w:t>
      </w:r>
    </w:p>
    <w:p w:rsidR="0074519C" w:rsidRDefault="0074519C" w:rsidP="0074519C">
      <w:pPr>
        <w:pStyle w:val="GoodParagraph"/>
      </w:pPr>
      <w:r>
        <w:t xml:space="preserve">Please provide rationale and contact information: </w:t>
      </w:r>
    </w:p>
    <w:p w:rsidR="00DA587C" w:rsidRPr="0055472E" w:rsidRDefault="00DA587C" w:rsidP="00DA587C">
      <w:pPr>
        <w:pStyle w:val="GoodParagraph"/>
      </w:pPr>
      <w:r w:rsidRPr="0055472E">
        <w:t>All artifacts recovered under permit must be labeled with a provincial catalogue number, obtained from the Royal BC Museum (</w:t>
      </w:r>
      <w:commentRangeStart w:id="101"/>
      <w:r w:rsidRPr="0055472E">
        <w:t>RBCM</w:t>
      </w:r>
      <w:commentRangeEnd w:id="101"/>
      <w:r w:rsidRPr="0055472E">
        <w:rPr>
          <w:rStyle w:val="CommentReference"/>
        </w:rPr>
        <w:commentReference w:id="101"/>
      </w:r>
      <w:r w:rsidRPr="0055472E">
        <w:t>). The final catalogue number used must be provided to the RBCM when cataloguing is complete.</w:t>
      </w:r>
    </w:p>
    <w:p w:rsidR="0074519C" w:rsidRDefault="004960FE" w:rsidP="0074519C">
      <w:pPr>
        <w:pStyle w:val="GoodParagraph"/>
      </w:pPr>
      <w:r w:rsidRPr="0055472E">
        <w:t>Sediments</w:t>
      </w:r>
      <w:r w:rsidR="00DA587C" w:rsidRPr="0055472E">
        <w:t xml:space="preserve"> believed</w:t>
      </w:r>
      <w:r w:rsidR="0074519C" w:rsidRPr="0055472E">
        <w:t xml:space="preserve"> to contain cultural materials will remain within the site boundary</w:t>
      </w:r>
      <w:r w:rsidR="0074519C" w:rsidRPr="0055472E">
        <w:rPr>
          <w:rStyle w:val="FootnoteReference"/>
        </w:rPr>
        <w:footnoteReference w:id="9"/>
      </w:r>
      <w:r w:rsidR="0074519C" w:rsidRPr="0055472E">
        <w:t xml:space="preserve"> and a location specified in the site form and report. Samples may be collected for off-site analysis.</w:t>
      </w:r>
    </w:p>
    <w:p w:rsidR="0074519C" w:rsidRPr="0055472E" w:rsidRDefault="0074519C" w:rsidP="0074519C">
      <w:pPr>
        <w:pStyle w:val="GoodParagraph"/>
      </w:pPr>
      <w:r w:rsidRPr="006A4150">
        <w:lastRenderedPageBreak/>
        <w:t xml:space="preserve">CMT samples will be analysed and </w:t>
      </w:r>
      <w:r>
        <w:t xml:space="preserve">retained in-office for one year after the expiration of the </w:t>
      </w:r>
      <w:r w:rsidRPr="0055472E">
        <w:t xml:space="preserve">permit and discarded. </w:t>
      </w:r>
    </w:p>
    <w:p w:rsidR="00DA587C" w:rsidRPr="0055472E" w:rsidRDefault="00DA587C" w:rsidP="00DA587C">
      <w:pPr>
        <w:pStyle w:val="GoodParagraph"/>
      </w:pPr>
      <w:r w:rsidRPr="0055472E">
        <w:t>Once the project is complete, all cultural materials and supporting documentation must be transferred to the designated repository prior to the permit expiry date, per their standards for packing and transport. Materials to accompany the archaeological collection include: submission letter with box inventory, artifacts and digital catalogue, field notes (original and digital copies, including maps and sketches), photos and photo log (copies of prints, if any, and digital), and final permit report, with specialised analysis appended (hardcopy and digital copy).</w:t>
      </w:r>
    </w:p>
    <w:p w:rsidR="00DA587C" w:rsidRPr="000F4F3C" w:rsidRDefault="00DA587C" w:rsidP="00DA587C">
      <w:pPr>
        <w:tabs>
          <w:tab w:val="left" w:pos="360"/>
        </w:tabs>
        <w:spacing w:after="120" w:line="264" w:lineRule="auto"/>
      </w:pPr>
      <w:r w:rsidRPr="0055472E">
        <w:t>All recovered archaeological materials including human remains, faunal remains, other fragile artifacts (</w:t>
      </w:r>
      <w:r w:rsidRPr="0055472E">
        <w:rPr>
          <w:i/>
        </w:rPr>
        <w:t>e.g.,</w:t>
      </w:r>
      <w:r w:rsidRPr="0055472E">
        <w:t xml:space="preserve"> wet site materials), will be handled with sufficient care during excavation, recording, transport, cleaning, analysis and storage to ensure no additional damage or negative impacts occur to the collections during these processes per </w:t>
      </w:r>
      <w:hyperlink r:id="rId27" w:history="1">
        <w:r w:rsidRPr="00046F86">
          <w:rPr>
            <w:rStyle w:val="Hyperlink"/>
          </w:rPr>
          <w:t>Bulletin 26</w:t>
        </w:r>
      </w:hyperlink>
      <w:r w:rsidRPr="0055472E">
        <w:t>.</w:t>
      </w:r>
    </w:p>
    <w:p w:rsidR="00DA587C" w:rsidRDefault="00DA587C" w:rsidP="0074519C">
      <w:pPr>
        <w:pStyle w:val="GoodParagraph"/>
      </w:pPr>
    </w:p>
    <w:p w:rsidR="0074519C" w:rsidRDefault="00DA587C" w:rsidP="0074519C">
      <w:pPr>
        <w:pStyle w:val="GoodParagraph"/>
      </w:pPr>
      <w:r w:rsidRPr="00DA587C">
        <w:rPr>
          <w:b/>
          <w:sz w:val="22"/>
          <w:szCs w:val="22"/>
        </w:rPr>
        <w:t xml:space="preserve">Additional </w:t>
      </w:r>
      <w:commentRangeStart w:id="102"/>
      <w:r w:rsidRPr="00DA587C">
        <w:rPr>
          <w:b/>
          <w:sz w:val="22"/>
          <w:szCs w:val="22"/>
        </w:rPr>
        <w:t>Comments</w:t>
      </w:r>
      <w:commentRangeEnd w:id="102"/>
      <w:r w:rsidR="0074519C" w:rsidRPr="00DA587C">
        <w:rPr>
          <w:rStyle w:val="CommentReference"/>
          <w:b/>
          <w:sz w:val="22"/>
          <w:szCs w:val="22"/>
        </w:rPr>
        <w:commentReference w:id="102"/>
      </w:r>
      <w:r w:rsidR="0074519C">
        <w:t xml:space="preserve">: </w:t>
      </w:r>
    </w:p>
    <w:p w:rsidR="0074519C" w:rsidRDefault="0074519C" w:rsidP="0074519C">
      <w:pPr>
        <w:pStyle w:val="GoodParagraph"/>
      </w:pPr>
      <w:commentRangeStart w:id="103"/>
      <w:r>
        <w:t xml:space="preserve">Confirmation of acceptance by the repository must be provided to the Branch prior to the expiration of the reporting period. </w:t>
      </w:r>
      <w:commentRangeEnd w:id="103"/>
      <w:r>
        <w:rPr>
          <w:rStyle w:val="CommentReference"/>
        </w:rPr>
        <w:commentReference w:id="103"/>
      </w:r>
    </w:p>
    <w:p w:rsidR="00B230B4" w:rsidRDefault="00B230B4" w:rsidP="0074519C">
      <w:pPr>
        <w:pStyle w:val="GoodParagraph"/>
      </w:pPr>
    </w:p>
    <w:p w:rsidR="0074519C" w:rsidRPr="00F62470" w:rsidRDefault="0074519C" w:rsidP="00D64177">
      <w:pPr>
        <w:pStyle w:val="GoodHeadingLeft1"/>
        <w:numPr>
          <w:ilvl w:val="0"/>
          <w:numId w:val="25"/>
        </w:numPr>
        <w:pBdr>
          <w:bottom w:val="single" w:sz="4" w:space="1" w:color="auto"/>
        </w:pBdr>
        <w:spacing w:after="240"/>
        <w:ind w:left="357" w:hanging="357"/>
        <w:rPr>
          <w:sz w:val="28"/>
        </w:rPr>
      </w:pPr>
      <w:r w:rsidRPr="00F62470">
        <w:rPr>
          <w:sz w:val="28"/>
        </w:rPr>
        <w:t>REPORTING</w:t>
      </w:r>
    </w:p>
    <w:p w:rsidR="0074519C" w:rsidRDefault="0074519C" w:rsidP="0074519C">
      <w:pPr>
        <w:pStyle w:val="GoodParagraph"/>
      </w:pPr>
      <w:commentRangeStart w:id="104"/>
      <w:r>
        <w:t xml:space="preserve">Reports </w:t>
      </w:r>
      <w:commentRangeEnd w:id="104"/>
      <w:r>
        <w:rPr>
          <w:rStyle w:val="CommentReference"/>
        </w:rPr>
        <w:commentReference w:id="104"/>
      </w:r>
      <w:r>
        <w:t>will comply with Branch standards (</w:t>
      </w:r>
      <w:r w:rsidRPr="00D657AC">
        <w:rPr>
          <w:i/>
        </w:rPr>
        <w:t>e.g.,</w:t>
      </w:r>
      <w:r>
        <w:t xml:space="preserve"> </w:t>
      </w:r>
      <w:commentRangeStart w:id="105"/>
      <w:r w:rsidR="007A6238">
        <w:fldChar w:fldCharType="begin"/>
      </w:r>
      <w:r w:rsidR="007C549E">
        <w:instrText>HYPERLINK "https://www.for.gov.bc.ca/ftp/archaeology/external/!publish/Web/Bulletins/Bulletin7_Standards_for_Electronic_Submission_of_Permit_Reports_August_2016.pdf"</w:instrText>
      </w:r>
      <w:r w:rsidR="007A6238">
        <w:fldChar w:fldCharType="separate"/>
      </w:r>
      <w:r w:rsidRPr="00AD2ACD">
        <w:rPr>
          <w:rStyle w:val="Hyperlink"/>
        </w:rPr>
        <w:t>Bulletin 7</w:t>
      </w:r>
      <w:r w:rsidR="007A6238">
        <w:rPr>
          <w:rStyle w:val="Hyperlink"/>
        </w:rPr>
        <w:fldChar w:fldCharType="end"/>
      </w:r>
      <w:commentRangeEnd w:id="105"/>
      <w:r w:rsidR="007C549E">
        <w:rPr>
          <w:rStyle w:val="CommentReference"/>
        </w:rPr>
        <w:commentReference w:id="105"/>
      </w:r>
      <w:r>
        <w:t>).</w:t>
      </w:r>
      <w:r w:rsidRPr="008A45BE">
        <w:t xml:space="preserve"> </w:t>
      </w:r>
      <w:r>
        <w:t xml:space="preserve">Multi-year permits will comply with </w:t>
      </w:r>
      <w:hyperlink r:id="rId28" w:history="1">
        <w:r w:rsidRPr="005F1E07">
          <w:rPr>
            <w:rStyle w:val="Hyperlink"/>
          </w:rPr>
          <w:t>Bulletin 24</w:t>
        </w:r>
      </w:hyperlink>
      <w:r>
        <w:t xml:space="preserve"> (</w:t>
      </w:r>
      <w:r w:rsidRPr="00D657AC">
        <w:rPr>
          <w:i/>
        </w:rPr>
        <w:t>i.e.,</w:t>
      </w:r>
      <w:r>
        <w:t xml:space="preserve"> annual reports, annual study area </w:t>
      </w:r>
      <w:commentRangeStart w:id="106"/>
      <w:r>
        <w:t>shapefiles</w:t>
      </w:r>
      <w:commentRangeEnd w:id="106"/>
      <w:r>
        <w:rPr>
          <w:rStyle w:val="CommentReference"/>
        </w:rPr>
        <w:commentReference w:id="106"/>
      </w:r>
      <w:r>
        <w:t>) to summarize the study to date. Site forms will be submitted within 6 weeks of the completion of site investigations.</w:t>
      </w:r>
    </w:p>
    <w:p w:rsidR="0097138B" w:rsidRDefault="0074519C" w:rsidP="0097138B">
      <w:pPr>
        <w:pStyle w:val="GoodParagraph"/>
      </w:pPr>
      <w:r w:rsidRPr="00F25938">
        <w:t xml:space="preserve">Permit reports shall contain detailed descriptions of every part of each proposed development assessed, in terms of the criteria used to evaluate archaeological potential. This includes all proposed developments that are inspected in the field, and any </w:t>
      </w:r>
      <w:proofErr w:type="gramStart"/>
      <w:r w:rsidRPr="00F25938">
        <w:t>that are</w:t>
      </w:r>
      <w:proofErr w:type="gramEnd"/>
      <w:r w:rsidRPr="00F25938">
        <w:t xml:space="preserve"> assessed solely on the basis of map and document review, if the permit would have authorized field inspection of those developments.</w:t>
      </w:r>
      <w:r w:rsidR="0097138B">
        <w:t xml:space="preserve"> </w:t>
      </w:r>
      <w:r w:rsidR="0097138B" w:rsidRPr="00276870">
        <w:t xml:space="preserve">Reports will provide a description of test locations in terms of size, stratigraphy, setting, and number of tests placed. The report will include an evaluation of research including an evaluation of the level of </w:t>
      </w:r>
      <w:r w:rsidR="0097138B" w:rsidRPr="0055472E">
        <w:t>confidence that can be placed in the results of the shovel testing. All specialised analyses will be appended to the report.</w:t>
      </w:r>
      <w:r w:rsidR="004960FE" w:rsidRPr="0055472E">
        <w:t xml:space="preserve"> Upon request, First Nations will be provided with a copy of the report.</w:t>
      </w:r>
    </w:p>
    <w:p w:rsidR="0097138B" w:rsidRDefault="0097138B" w:rsidP="0074519C">
      <w:pPr>
        <w:pStyle w:val="GoodParagraph"/>
      </w:pPr>
      <w:r w:rsidRPr="00276870">
        <w:t xml:space="preserve">Maps will comply with Branch </w:t>
      </w:r>
      <w:commentRangeStart w:id="107"/>
      <w:r w:rsidR="007A6238">
        <w:fldChar w:fldCharType="begin"/>
      </w:r>
      <w:r w:rsidR="007C549E">
        <w:instrText>HYPERLINK "https://www.for.gov.bc.ca/ftp/archaeology/external/!publish/Web/inventory_site/Mapping_and_Shapefile_Requirements_Dec_2015.pdf"</w:instrText>
      </w:r>
      <w:r w:rsidR="007A6238">
        <w:fldChar w:fldCharType="separate"/>
      </w:r>
      <w:r w:rsidRPr="0097138B">
        <w:rPr>
          <w:rStyle w:val="Hyperlink"/>
        </w:rPr>
        <w:t>standards</w:t>
      </w:r>
      <w:r w:rsidR="007A6238">
        <w:rPr>
          <w:rStyle w:val="Hyperlink"/>
        </w:rPr>
        <w:fldChar w:fldCharType="end"/>
      </w:r>
      <w:commentRangeEnd w:id="107"/>
      <w:r w:rsidR="007C549E">
        <w:rPr>
          <w:rStyle w:val="CommentReference"/>
        </w:rPr>
        <w:commentReference w:id="107"/>
      </w:r>
      <w:r w:rsidRPr="00276870">
        <w:t>.</w:t>
      </w:r>
    </w:p>
    <w:p w:rsidR="0074519C" w:rsidRDefault="0097138B" w:rsidP="0074519C">
      <w:pPr>
        <w:pStyle w:val="GoodParagraph"/>
      </w:pPr>
      <w:r w:rsidRPr="00276870">
        <w:t>Site forms will comply with Branch requirements</w:t>
      </w:r>
      <w:r>
        <w:t xml:space="preserve"> for site record submission.</w:t>
      </w:r>
    </w:p>
    <w:p w:rsidR="0074519C" w:rsidRDefault="0074519C" w:rsidP="0074519C">
      <w:pPr>
        <w:pStyle w:val="GoodParagraph"/>
      </w:pPr>
      <w:r w:rsidRPr="00F2181A">
        <w:t xml:space="preserve">The Branch may, at any time, request photos and notes </w:t>
      </w:r>
      <w:r>
        <w:t xml:space="preserve">or other data </w:t>
      </w:r>
      <w:r w:rsidRPr="00F2181A">
        <w:t>to supplement their review.</w:t>
      </w:r>
    </w:p>
    <w:p w:rsidR="0074519C" w:rsidRDefault="0074519C" w:rsidP="0074519C">
      <w:pPr>
        <w:pStyle w:val="GoodParagraph"/>
        <w:spacing w:before="120" w:after="240"/>
      </w:pPr>
      <w:r>
        <w:t>Interim Reports may be submitted under this permit.</w:t>
      </w:r>
    </w:p>
    <w:p w:rsidR="0074519C" w:rsidRDefault="0074519C" w:rsidP="0074519C">
      <w:pPr>
        <w:pStyle w:val="GoodParagraph"/>
        <w:spacing w:before="120" w:after="240"/>
        <w:rPr>
          <w:b/>
        </w:rPr>
      </w:pPr>
      <w:commentRangeStart w:id="108"/>
      <w:r w:rsidRPr="0055472E">
        <w:rPr>
          <w:b/>
        </w:rPr>
        <w:t xml:space="preserve">Other </w:t>
      </w:r>
      <w:commentRangeEnd w:id="108"/>
      <w:r w:rsidRPr="0055472E">
        <w:rPr>
          <w:rStyle w:val="CommentReference"/>
          <w:b/>
        </w:rPr>
        <w:commentReference w:id="108"/>
      </w:r>
      <w:r w:rsidRPr="0055472E">
        <w:rPr>
          <w:b/>
        </w:rPr>
        <w:t>details:</w:t>
      </w:r>
    </w:p>
    <w:p w:rsidR="00B230B4" w:rsidRPr="0055472E" w:rsidRDefault="00B230B4" w:rsidP="0074519C">
      <w:pPr>
        <w:pStyle w:val="GoodParagraph"/>
        <w:spacing w:before="120" w:after="240"/>
        <w:rPr>
          <w:b/>
        </w:rPr>
      </w:pPr>
    </w:p>
    <w:p w:rsidR="0074519C" w:rsidRPr="00713940" w:rsidRDefault="0074519C" w:rsidP="00D64177">
      <w:pPr>
        <w:pStyle w:val="GoodHeadingLeft1"/>
        <w:numPr>
          <w:ilvl w:val="0"/>
          <w:numId w:val="25"/>
        </w:numPr>
        <w:pBdr>
          <w:bottom w:val="single" w:sz="4" w:space="1" w:color="auto"/>
        </w:pBdr>
        <w:spacing w:after="240"/>
        <w:ind w:left="357" w:hanging="357"/>
        <w:rPr>
          <w:sz w:val="28"/>
        </w:rPr>
      </w:pPr>
      <w:commentRangeStart w:id="109"/>
      <w:r w:rsidRPr="00713940">
        <w:rPr>
          <w:sz w:val="28"/>
        </w:rPr>
        <w:t>APPLICANT</w:t>
      </w:r>
      <w:commentRangeEnd w:id="109"/>
      <w:r>
        <w:rPr>
          <w:rStyle w:val="CommentReference"/>
          <w:b w:val="0"/>
          <w:bCs w:val="0"/>
          <w:iCs w:val="0"/>
        </w:rPr>
        <w:commentReference w:id="109"/>
      </w:r>
    </w:p>
    <w:p w:rsidR="0074519C" w:rsidRPr="00F30189" w:rsidRDefault="0074519C" w:rsidP="0074519C">
      <w:pPr>
        <w:pStyle w:val="GoodParagraph"/>
      </w:pPr>
      <w:r w:rsidRPr="00563507">
        <w:t xml:space="preserve">Applicant’s current resume must be on file with the </w:t>
      </w:r>
      <w:r w:rsidR="00564CC8">
        <w:t xml:space="preserve">Archaeology </w:t>
      </w:r>
      <w:r w:rsidRPr="00563507">
        <w:t>B</w:t>
      </w:r>
      <w:r w:rsidR="00564CC8">
        <w:t xml:space="preserve">ranch </w:t>
      </w:r>
      <w:bookmarkStart w:id="110" w:name="_GoBack"/>
      <w:bookmarkEnd w:id="110"/>
      <w:r w:rsidRPr="00563507">
        <w:t>prior to review of this application.</w:t>
      </w:r>
    </w:p>
    <w:p w:rsidR="0074519C" w:rsidRDefault="0074519C" w:rsidP="0055472E">
      <w:pPr>
        <w:pStyle w:val="GoodParagraph"/>
        <w:spacing w:before="240"/>
        <w:ind w:left="357"/>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046F86">
        <w:rPr>
          <w:rFonts w:ascii="Times New Roman" w:hAnsi="Times New Roman"/>
          <w:b/>
        </w:rPr>
      </w:r>
      <w:r w:rsidR="00046F86">
        <w:rPr>
          <w:rFonts w:ascii="Times New Roman" w:hAnsi="Times New Roman"/>
          <w:b/>
        </w:rPr>
        <w:fldChar w:fldCharType="separate"/>
      </w:r>
      <w:r>
        <w:rPr>
          <w:rFonts w:ascii="Times New Roman" w:hAnsi="Times New Roman"/>
          <w:b/>
        </w:rPr>
        <w:fldChar w:fldCharType="end"/>
      </w:r>
      <w:r>
        <w:rPr>
          <w:b/>
          <w:sz w:val="22"/>
        </w:rPr>
        <w:tab/>
      </w:r>
      <w:r>
        <w:t>This is the applicant’s first permit.</w:t>
      </w:r>
    </w:p>
    <w:p w:rsidR="0074519C" w:rsidRDefault="0074519C" w:rsidP="0055472E">
      <w:pPr>
        <w:pStyle w:val="GoodParagraph"/>
        <w:spacing w:before="240"/>
        <w:ind w:left="357"/>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046F86">
        <w:rPr>
          <w:rFonts w:ascii="Times New Roman" w:hAnsi="Times New Roman"/>
          <w:b/>
        </w:rPr>
      </w:r>
      <w:r w:rsidR="00046F86">
        <w:rPr>
          <w:rFonts w:ascii="Times New Roman" w:hAnsi="Times New Roman"/>
          <w:b/>
        </w:rPr>
        <w:fldChar w:fldCharType="separate"/>
      </w:r>
      <w:r>
        <w:rPr>
          <w:rFonts w:ascii="Times New Roman" w:hAnsi="Times New Roman"/>
          <w:b/>
        </w:rPr>
        <w:fldChar w:fldCharType="end"/>
      </w:r>
      <w:r>
        <w:rPr>
          <w:b/>
          <w:sz w:val="22"/>
        </w:rPr>
        <w:tab/>
      </w:r>
      <w:r>
        <w:t>The applicant has successfully completed the following permits (n</w:t>
      </w:r>
      <w:r>
        <w:rPr>
          <w:rFonts w:cs="Arial"/>
        </w:rPr>
        <w:t>≤</w:t>
      </w:r>
      <w:r>
        <w:t>3):</w:t>
      </w:r>
      <w:r w:rsidRPr="00C951F7">
        <w:t xml:space="preserve"> </w:t>
      </w: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74519C" w:rsidRDefault="0074519C" w:rsidP="0055472E">
      <w:pPr>
        <w:pStyle w:val="GoodParagraph"/>
        <w:spacing w:before="240"/>
        <w:ind w:left="357"/>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046F86">
        <w:rPr>
          <w:rFonts w:ascii="Times New Roman" w:hAnsi="Times New Roman"/>
          <w:b/>
        </w:rPr>
      </w:r>
      <w:r w:rsidR="00046F86">
        <w:rPr>
          <w:rFonts w:ascii="Times New Roman" w:hAnsi="Times New Roman"/>
          <w:b/>
        </w:rPr>
        <w:fldChar w:fldCharType="separate"/>
      </w:r>
      <w:r>
        <w:rPr>
          <w:rFonts w:ascii="Times New Roman" w:hAnsi="Times New Roman"/>
          <w:b/>
        </w:rPr>
        <w:fldChar w:fldCharType="end"/>
      </w:r>
      <w:r>
        <w:rPr>
          <w:b/>
          <w:sz w:val="22"/>
        </w:rPr>
        <w:tab/>
      </w:r>
      <w:r>
        <w:t>The applicant has held and successfully completed more than three permits.</w:t>
      </w:r>
    </w:p>
    <w:p w:rsidR="00B230B4" w:rsidRDefault="00B230B4" w:rsidP="0055472E">
      <w:pPr>
        <w:pStyle w:val="GoodParagraph"/>
        <w:spacing w:before="240"/>
        <w:ind w:left="357"/>
      </w:pPr>
    </w:p>
    <w:p w:rsidR="0096305A" w:rsidRPr="0055472E" w:rsidRDefault="0096305A" w:rsidP="00D64177">
      <w:pPr>
        <w:pStyle w:val="GoodHeadingLeft1"/>
        <w:numPr>
          <w:ilvl w:val="0"/>
          <w:numId w:val="25"/>
        </w:numPr>
        <w:pBdr>
          <w:bottom w:val="single" w:sz="4" w:space="1" w:color="auto"/>
        </w:pBdr>
        <w:spacing w:after="240"/>
        <w:ind w:left="357" w:hanging="357"/>
        <w:rPr>
          <w:sz w:val="28"/>
        </w:rPr>
      </w:pPr>
      <w:r w:rsidRPr="0055472E">
        <w:rPr>
          <w:sz w:val="28"/>
        </w:rPr>
        <w:t>NOTICES</w:t>
      </w:r>
    </w:p>
    <w:p w:rsidR="0074519C" w:rsidRPr="00D82168" w:rsidRDefault="0074519C" w:rsidP="0074519C">
      <w:pPr>
        <w:pStyle w:val="GoodHeadingLeft2"/>
      </w:pPr>
      <w:r w:rsidRPr="00D82168">
        <w:t>NOTICE REGARDING COPYRIGHT</w:t>
      </w:r>
    </w:p>
    <w:p w:rsidR="0074519C" w:rsidRPr="00D82168" w:rsidRDefault="0074519C" w:rsidP="0074519C">
      <w:pPr>
        <w:pStyle w:val="GoodParagraph"/>
        <w:rPr>
          <w:rStyle w:val="GeneralBodyText"/>
          <w:sz w:val="24"/>
        </w:rPr>
      </w:pPr>
      <w:r w:rsidRPr="00D82168">
        <w:rPr>
          <w:rStyle w:val="GeneralBodyText"/>
          <w:sz w:val="24"/>
        </w:rPr>
        <w:t>At the time of report production, the owner(s) of the report copyright will be asked to grant a non-exclusive license to the Province of British Columbia for the purpose of copying and distributing the report</w:t>
      </w:r>
      <w:r>
        <w:rPr>
          <w:rStyle w:val="GeneralBodyText"/>
          <w:sz w:val="24"/>
        </w:rPr>
        <w:t xml:space="preserve">. </w:t>
      </w:r>
      <w:r w:rsidRPr="00D82168">
        <w:rPr>
          <w:rStyle w:val="GeneralBodyText"/>
          <w:sz w:val="24"/>
        </w:rPr>
        <w:t>The granting of this license will facilitate access to the archaeological data contained within the report and will therefore contribute to the protection of heritage resources throughout the Province</w:t>
      </w:r>
      <w:r>
        <w:rPr>
          <w:rStyle w:val="GeneralBodyText"/>
          <w:sz w:val="24"/>
        </w:rPr>
        <w:t xml:space="preserve">. </w:t>
      </w:r>
      <w:r w:rsidRPr="00D82168">
        <w:rPr>
          <w:rStyle w:val="GeneralBodyText"/>
          <w:sz w:val="24"/>
        </w:rPr>
        <w:t>Copyright owners who refuse to grant a license to the Province, and anyone carrying out research on behalf of those copyright owners, will not be granted access to the Archaeology Branch’s online library and will not be permitted to photocopy reports within the Branch office.</w:t>
      </w:r>
    </w:p>
    <w:p w:rsidR="0074519C" w:rsidRPr="00D82168" w:rsidRDefault="0074519C" w:rsidP="0074519C">
      <w:pPr>
        <w:pStyle w:val="GoodHeadingLeft2"/>
      </w:pPr>
      <w:r w:rsidRPr="00D82168">
        <w:t>NOTICE REGARDING OTHER PERMITS</w:t>
      </w:r>
    </w:p>
    <w:p w:rsidR="0074519C" w:rsidRDefault="0074519C" w:rsidP="0074519C">
      <w:pPr>
        <w:pStyle w:val="GoodParagraph"/>
        <w:rPr>
          <w:rStyle w:val="GeneralBodyText"/>
          <w:sz w:val="24"/>
        </w:rPr>
      </w:pPr>
      <w:r w:rsidRPr="00D82168">
        <w:rPr>
          <w:rStyle w:val="GeneralBodyText"/>
          <w:sz w:val="24"/>
        </w:rPr>
        <w:t xml:space="preserve">No permits or approvals, other than a </w:t>
      </w:r>
      <w:r w:rsidRPr="00A93DFE">
        <w:rPr>
          <w:rStyle w:val="GeneralBodyText"/>
          <w:i/>
          <w:sz w:val="24"/>
        </w:rPr>
        <w:t>Heritage Conservation Act</w:t>
      </w:r>
      <w:r w:rsidRPr="00D82168">
        <w:rPr>
          <w:rStyle w:val="GeneralBodyText"/>
          <w:sz w:val="24"/>
        </w:rPr>
        <w:t xml:space="preserve"> permit, are required to carry out the inspections or investigations described in the permit application</w:t>
      </w:r>
      <w:r>
        <w:rPr>
          <w:rStyle w:val="GeneralBodyText"/>
          <w:sz w:val="24"/>
        </w:rPr>
        <w:t xml:space="preserve">. </w:t>
      </w:r>
      <w:r w:rsidRPr="00D82168">
        <w:rPr>
          <w:rStyle w:val="GeneralBodyText"/>
          <w:sz w:val="24"/>
        </w:rPr>
        <w:t>However, licensees and property owners or developers may also require other approvals such as forestry cutting permits and municipal development permits.</w:t>
      </w:r>
    </w:p>
    <w:p w:rsidR="002C5211" w:rsidRDefault="002C5211">
      <w:pPr>
        <w:spacing w:after="200" w:line="276" w:lineRule="auto"/>
        <w:rPr>
          <w:b/>
          <w:bCs/>
          <w:iCs/>
          <w:sz w:val="28"/>
        </w:rPr>
      </w:pPr>
      <w:r>
        <w:rPr>
          <w:b/>
          <w:bCs/>
          <w:iCs/>
          <w:sz w:val="28"/>
        </w:rPr>
        <w:br w:type="page"/>
      </w:r>
    </w:p>
    <w:p w:rsidR="0074519C" w:rsidRPr="00D82168" w:rsidRDefault="0074519C" w:rsidP="00D64177">
      <w:pPr>
        <w:pStyle w:val="GoodHeadingLeft1"/>
        <w:numPr>
          <w:ilvl w:val="0"/>
          <w:numId w:val="25"/>
        </w:numPr>
        <w:pBdr>
          <w:bottom w:val="single" w:sz="4" w:space="1" w:color="auto"/>
        </w:pBdr>
        <w:spacing w:after="240"/>
        <w:ind w:left="357" w:hanging="357"/>
      </w:pPr>
      <w:commentRangeStart w:id="111"/>
      <w:r w:rsidRPr="00F86A73">
        <w:rPr>
          <w:sz w:val="28"/>
        </w:rPr>
        <w:lastRenderedPageBreak/>
        <w:t>REFERENCES</w:t>
      </w:r>
      <w:commentRangeEnd w:id="111"/>
      <w:r>
        <w:rPr>
          <w:rStyle w:val="CommentReference"/>
          <w:b w:val="0"/>
          <w:bCs w:val="0"/>
          <w:iCs w:val="0"/>
        </w:rPr>
        <w:commentReference w:id="111"/>
      </w:r>
    </w:p>
    <w:p w:rsidR="00A04260" w:rsidRPr="009D3CC6" w:rsidRDefault="00A04260" w:rsidP="00A04260">
      <w:pPr>
        <w:pStyle w:val="GoodParagraph"/>
        <w:tabs>
          <w:tab w:val="clear" w:pos="360"/>
          <w:tab w:val="left" w:pos="-1701"/>
          <w:tab w:val="left" w:pos="142"/>
          <w:tab w:val="left" w:pos="426"/>
        </w:tabs>
        <w:spacing w:after="0" w:line="276" w:lineRule="auto"/>
        <w:rPr>
          <w:rStyle w:val="GeneralBodyText"/>
          <w:sz w:val="24"/>
          <w:szCs w:val="23"/>
        </w:rPr>
      </w:pPr>
      <w:proofErr w:type="gramStart"/>
      <w:r w:rsidRPr="009D3CC6">
        <w:rPr>
          <w:rStyle w:val="GeneralBodyText"/>
          <w:sz w:val="24"/>
          <w:szCs w:val="23"/>
        </w:rPr>
        <w:t>Andrefsky</w:t>
      </w:r>
      <w:r w:rsidR="00591EB5">
        <w:rPr>
          <w:rStyle w:val="GeneralBodyText"/>
          <w:sz w:val="24"/>
          <w:szCs w:val="23"/>
        </w:rPr>
        <w:t>,</w:t>
      </w:r>
      <w:r w:rsidRPr="009D3CC6">
        <w:rPr>
          <w:rStyle w:val="GeneralBodyText"/>
          <w:sz w:val="24"/>
          <w:szCs w:val="23"/>
        </w:rPr>
        <w:t xml:space="preserve"> W</w:t>
      </w:r>
      <w:r w:rsidR="008B4295">
        <w:rPr>
          <w:rStyle w:val="GeneralBodyText"/>
          <w:sz w:val="24"/>
          <w:szCs w:val="23"/>
        </w:rPr>
        <w:t>.</w:t>
      </w:r>
      <w:r w:rsidR="00591EB5">
        <w:rPr>
          <w:rStyle w:val="GeneralBodyText"/>
          <w:sz w:val="24"/>
          <w:szCs w:val="23"/>
        </w:rPr>
        <w:t>, Jr.</w:t>
      </w:r>
      <w:proofErr w:type="gramEnd"/>
      <w:r w:rsidRPr="009D3CC6">
        <w:rPr>
          <w:rStyle w:val="GeneralBodyText"/>
          <w:sz w:val="24"/>
          <w:szCs w:val="23"/>
        </w:rPr>
        <w:t xml:space="preserve"> </w:t>
      </w:r>
    </w:p>
    <w:p w:rsidR="00A04260" w:rsidRPr="009D3CC6" w:rsidRDefault="00A04260" w:rsidP="00A76249">
      <w:pPr>
        <w:pStyle w:val="References"/>
        <w:tabs>
          <w:tab w:val="clear" w:pos="360"/>
          <w:tab w:val="left" w:pos="-1701"/>
          <w:tab w:val="left" w:pos="142"/>
          <w:tab w:val="left" w:pos="426"/>
        </w:tabs>
        <w:ind w:left="720" w:hanging="720"/>
        <w:rPr>
          <w:rStyle w:val="GeneralBodyText"/>
          <w:sz w:val="24"/>
          <w:szCs w:val="23"/>
        </w:rPr>
      </w:pPr>
      <w:r w:rsidRPr="009D3CC6">
        <w:rPr>
          <w:rStyle w:val="GeneralBodyText"/>
          <w:sz w:val="24"/>
          <w:szCs w:val="23"/>
        </w:rPr>
        <w:t>1998</w:t>
      </w:r>
      <w:r w:rsidRPr="009D3CC6">
        <w:rPr>
          <w:rStyle w:val="GeneralBodyText"/>
          <w:sz w:val="24"/>
          <w:szCs w:val="23"/>
        </w:rPr>
        <w:tab/>
      </w:r>
      <w:r w:rsidRPr="009D3CC6">
        <w:rPr>
          <w:rStyle w:val="GeneralBodyText"/>
          <w:i/>
          <w:sz w:val="24"/>
          <w:szCs w:val="23"/>
        </w:rPr>
        <w:t>Lithics: Macroscopic approaches to analysis.</w:t>
      </w:r>
      <w:r w:rsidRPr="009D3CC6">
        <w:rPr>
          <w:rStyle w:val="GeneralBodyText"/>
          <w:sz w:val="24"/>
          <w:szCs w:val="23"/>
        </w:rPr>
        <w:t xml:space="preserve"> </w:t>
      </w:r>
      <w:proofErr w:type="gramStart"/>
      <w:r w:rsidRPr="009D3CC6">
        <w:rPr>
          <w:rStyle w:val="GeneralBodyText"/>
          <w:sz w:val="24"/>
          <w:szCs w:val="23"/>
        </w:rPr>
        <w:t>Cambridge University Press, Cambridge, UK.</w:t>
      </w:r>
      <w:proofErr w:type="gramEnd"/>
    </w:p>
    <w:p w:rsidR="0074519C" w:rsidRDefault="0074519C" w:rsidP="0074519C">
      <w:pPr>
        <w:pStyle w:val="GoodParagraph"/>
        <w:tabs>
          <w:tab w:val="left" w:pos="142"/>
          <w:tab w:val="left" w:pos="426"/>
          <w:tab w:val="left" w:pos="851"/>
        </w:tabs>
        <w:spacing w:after="0" w:line="240" w:lineRule="auto"/>
        <w:rPr>
          <w:rStyle w:val="GeneralBodyText"/>
          <w:sz w:val="24"/>
        </w:rPr>
      </w:pPr>
    </w:p>
    <w:p w:rsidR="0074519C" w:rsidRPr="005933A2" w:rsidRDefault="0074519C" w:rsidP="0074519C">
      <w:pPr>
        <w:pStyle w:val="GoodParagraph"/>
        <w:tabs>
          <w:tab w:val="clear" w:pos="360"/>
          <w:tab w:val="left" w:pos="142"/>
          <w:tab w:val="left" w:pos="426"/>
        </w:tabs>
        <w:spacing w:after="0" w:line="240" w:lineRule="auto"/>
        <w:ind w:left="426" w:hanging="426"/>
        <w:rPr>
          <w:rStyle w:val="GeneralBodyText"/>
          <w:sz w:val="24"/>
        </w:rPr>
      </w:pPr>
      <w:r w:rsidRPr="005933A2">
        <w:rPr>
          <w:rStyle w:val="GeneralBodyText"/>
          <w:sz w:val="24"/>
        </w:rPr>
        <w:t>Archaeology Branch</w:t>
      </w:r>
    </w:p>
    <w:p w:rsidR="00A04260" w:rsidRPr="009D3CC6" w:rsidRDefault="00A04260" w:rsidP="00A04260">
      <w:pPr>
        <w:pStyle w:val="GoodParagraph"/>
        <w:tabs>
          <w:tab w:val="clear" w:pos="360"/>
          <w:tab w:val="left" w:pos="142"/>
          <w:tab w:val="left" w:pos="426"/>
        </w:tabs>
        <w:spacing w:line="240" w:lineRule="auto"/>
        <w:ind w:left="720" w:hanging="720"/>
        <w:rPr>
          <w:rStyle w:val="GeneralBodyText"/>
          <w:sz w:val="24"/>
          <w:szCs w:val="23"/>
        </w:rPr>
      </w:pPr>
      <w:r w:rsidRPr="009D3CC6">
        <w:rPr>
          <w:rStyle w:val="GeneralBodyText"/>
          <w:sz w:val="24"/>
          <w:szCs w:val="23"/>
        </w:rPr>
        <w:t xml:space="preserve">1998 </w:t>
      </w:r>
      <w:r w:rsidRPr="009D3CC6">
        <w:rPr>
          <w:rStyle w:val="GeneralBodyText"/>
          <w:sz w:val="24"/>
          <w:szCs w:val="23"/>
        </w:rPr>
        <w:tab/>
        <w:t xml:space="preserve">British Columbia Archaeological Impact Assessment Guidelines. </w:t>
      </w:r>
      <w:proofErr w:type="gramStart"/>
      <w:r w:rsidRPr="009D3CC6">
        <w:rPr>
          <w:rStyle w:val="GeneralBodyText"/>
          <w:sz w:val="24"/>
          <w:szCs w:val="23"/>
        </w:rPr>
        <w:t xml:space="preserve">Electronic document, accessed </w:t>
      </w:r>
      <w:commentRangeStart w:id="112"/>
      <w:r w:rsidR="0031674C" w:rsidRPr="0031674C">
        <w:rPr>
          <w:rStyle w:val="GeneralBodyText"/>
          <w:sz w:val="24"/>
          <w:szCs w:val="23"/>
          <w:highlight w:val="yellow"/>
        </w:rPr>
        <w:t>x</w:t>
      </w:r>
      <w:commentRangeEnd w:id="112"/>
      <w:r w:rsidR="004907BF">
        <w:rPr>
          <w:rStyle w:val="CommentReference"/>
        </w:rPr>
        <w:commentReference w:id="112"/>
      </w:r>
      <w:r w:rsidRPr="009D3CC6">
        <w:rPr>
          <w:rStyle w:val="GeneralBodyText"/>
          <w:sz w:val="24"/>
          <w:szCs w:val="23"/>
        </w:rPr>
        <w:t>.</w:t>
      </w:r>
      <w:proofErr w:type="gramEnd"/>
      <w:r w:rsidRPr="009D3CC6">
        <w:rPr>
          <w:rStyle w:val="GeneralBodyText"/>
          <w:sz w:val="24"/>
          <w:szCs w:val="23"/>
        </w:rPr>
        <w:t xml:space="preserve"> </w:t>
      </w:r>
      <w:hyperlink r:id="rId29" w:history="1">
        <w:r w:rsidRPr="009D3CC6">
          <w:rPr>
            <w:rStyle w:val="Hyperlink"/>
            <w:rFonts w:cs="Arial"/>
            <w:szCs w:val="23"/>
          </w:rPr>
          <w:t>http://www.for.gov.bc.ca/archaeology/docs/impact_assessment_guidelines/index.htm</w:t>
        </w:r>
      </w:hyperlink>
    </w:p>
    <w:p w:rsidR="00AD6C84" w:rsidRDefault="00AD6C84" w:rsidP="00AD6C84">
      <w:pPr>
        <w:pStyle w:val="GoodParagraph"/>
        <w:tabs>
          <w:tab w:val="clear" w:pos="360"/>
          <w:tab w:val="left" w:pos="-1985"/>
          <w:tab w:val="left" w:pos="142"/>
          <w:tab w:val="left" w:pos="426"/>
        </w:tabs>
        <w:spacing w:line="240" w:lineRule="auto"/>
        <w:ind w:left="720" w:hanging="720"/>
        <w:rPr>
          <w:rStyle w:val="GeneralBodyText"/>
          <w:rFonts w:cs="Arial"/>
          <w:sz w:val="24"/>
          <w:szCs w:val="23"/>
        </w:rPr>
      </w:pPr>
      <w:r>
        <w:rPr>
          <w:rStyle w:val="GeneralBodyText"/>
          <w:rFonts w:cs="Arial"/>
          <w:sz w:val="24"/>
          <w:szCs w:val="23"/>
        </w:rPr>
        <w:t>1999</w:t>
      </w:r>
      <w:r w:rsidR="008B4295">
        <w:rPr>
          <w:rStyle w:val="GeneralBodyText"/>
          <w:rFonts w:cs="Arial"/>
          <w:sz w:val="24"/>
          <w:szCs w:val="23"/>
        </w:rPr>
        <w:tab/>
        <w:t>F</w:t>
      </w:r>
      <w:r>
        <w:rPr>
          <w:rStyle w:val="GeneralBodyText"/>
          <w:rFonts w:cs="Arial"/>
          <w:sz w:val="24"/>
          <w:szCs w:val="23"/>
        </w:rPr>
        <w:t xml:space="preserve">ound Human Remains. </w:t>
      </w:r>
      <w:proofErr w:type="gramStart"/>
      <w:r>
        <w:rPr>
          <w:rStyle w:val="GeneralBodyText"/>
          <w:rFonts w:cs="Arial"/>
          <w:sz w:val="24"/>
          <w:szCs w:val="23"/>
        </w:rPr>
        <w:t xml:space="preserve">Electronic document, accessed </w:t>
      </w:r>
      <w:commentRangeStart w:id="113"/>
      <w:r w:rsidR="0031674C" w:rsidRPr="0031674C">
        <w:rPr>
          <w:rStyle w:val="GeneralBodyText"/>
          <w:sz w:val="24"/>
          <w:szCs w:val="23"/>
          <w:highlight w:val="yellow"/>
        </w:rPr>
        <w:t>x</w:t>
      </w:r>
      <w:commentRangeEnd w:id="113"/>
      <w:r w:rsidR="004907BF">
        <w:rPr>
          <w:rStyle w:val="CommentReference"/>
        </w:rPr>
        <w:commentReference w:id="113"/>
      </w:r>
      <w:r>
        <w:rPr>
          <w:rStyle w:val="GeneralBodyText"/>
          <w:rFonts w:cs="Arial"/>
          <w:sz w:val="24"/>
          <w:szCs w:val="23"/>
        </w:rPr>
        <w:t>.</w:t>
      </w:r>
      <w:proofErr w:type="gramEnd"/>
      <w:r>
        <w:rPr>
          <w:rStyle w:val="GeneralBodyText"/>
          <w:rFonts w:cs="Arial"/>
          <w:sz w:val="24"/>
          <w:szCs w:val="23"/>
        </w:rPr>
        <w:t xml:space="preserve"> </w:t>
      </w:r>
      <w:hyperlink r:id="rId30" w:history="1">
        <w:r w:rsidRPr="00E7184F">
          <w:rPr>
            <w:rStyle w:val="Hyperlink"/>
            <w:rFonts w:cs="Arial"/>
            <w:szCs w:val="23"/>
          </w:rPr>
          <w:t>https://www.for.gov.bc.ca/archaeology/policies/found_human_remains.htm</w:t>
        </w:r>
      </w:hyperlink>
    </w:p>
    <w:p w:rsidR="00A04260" w:rsidRPr="009D3CC6" w:rsidRDefault="00A04260" w:rsidP="00AD6C84">
      <w:pPr>
        <w:pStyle w:val="GoodParagraph"/>
        <w:tabs>
          <w:tab w:val="clear" w:pos="360"/>
          <w:tab w:val="left" w:pos="-1985"/>
          <w:tab w:val="left" w:pos="142"/>
          <w:tab w:val="left" w:pos="426"/>
        </w:tabs>
        <w:spacing w:line="240" w:lineRule="auto"/>
        <w:ind w:left="720" w:hanging="720"/>
        <w:rPr>
          <w:szCs w:val="23"/>
        </w:rPr>
      </w:pPr>
      <w:r w:rsidRPr="009D3CC6">
        <w:rPr>
          <w:rStyle w:val="GeneralBodyText"/>
          <w:rFonts w:cs="Arial"/>
          <w:sz w:val="24"/>
          <w:szCs w:val="23"/>
        </w:rPr>
        <w:t>2001</w:t>
      </w:r>
      <w:r w:rsidRPr="009D3CC6">
        <w:rPr>
          <w:rStyle w:val="GeneralBodyText"/>
          <w:rFonts w:cs="Arial"/>
          <w:sz w:val="24"/>
          <w:szCs w:val="23"/>
        </w:rPr>
        <w:tab/>
      </w:r>
      <w:r w:rsidRPr="009D3CC6">
        <w:rPr>
          <w:rFonts w:cs="Arial"/>
          <w:i/>
          <w:szCs w:val="23"/>
        </w:rPr>
        <w:t>Culturally Modified Trees of British Columbia: A Handbook for the Identification and Recording of Culturally Modified Trees</w:t>
      </w:r>
      <w:r w:rsidRPr="009D3CC6">
        <w:rPr>
          <w:rFonts w:cs="Arial"/>
          <w:szCs w:val="23"/>
        </w:rPr>
        <w:t xml:space="preserve">. </w:t>
      </w:r>
      <w:proofErr w:type="gramStart"/>
      <w:r w:rsidRPr="009D3CC6">
        <w:rPr>
          <w:rFonts w:cs="Arial"/>
          <w:szCs w:val="23"/>
        </w:rPr>
        <w:t xml:space="preserve">Electronic document, accessed </w:t>
      </w:r>
      <w:commentRangeStart w:id="114"/>
      <w:r w:rsidR="0031674C" w:rsidRPr="0031674C">
        <w:rPr>
          <w:rStyle w:val="GeneralBodyText"/>
          <w:sz w:val="24"/>
          <w:szCs w:val="23"/>
          <w:highlight w:val="yellow"/>
        </w:rPr>
        <w:t>x</w:t>
      </w:r>
      <w:commentRangeEnd w:id="114"/>
      <w:r w:rsidR="004907BF">
        <w:rPr>
          <w:rStyle w:val="CommentReference"/>
        </w:rPr>
        <w:commentReference w:id="114"/>
      </w:r>
      <w:r w:rsidRPr="009D3CC6">
        <w:rPr>
          <w:rFonts w:cs="Arial"/>
          <w:szCs w:val="23"/>
        </w:rPr>
        <w:t>.</w:t>
      </w:r>
      <w:proofErr w:type="gramEnd"/>
      <w:r w:rsidRPr="009D3CC6">
        <w:rPr>
          <w:rFonts w:cs="Arial"/>
          <w:szCs w:val="23"/>
        </w:rPr>
        <w:t xml:space="preserve"> </w:t>
      </w:r>
      <w:hyperlink r:id="rId31" w:history="1">
        <w:r w:rsidRPr="009D3CC6">
          <w:rPr>
            <w:rStyle w:val="Hyperlink"/>
            <w:rFonts w:cs="Arial"/>
            <w:szCs w:val="23"/>
          </w:rPr>
          <w:t>http://www.for.gov.bc.ca/ftp/archaeology/external/!publish/web/professionals/cmthandbook.pdf</w:t>
        </w:r>
      </w:hyperlink>
    </w:p>
    <w:p w:rsidR="00A04260" w:rsidRDefault="00A04260" w:rsidP="00A04260">
      <w:pPr>
        <w:pStyle w:val="GoodParagraph"/>
        <w:tabs>
          <w:tab w:val="clear" w:pos="360"/>
          <w:tab w:val="left" w:pos="142"/>
          <w:tab w:val="left" w:pos="426"/>
        </w:tabs>
        <w:spacing w:line="240" w:lineRule="auto"/>
        <w:ind w:left="720" w:hanging="720"/>
        <w:rPr>
          <w:rStyle w:val="Hyperlink"/>
          <w:rFonts w:cs="Arial"/>
          <w:szCs w:val="23"/>
        </w:rPr>
      </w:pPr>
      <w:proofErr w:type="gramStart"/>
      <w:r w:rsidRPr="009D3CC6">
        <w:rPr>
          <w:rStyle w:val="GeneralBodyText"/>
          <w:sz w:val="24"/>
          <w:szCs w:val="23"/>
        </w:rPr>
        <w:t>2015a</w:t>
      </w:r>
      <w:r w:rsidRPr="009D3CC6">
        <w:rPr>
          <w:rStyle w:val="GeneralBodyText"/>
          <w:sz w:val="24"/>
          <w:szCs w:val="23"/>
        </w:rPr>
        <w:tab/>
        <w:t>Defining Archaeological Site Boundaries.</w:t>
      </w:r>
      <w:proofErr w:type="gramEnd"/>
      <w:r w:rsidRPr="009D3CC6">
        <w:rPr>
          <w:rStyle w:val="GeneralBodyText"/>
          <w:sz w:val="24"/>
          <w:szCs w:val="23"/>
        </w:rPr>
        <w:t xml:space="preserve"> </w:t>
      </w:r>
      <w:proofErr w:type="gramStart"/>
      <w:r w:rsidRPr="009D3CC6">
        <w:rPr>
          <w:rStyle w:val="GeneralBodyText"/>
          <w:sz w:val="24"/>
          <w:szCs w:val="23"/>
        </w:rPr>
        <w:t xml:space="preserve">Electronic document, accessed </w:t>
      </w:r>
      <w:commentRangeStart w:id="115"/>
      <w:r w:rsidR="0031674C" w:rsidRPr="0031674C">
        <w:rPr>
          <w:rStyle w:val="GeneralBodyText"/>
          <w:sz w:val="24"/>
          <w:szCs w:val="23"/>
          <w:highlight w:val="yellow"/>
        </w:rPr>
        <w:t>x</w:t>
      </w:r>
      <w:commentRangeEnd w:id="115"/>
      <w:r w:rsidR="004907BF">
        <w:rPr>
          <w:rStyle w:val="CommentReference"/>
        </w:rPr>
        <w:commentReference w:id="115"/>
      </w:r>
      <w:r w:rsidRPr="009D3CC6">
        <w:rPr>
          <w:rStyle w:val="GeneralBodyText"/>
          <w:sz w:val="24"/>
          <w:szCs w:val="23"/>
        </w:rPr>
        <w:t>.</w:t>
      </w:r>
      <w:proofErr w:type="gramEnd"/>
      <w:r w:rsidRPr="009D3CC6">
        <w:rPr>
          <w:rStyle w:val="GeneralBodyText"/>
          <w:sz w:val="24"/>
          <w:szCs w:val="23"/>
        </w:rPr>
        <w:t xml:space="preserve"> </w:t>
      </w:r>
      <w:hyperlink r:id="rId32" w:history="1">
        <w:r w:rsidRPr="009D3CC6">
          <w:rPr>
            <w:rStyle w:val="Hyperlink"/>
            <w:rFonts w:cs="Arial"/>
            <w:szCs w:val="23"/>
          </w:rPr>
          <w:t>https://www.for.gov.bc.ca/ftp/archaeology/external/!publish/Web/Professionals/Defining_Arch_Site_Boundaries_July_2015.pdf</w:t>
        </w:r>
      </w:hyperlink>
    </w:p>
    <w:p w:rsidR="00A04260" w:rsidRDefault="00A04260" w:rsidP="00A04260">
      <w:pPr>
        <w:pStyle w:val="GoodParagraph"/>
        <w:tabs>
          <w:tab w:val="clear" w:pos="360"/>
          <w:tab w:val="left" w:pos="142"/>
          <w:tab w:val="left" w:pos="426"/>
        </w:tabs>
        <w:spacing w:line="240" w:lineRule="auto"/>
        <w:ind w:left="720" w:hanging="720"/>
        <w:rPr>
          <w:rStyle w:val="Hyperlink"/>
          <w:rFonts w:cs="Arial"/>
          <w:szCs w:val="23"/>
        </w:rPr>
      </w:pPr>
      <w:proofErr w:type="gramStart"/>
      <w:r w:rsidRPr="009D3CC6">
        <w:rPr>
          <w:rStyle w:val="GeneralBodyText"/>
          <w:sz w:val="24"/>
          <w:szCs w:val="23"/>
        </w:rPr>
        <w:t>2015b</w:t>
      </w:r>
      <w:r w:rsidRPr="009D3CC6">
        <w:rPr>
          <w:rStyle w:val="GeneralBodyText"/>
          <w:sz w:val="24"/>
          <w:szCs w:val="23"/>
        </w:rPr>
        <w:tab/>
        <w:t>Archaeology Branch Mapping and Shapefile Requirements.</w:t>
      </w:r>
      <w:proofErr w:type="gramEnd"/>
      <w:r w:rsidRPr="009D3CC6">
        <w:rPr>
          <w:rStyle w:val="GeneralBodyText"/>
          <w:sz w:val="24"/>
          <w:szCs w:val="23"/>
        </w:rPr>
        <w:t xml:space="preserve"> </w:t>
      </w:r>
      <w:proofErr w:type="gramStart"/>
      <w:r w:rsidRPr="009D3CC6">
        <w:rPr>
          <w:rStyle w:val="GeneralBodyText"/>
          <w:sz w:val="24"/>
          <w:szCs w:val="23"/>
        </w:rPr>
        <w:t xml:space="preserve">Electronic document, accessed </w:t>
      </w:r>
      <w:commentRangeStart w:id="116"/>
      <w:r w:rsidR="0031674C" w:rsidRPr="0031674C">
        <w:rPr>
          <w:rStyle w:val="GeneralBodyText"/>
          <w:sz w:val="24"/>
          <w:szCs w:val="23"/>
          <w:highlight w:val="yellow"/>
        </w:rPr>
        <w:t>x</w:t>
      </w:r>
      <w:commentRangeEnd w:id="116"/>
      <w:r w:rsidR="004907BF">
        <w:rPr>
          <w:rStyle w:val="CommentReference"/>
        </w:rPr>
        <w:commentReference w:id="116"/>
      </w:r>
      <w:r w:rsidRPr="009D3CC6">
        <w:rPr>
          <w:rStyle w:val="GeneralBodyText"/>
          <w:sz w:val="24"/>
          <w:szCs w:val="23"/>
        </w:rPr>
        <w:t>.</w:t>
      </w:r>
      <w:proofErr w:type="gramEnd"/>
      <w:r w:rsidRPr="009D3CC6">
        <w:rPr>
          <w:rStyle w:val="GeneralBodyText"/>
          <w:sz w:val="24"/>
          <w:szCs w:val="23"/>
        </w:rPr>
        <w:t xml:space="preserve"> </w:t>
      </w:r>
      <w:hyperlink r:id="rId33" w:history="1">
        <w:r w:rsidRPr="009D3CC6">
          <w:rPr>
            <w:rStyle w:val="Hyperlink"/>
            <w:rFonts w:cs="Arial"/>
            <w:szCs w:val="23"/>
          </w:rPr>
          <w:t>https://www.for.gov.bc.ca/ftp/archaeology/external/!publish/Web/inventory_site/Mapping_and_Shapefile_Requirements_Dec_2015.pdf</w:t>
        </w:r>
      </w:hyperlink>
    </w:p>
    <w:p w:rsidR="00A04260" w:rsidRDefault="00A04260" w:rsidP="00A04260">
      <w:pPr>
        <w:pStyle w:val="GoodParagraph"/>
        <w:tabs>
          <w:tab w:val="clear" w:pos="360"/>
          <w:tab w:val="left" w:pos="142"/>
          <w:tab w:val="left" w:pos="426"/>
        </w:tabs>
        <w:spacing w:line="240" w:lineRule="auto"/>
        <w:ind w:left="720" w:hanging="720"/>
        <w:rPr>
          <w:rStyle w:val="Hyperlink"/>
          <w:rFonts w:cs="Arial"/>
          <w:szCs w:val="23"/>
        </w:rPr>
      </w:pPr>
      <w:r w:rsidRPr="00A04260">
        <w:rPr>
          <w:rStyle w:val="Hyperlink"/>
          <w:rFonts w:cs="Arial"/>
          <w:color w:val="auto"/>
          <w:szCs w:val="23"/>
          <w:u w:val="none"/>
        </w:rPr>
        <w:t>2015c</w:t>
      </w:r>
      <w:r w:rsidRPr="00A04260">
        <w:rPr>
          <w:rStyle w:val="Hyperlink"/>
          <w:rFonts w:cs="Arial"/>
          <w:color w:val="auto"/>
          <w:szCs w:val="23"/>
          <w:u w:val="none"/>
        </w:rPr>
        <w:tab/>
        <w:t xml:space="preserve">Information Bulletin Number 17: Field Director Qualifications. </w:t>
      </w:r>
      <w:proofErr w:type="gramStart"/>
      <w:r w:rsidRPr="00A04260">
        <w:rPr>
          <w:rStyle w:val="Hyperlink"/>
          <w:rFonts w:cs="Arial"/>
          <w:color w:val="auto"/>
          <w:szCs w:val="23"/>
          <w:u w:val="none"/>
        </w:rPr>
        <w:t xml:space="preserve">Electronic document, accessed </w:t>
      </w:r>
      <w:commentRangeStart w:id="117"/>
      <w:r w:rsidR="0031674C" w:rsidRPr="0031674C">
        <w:rPr>
          <w:rStyle w:val="GeneralBodyText"/>
          <w:sz w:val="24"/>
          <w:szCs w:val="23"/>
          <w:highlight w:val="yellow"/>
        </w:rPr>
        <w:t>x</w:t>
      </w:r>
      <w:commentRangeEnd w:id="117"/>
      <w:r w:rsidR="004907BF">
        <w:rPr>
          <w:rStyle w:val="CommentReference"/>
        </w:rPr>
        <w:commentReference w:id="117"/>
      </w:r>
      <w:r w:rsidRPr="00A04260">
        <w:rPr>
          <w:rStyle w:val="Hyperlink"/>
          <w:rFonts w:cs="Arial"/>
          <w:color w:val="auto"/>
          <w:szCs w:val="23"/>
          <w:u w:val="none"/>
        </w:rPr>
        <w:t>.</w:t>
      </w:r>
      <w:proofErr w:type="gramEnd"/>
      <w:r w:rsidRPr="009D3CC6">
        <w:rPr>
          <w:rStyle w:val="Hyperlink"/>
          <w:rFonts w:cs="Arial"/>
          <w:color w:val="auto"/>
          <w:szCs w:val="23"/>
        </w:rPr>
        <w:t xml:space="preserve"> </w:t>
      </w:r>
      <w:hyperlink r:id="rId34" w:history="1">
        <w:r w:rsidRPr="005D7183">
          <w:rPr>
            <w:rStyle w:val="Hyperlink"/>
            <w:rFonts w:cs="Arial"/>
            <w:szCs w:val="23"/>
          </w:rPr>
          <w:t>https://www.for.gov.bc.ca/archaeology/bulletins/bulletin17_field_director_qualifications.htm</w:t>
        </w:r>
      </w:hyperlink>
    </w:p>
    <w:p w:rsidR="00A04260" w:rsidRDefault="00A04260" w:rsidP="00A04260">
      <w:pPr>
        <w:pStyle w:val="GoodParagraph"/>
        <w:tabs>
          <w:tab w:val="clear" w:pos="360"/>
          <w:tab w:val="left" w:pos="142"/>
          <w:tab w:val="left" w:pos="426"/>
        </w:tabs>
        <w:spacing w:line="240" w:lineRule="auto"/>
        <w:ind w:left="720" w:hanging="720"/>
        <w:rPr>
          <w:rStyle w:val="GeneralBodyText"/>
          <w:rFonts w:cs="Arial"/>
          <w:sz w:val="24"/>
          <w:szCs w:val="23"/>
        </w:rPr>
      </w:pPr>
      <w:r>
        <w:rPr>
          <w:rStyle w:val="GeneralBodyText"/>
          <w:rFonts w:cs="Arial"/>
          <w:sz w:val="24"/>
          <w:szCs w:val="23"/>
        </w:rPr>
        <w:t>2015d</w:t>
      </w:r>
      <w:r>
        <w:rPr>
          <w:rStyle w:val="GeneralBodyText"/>
          <w:rFonts w:cs="Arial"/>
          <w:sz w:val="24"/>
          <w:szCs w:val="23"/>
        </w:rPr>
        <w:tab/>
        <w:t xml:space="preserve">Information Bulletin Number 24: Reporting for Multiyear Archaeological Studies. </w:t>
      </w:r>
      <w:proofErr w:type="gramStart"/>
      <w:r>
        <w:rPr>
          <w:rStyle w:val="GeneralBodyText"/>
          <w:rFonts w:cs="Arial"/>
          <w:sz w:val="24"/>
          <w:szCs w:val="23"/>
        </w:rPr>
        <w:t xml:space="preserve">Electronic document, accessed </w:t>
      </w:r>
      <w:commentRangeStart w:id="118"/>
      <w:r w:rsidR="0031674C" w:rsidRPr="0031674C">
        <w:rPr>
          <w:rStyle w:val="GeneralBodyText"/>
          <w:sz w:val="24"/>
          <w:szCs w:val="23"/>
          <w:highlight w:val="yellow"/>
        </w:rPr>
        <w:t>x</w:t>
      </w:r>
      <w:commentRangeEnd w:id="118"/>
      <w:r w:rsidR="004907BF">
        <w:rPr>
          <w:rStyle w:val="CommentReference"/>
        </w:rPr>
        <w:commentReference w:id="118"/>
      </w:r>
      <w:r>
        <w:rPr>
          <w:rStyle w:val="GeneralBodyText"/>
          <w:rFonts w:cs="Arial"/>
          <w:sz w:val="24"/>
          <w:szCs w:val="23"/>
        </w:rPr>
        <w:t>.</w:t>
      </w:r>
      <w:proofErr w:type="gramEnd"/>
      <w:r>
        <w:rPr>
          <w:rStyle w:val="GeneralBodyText"/>
          <w:rFonts w:cs="Arial"/>
          <w:sz w:val="24"/>
          <w:szCs w:val="23"/>
        </w:rPr>
        <w:t xml:space="preserve"> </w:t>
      </w:r>
      <w:hyperlink r:id="rId35" w:history="1">
        <w:r w:rsidRPr="00E7184F">
          <w:rPr>
            <w:rStyle w:val="Hyperlink"/>
            <w:rFonts w:cs="Arial"/>
            <w:szCs w:val="23"/>
          </w:rPr>
          <w:t>https://www.for.gov.bc.ca/archaeology/bulletins/Bulletin24_Annual_Reporting_for_Multiyear_Heritage_Inspection_Studies.htm</w:t>
        </w:r>
      </w:hyperlink>
    </w:p>
    <w:p w:rsidR="00A04260" w:rsidRDefault="00A04260" w:rsidP="00A04260">
      <w:pPr>
        <w:pStyle w:val="GoodParagraph"/>
        <w:tabs>
          <w:tab w:val="clear" w:pos="360"/>
          <w:tab w:val="left" w:pos="142"/>
          <w:tab w:val="left" w:pos="426"/>
        </w:tabs>
        <w:spacing w:line="240" w:lineRule="auto"/>
        <w:ind w:left="720" w:hanging="720"/>
        <w:rPr>
          <w:szCs w:val="23"/>
        </w:rPr>
      </w:pPr>
      <w:r>
        <w:rPr>
          <w:szCs w:val="23"/>
        </w:rPr>
        <w:t xml:space="preserve">2016a1Information Bulletin Number 5: Winter Methods. </w:t>
      </w:r>
      <w:proofErr w:type="gramStart"/>
      <w:r>
        <w:rPr>
          <w:szCs w:val="23"/>
        </w:rPr>
        <w:t xml:space="preserve">Electronic document, accessed </w:t>
      </w:r>
      <w:commentRangeStart w:id="119"/>
      <w:r w:rsidR="0031674C" w:rsidRPr="0031674C">
        <w:rPr>
          <w:rStyle w:val="GeneralBodyText"/>
          <w:sz w:val="24"/>
          <w:szCs w:val="23"/>
          <w:highlight w:val="yellow"/>
        </w:rPr>
        <w:t>x</w:t>
      </w:r>
      <w:commentRangeEnd w:id="119"/>
      <w:r w:rsidR="004907BF">
        <w:rPr>
          <w:rStyle w:val="CommentReference"/>
        </w:rPr>
        <w:commentReference w:id="119"/>
      </w:r>
      <w:r>
        <w:rPr>
          <w:szCs w:val="23"/>
        </w:rPr>
        <w:t>.</w:t>
      </w:r>
      <w:proofErr w:type="gramEnd"/>
      <w:r>
        <w:rPr>
          <w:szCs w:val="23"/>
        </w:rPr>
        <w:t xml:space="preserve"> </w:t>
      </w:r>
      <w:hyperlink r:id="rId36" w:history="1">
        <w:r w:rsidRPr="005D7183">
          <w:rPr>
            <w:rStyle w:val="Hyperlink"/>
            <w:szCs w:val="23"/>
          </w:rPr>
          <w:t>https://www.for.gov.bc.ca/archaeology/bulletins/bulletin5_winter_methods_Dec_2016.htm</w:t>
        </w:r>
      </w:hyperlink>
    </w:p>
    <w:p w:rsidR="00A04260" w:rsidRDefault="00A04260" w:rsidP="00A04260">
      <w:pPr>
        <w:pStyle w:val="GoodParagraph"/>
        <w:tabs>
          <w:tab w:val="clear" w:pos="360"/>
          <w:tab w:val="left" w:pos="142"/>
          <w:tab w:val="left" w:pos="426"/>
        </w:tabs>
        <w:spacing w:line="240" w:lineRule="auto"/>
        <w:ind w:left="720" w:hanging="720"/>
        <w:rPr>
          <w:szCs w:val="23"/>
        </w:rPr>
      </w:pPr>
      <w:r>
        <w:rPr>
          <w:szCs w:val="23"/>
        </w:rPr>
        <w:t>2016b</w:t>
      </w:r>
      <w:r>
        <w:rPr>
          <w:szCs w:val="23"/>
        </w:rPr>
        <w:tab/>
        <w:t xml:space="preserve">Information Bulletin Number 7: Standards for Submission of Permit Reports. </w:t>
      </w:r>
      <w:proofErr w:type="gramStart"/>
      <w:r>
        <w:rPr>
          <w:szCs w:val="23"/>
        </w:rPr>
        <w:t xml:space="preserve">Electronic document, accessed </w:t>
      </w:r>
      <w:commentRangeStart w:id="120"/>
      <w:r w:rsidR="0031674C" w:rsidRPr="0031674C">
        <w:rPr>
          <w:rStyle w:val="GeneralBodyText"/>
          <w:sz w:val="24"/>
          <w:szCs w:val="23"/>
          <w:highlight w:val="yellow"/>
        </w:rPr>
        <w:t>x</w:t>
      </w:r>
      <w:commentRangeEnd w:id="120"/>
      <w:r w:rsidR="004907BF">
        <w:rPr>
          <w:rStyle w:val="CommentReference"/>
        </w:rPr>
        <w:commentReference w:id="120"/>
      </w:r>
      <w:r>
        <w:rPr>
          <w:szCs w:val="23"/>
        </w:rPr>
        <w:t>.</w:t>
      </w:r>
      <w:proofErr w:type="gramEnd"/>
      <w:r>
        <w:rPr>
          <w:szCs w:val="23"/>
        </w:rPr>
        <w:t xml:space="preserve"> </w:t>
      </w:r>
      <w:hyperlink r:id="rId37" w:history="1">
        <w:r w:rsidRPr="005D7183">
          <w:rPr>
            <w:rStyle w:val="Hyperlink"/>
            <w:szCs w:val="23"/>
          </w:rPr>
          <w:t>https://www.for.gov.bc.ca/ftp/archaeology/external/!publish/Web/Bulletins/Bulletin7_Standards_for_Electronic_Submission_of_Permit_Reports_August_2016.pdf</w:t>
        </w:r>
      </w:hyperlink>
    </w:p>
    <w:p w:rsidR="00A04260" w:rsidRDefault="0031674C" w:rsidP="0031674C">
      <w:pPr>
        <w:pStyle w:val="GoodParagraph"/>
        <w:tabs>
          <w:tab w:val="clear" w:pos="360"/>
          <w:tab w:val="left" w:pos="142"/>
          <w:tab w:val="left" w:pos="426"/>
        </w:tabs>
        <w:spacing w:line="240" w:lineRule="auto"/>
        <w:ind w:left="720" w:hanging="720"/>
        <w:rPr>
          <w:rFonts w:cs="Arial"/>
          <w:szCs w:val="23"/>
        </w:rPr>
      </w:pPr>
      <w:r>
        <w:rPr>
          <w:rFonts w:cs="Arial"/>
          <w:szCs w:val="23"/>
        </w:rPr>
        <w:t>2</w:t>
      </w:r>
      <w:r w:rsidR="00A04260">
        <w:rPr>
          <w:rFonts w:cs="Arial"/>
          <w:szCs w:val="23"/>
        </w:rPr>
        <w:t xml:space="preserve">017a Information Bulletin Number 26: Treatment of Archaeological Materials. </w:t>
      </w:r>
      <w:proofErr w:type="gramStart"/>
      <w:r w:rsidR="00A04260">
        <w:rPr>
          <w:rFonts w:cs="Arial"/>
          <w:szCs w:val="23"/>
        </w:rPr>
        <w:t xml:space="preserve">Electronic document, accessed </w:t>
      </w:r>
      <w:commentRangeStart w:id="121"/>
      <w:r w:rsidR="00A04260" w:rsidRPr="00A672B2">
        <w:rPr>
          <w:rFonts w:cs="Arial"/>
          <w:szCs w:val="23"/>
          <w:highlight w:val="yellow"/>
        </w:rPr>
        <w:t>x</w:t>
      </w:r>
      <w:commentRangeEnd w:id="121"/>
      <w:r w:rsidR="004907BF">
        <w:rPr>
          <w:rStyle w:val="CommentReference"/>
        </w:rPr>
        <w:commentReference w:id="121"/>
      </w:r>
      <w:r w:rsidR="00A04260">
        <w:rPr>
          <w:rFonts w:cs="Arial"/>
          <w:szCs w:val="23"/>
        </w:rPr>
        <w:t>.</w:t>
      </w:r>
      <w:proofErr w:type="gramEnd"/>
      <w:r w:rsidR="004907BF">
        <w:rPr>
          <w:rFonts w:cs="Arial"/>
          <w:szCs w:val="23"/>
        </w:rPr>
        <w:t xml:space="preserve"> </w:t>
      </w:r>
      <w:hyperlink r:id="rId38" w:history="1">
        <w:r w:rsidR="004907BF" w:rsidRPr="00CF565A">
          <w:rPr>
            <w:rStyle w:val="Hyperlink"/>
            <w:rFonts w:cs="Arial"/>
            <w:szCs w:val="23"/>
          </w:rPr>
          <w:t>https://www.for.gov.bc.ca/ftp/archaeology/external/!publish/Web/Bulletins/Bulletin_26_v1_22Mar17.pdf</w:t>
        </w:r>
      </w:hyperlink>
      <w:r w:rsidR="004907BF">
        <w:rPr>
          <w:rFonts w:cs="Arial"/>
          <w:szCs w:val="23"/>
        </w:rPr>
        <w:t xml:space="preserve"> </w:t>
      </w:r>
    </w:p>
    <w:p w:rsidR="00A04260" w:rsidRDefault="0031674C" w:rsidP="0031674C">
      <w:pPr>
        <w:pStyle w:val="GoodParagraph"/>
        <w:tabs>
          <w:tab w:val="clear" w:pos="360"/>
          <w:tab w:val="left" w:pos="142"/>
          <w:tab w:val="left" w:pos="426"/>
        </w:tabs>
        <w:spacing w:line="240" w:lineRule="auto"/>
        <w:ind w:left="720" w:hanging="720"/>
        <w:rPr>
          <w:rFonts w:cs="Arial"/>
          <w:szCs w:val="23"/>
        </w:rPr>
      </w:pPr>
      <w:r>
        <w:rPr>
          <w:rFonts w:cs="Arial"/>
          <w:szCs w:val="23"/>
        </w:rPr>
        <w:lastRenderedPageBreak/>
        <w:t>2</w:t>
      </w:r>
      <w:r w:rsidR="00A04260">
        <w:rPr>
          <w:rFonts w:cs="Arial"/>
          <w:szCs w:val="23"/>
        </w:rPr>
        <w:t xml:space="preserve">017b Information Bulletin Number 27: Cultural Modified Trees Guidelines. </w:t>
      </w:r>
      <w:proofErr w:type="gramStart"/>
      <w:r w:rsidR="00A04260">
        <w:rPr>
          <w:rFonts w:cs="Arial"/>
          <w:szCs w:val="23"/>
        </w:rPr>
        <w:t xml:space="preserve">Electronic document, accessed </w:t>
      </w:r>
      <w:commentRangeStart w:id="122"/>
      <w:r w:rsidR="00A04260" w:rsidRPr="00A672B2">
        <w:rPr>
          <w:rFonts w:cs="Arial"/>
          <w:szCs w:val="23"/>
          <w:highlight w:val="yellow"/>
        </w:rPr>
        <w:t>x</w:t>
      </w:r>
      <w:commentRangeEnd w:id="122"/>
      <w:r w:rsidR="004907BF">
        <w:rPr>
          <w:rStyle w:val="CommentReference"/>
        </w:rPr>
        <w:commentReference w:id="122"/>
      </w:r>
      <w:r w:rsidR="00A04260">
        <w:rPr>
          <w:rFonts w:cs="Arial"/>
          <w:szCs w:val="23"/>
        </w:rPr>
        <w:t>.</w:t>
      </w:r>
      <w:proofErr w:type="gramEnd"/>
      <w:r w:rsidR="004907BF">
        <w:rPr>
          <w:rFonts w:cs="Arial"/>
          <w:szCs w:val="23"/>
        </w:rPr>
        <w:t xml:space="preserve"> </w:t>
      </w:r>
      <w:hyperlink r:id="rId39" w:history="1">
        <w:r w:rsidR="004907BF" w:rsidRPr="00CF565A">
          <w:rPr>
            <w:rStyle w:val="Hyperlink"/>
            <w:rFonts w:cs="Arial"/>
            <w:szCs w:val="23"/>
          </w:rPr>
          <w:t>https://www.for.gov.bc.ca/ftp/archaeology/external/!publish/Web/Bulletins/Bulletin_27_CMT_Guidelines_v1_22Mar17.pdf</w:t>
        </w:r>
      </w:hyperlink>
      <w:r w:rsidR="004907BF">
        <w:rPr>
          <w:rFonts w:cs="Arial"/>
          <w:szCs w:val="23"/>
        </w:rPr>
        <w:t xml:space="preserve"> </w:t>
      </w:r>
    </w:p>
    <w:p w:rsidR="00046F86" w:rsidRDefault="00046F86" w:rsidP="0031674C">
      <w:pPr>
        <w:pStyle w:val="GoodParagraph"/>
        <w:tabs>
          <w:tab w:val="clear" w:pos="360"/>
          <w:tab w:val="left" w:pos="142"/>
          <w:tab w:val="left" w:pos="426"/>
        </w:tabs>
        <w:spacing w:line="240" w:lineRule="auto"/>
        <w:ind w:left="720" w:hanging="720"/>
        <w:rPr>
          <w:rFonts w:cs="Arial"/>
          <w:szCs w:val="23"/>
        </w:rPr>
      </w:pPr>
      <w:r>
        <w:rPr>
          <w:rFonts w:cs="Arial"/>
          <w:szCs w:val="23"/>
        </w:rPr>
        <w:t>2017c</w:t>
      </w:r>
      <w:r>
        <w:rPr>
          <w:rFonts w:cs="Arial"/>
          <w:szCs w:val="23"/>
        </w:rPr>
        <w:tab/>
        <w:t xml:space="preserve">Information Bulletin Number 25: Notice of Invitation to Comment on Proposed Field Assessments Conducted Under Heritage Inspection Permits. </w:t>
      </w:r>
      <w:proofErr w:type="gramStart"/>
      <w:r>
        <w:rPr>
          <w:rFonts w:cs="Arial"/>
          <w:szCs w:val="23"/>
        </w:rPr>
        <w:t xml:space="preserve">Electronic document, accessed </w:t>
      </w:r>
      <w:commentRangeStart w:id="123"/>
      <w:r w:rsidRPr="0031674C">
        <w:rPr>
          <w:rStyle w:val="GeneralBodyText"/>
          <w:sz w:val="24"/>
          <w:szCs w:val="23"/>
          <w:highlight w:val="yellow"/>
        </w:rPr>
        <w:t>x</w:t>
      </w:r>
      <w:commentRangeEnd w:id="123"/>
      <w:r>
        <w:rPr>
          <w:rStyle w:val="CommentReference"/>
        </w:rPr>
        <w:commentReference w:id="123"/>
      </w:r>
      <w:r>
        <w:rPr>
          <w:rFonts w:cs="Arial"/>
          <w:szCs w:val="23"/>
        </w:rPr>
        <w:t>.</w:t>
      </w:r>
      <w:proofErr w:type="gramEnd"/>
      <w:r>
        <w:rPr>
          <w:rFonts w:cs="Arial"/>
          <w:szCs w:val="23"/>
        </w:rPr>
        <w:t xml:space="preserve"> </w:t>
      </w:r>
      <w:hyperlink r:id="rId40" w:history="1">
        <w:r w:rsidRPr="00E71F29">
          <w:rPr>
            <w:rStyle w:val="Hyperlink"/>
            <w:rFonts w:cs="Arial"/>
            <w:szCs w:val="23"/>
          </w:rPr>
          <w:t>https://www.for.gov.bc.ca/ftp/archaeology/external/!publish/Web/Bulletins/Bulletin_25_Notice_6_(June_2017)_FINAL.pdf</w:t>
        </w:r>
      </w:hyperlink>
      <w:r>
        <w:rPr>
          <w:rFonts w:cs="Arial"/>
          <w:szCs w:val="23"/>
        </w:rPr>
        <w:t xml:space="preserve"> </w:t>
      </w:r>
    </w:p>
    <w:p w:rsidR="006F2743" w:rsidRDefault="006F2743" w:rsidP="0074519C">
      <w:pPr>
        <w:pStyle w:val="GoodParagraph"/>
        <w:tabs>
          <w:tab w:val="left" w:pos="142"/>
          <w:tab w:val="left" w:pos="426"/>
          <w:tab w:val="left" w:pos="851"/>
        </w:tabs>
        <w:spacing w:after="0" w:line="240" w:lineRule="auto"/>
      </w:pPr>
    </w:p>
    <w:p w:rsidR="00A76249" w:rsidRPr="009D3CC6" w:rsidRDefault="00A76249" w:rsidP="00A76249">
      <w:pPr>
        <w:pStyle w:val="GoodParagraph"/>
        <w:tabs>
          <w:tab w:val="clear" w:pos="360"/>
          <w:tab w:val="left" w:pos="142"/>
          <w:tab w:val="left" w:pos="426"/>
          <w:tab w:val="left" w:pos="851"/>
        </w:tabs>
        <w:spacing w:after="0" w:line="276" w:lineRule="auto"/>
        <w:ind w:left="425" w:hanging="425"/>
        <w:rPr>
          <w:rStyle w:val="GeneralBodyText"/>
          <w:sz w:val="24"/>
          <w:szCs w:val="23"/>
        </w:rPr>
      </w:pPr>
      <w:r w:rsidRPr="009D3CC6">
        <w:rPr>
          <w:rStyle w:val="GeneralBodyText"/>
          <w:sz w:val="24"/>
          <w:szCs w:val="23"/>
        </w:rPr>
        <w:t>Clark, T</w:t>
      </w:r>
      <w:r w:rsidR="008B4295">
        <w:rPr>
          <w:rStyle w:val="GeneralBodyText"/>
          <w:sz w:val="24"/>
          <w:szCs w:val="23"/>
        </w:rPr>
        <w:t>.</w:t>
      </w:r>
    </w:p>
    <w:p w:rsidR="00A76249" w:rsidRPr="009D3CC6" w:rsidRDefault="00A76249" w:rsidP="00A76249">
      <w:pPr>
        <w:pStyle w:val="GoodParagraph"/>
        <w:tabs>
          <w:tab w:val="clear" w:pos="360"/>
          <w:tab w:val="left" w:pos="-1843"/>
          <w:tab w:val="left" w:pos="142"/>
          <w:tab w:val="left" w:pos="426"/>
        </w:tabs>
        <w:spacing w:after="0" w:line="240" w:lineRule="auto"/>
        <w:ind w:left="720" w:hanging="720"/>
        <w:rPr>
          <w:rStyle w:val="GeneralBodyText"/>
          <w:sz w:val="24"/>
          <w:szCs w:val="23"/>
        </w:rPr>
      </w:pPr>
      <w:r w:rsidRPr="009D3CC6">
        <w:rPr>
          <w:rStyle w:val="GeneralBodyText"/>
          <w:sz w:val="24"/>
          <w:szCs w:val="23"/>
        </w:rPr>
        <w:t>2010</w:t>
      </w:r>
      <w:r w:rsidRPr="009D3CC6">
        <w:rPr>
          <w:rStyle w:val="GeneralBodyText"/>
          <w:sz w:val="24"/>
          <w:szCs w:val="23"/>
        </w:rPr>
        <w:tab/>
        <w:t xml:space="preserve">Rewriting Marpole: The Path to Cultural Complexity in the Gulf of Georgia. </w:t>
      </w:r>
      <w:proofErr w:type="gramStart"/>
      <w:r w:rsidRPr="009D3CC6">
        <w:rPr>
          <w:rStyle w:val="GeneralBodyText"/>
          <w:sz w:val="24"/>
          <w:szCs w:val="23"/>
        </w:rPr>
        <w:t>Unpublished Ph.D. dissertation, Department of Anthropology, University of Toronto, Toronto, ON.</w:t>
      </w:r>
      <w:proofErr w:type="gramEnd"/>
    </w:p>
    <w:p w:rsidR="00A76249" w:rsidRPr="009D3CC6" w:rsidRDefault="00A76249" w:rsidP="00A76249">
      <w:pPr>
        <w:pStyle w:val="GoodParagraph"/>
        <w:tabs>
          <w:tab w:val="left" w:pos="142"/>
          <w:tab w:val="left" w:pos="426"/>
          <w:tab w:val="left" w:pos="851"/>
        </w:tabs>
        <w:spacing w:after="0" w:line="240" w:lineRule="auto"/>
        <w:rPr>
          <w:rStyle w:val="GeneralBodyText"/>
          <w:sz w:val="24"/>
          <w:szCs w:val="23"/>
        </w:rPr>
      </w:pPr>
    </w:p>
    <w:p w:rsidR="00A76249" w:rsidRPr="009D3CC6" w:rsidRDefault="00A76249" w:rsidP="008B4295">
      <w:pPr>
        <w:pStyle w:val="GoodParagraph"/>
        <w:tabs>
          <w:tab w:val="clear" w:pos="360"/>
          <w:tab w:val="left" w:pos="-1985"/>
          <w:tab w:val="left" w:pos="-1843"/>
          <w:tab w:val="left" w:pos="142"/>
          <w:tab w:val="left" w:pos="426"/>
        </w:tabs>
        <w:spacing w:after="0" w:line="276" w:lineRule="auto"/>
        <w:ind w:left="425" w:hanging="425"/>
        <w:rPr>
          <w:rStyle w:val="GeneralBodyText"/>
          <w:sz w:val="24"/>
          <w:szCs w:val="23"/>
        </w:rPr>
      </w:pPr>
      <w:r w:rsidRPr="009D3CC6">
        <w:rPr>
          <w:rStyle w:val="GeneralBodyText"/>
          <w:sz w:val="24"/>
          <w:szCs w:val="23"/>
        </w:rPr>
        <w:t>Magne, M</w:t>
      </w:r>
      <w:r w:rsidR="008B4295">
        <w:rPr>
          <w:rStyle w:val="GeneralBodyText"/>
          <w:sz w:val="24"/>
          <w:szCs w:val="23"/>
        </w:rPr>
        <w:t>.</w:t>
      </w:r>
      <w:r w:rsidR="004A78DE">
        <w:rPr>
          <w:rStyle w:val="GeneralBodyText"/>
          <w:sz w:val="24"/>
          <w:szCs w:val="23"/>
        </w:rPr>
        <w:t>P</w:t>
      </w:r>
      <w:r w:rsidR="008B4295">
        <w:rPr>
          <w:rStyle w:val="GeneralBodyText"/>
          <w:sz w:val="24"/>
          <w:szCs w:val="23"/>
        </w:rPr>
        <w:t>.</w:t>
      </w:r>
      <w:r w:rsidR="004A78DE">
        <w:rPr>
          <w:rStyle w:val="GeneralBodyText"/>
          <w:sz w:val="24"/>
          <w:szCs w:val="23"/>
        </w:rPr>
        <w:t>R</w:t>
      </w:r>
      <w:r w:rsidR="008B4295">
        <w:rPr>
          <w:rStyle w:val="GeneralBodyText"/>
          <w:sz w:val="24"/>
          <w:szCs w:val="23"/>
        </w:rPr>
        <w:t>.</w:t>
      </w:r>
    </w:p>
    <w:p w:rsidR="00A76249" w:rsidRPr="009D3CC6" w:rsidRDefault="00A76249" w:rsidP="00A76249">
      <w:pPr>
        <w:pStyle w:val="GoodParagraph"/>
        <w:tabs>
          <w:tab w:val="clear" w:pos="360"/>
          <w:tab w:val="left" w:pos="-1985"/>
          <w:tab w:val="left" w:pos="-1843"/>
          <w:tab w:val="left" w:pos="142"/>
          <w:tab w:val="left" w:pos="426"/>
        </w:tabs>
        <w:spacing w:after="0" w:line="240" w:lineRule="auto"/>
        <w:ind w:left="720" w:hanging="720"/>
        <w:rPr>
          <w:rStyle w:val="GeneralBodyText"/>
          <w:sz w:val="24"/>
          <w:szCs w:val="23"/>
        </w:rPr>
      </w:pPr>
      <w:r w:rsidRPr="009D3CC6">
        <w:rPr>
          <w:rStyle w:val="GeneralBodyText"/>
          <w:sz w:val="24"/>
          <w:szCs w:val="23"/>
        </w:rPr>
        <w:t>1983</w:t>
      </w:r>
      <w:r w:rsidRPr="009D3CC6">
        <w:rPr>
          <w:rStyle w:val="GeneralBodyText"/>
          <w:sz w:val="24"/>
          <w:szCs w:val="23"/>
        </w:rPr>
        <w:tab/>
        <w:t xml:space="preserve">Lithics and Livelihood: Stone Tool Technologies of Central and Southern Interior BC. </w:t>
      </w:r>
      <w:proofErr w:type="gramStart"/>
      <w:r w:rsidRPr="009D3CC6">
        <w:rPr>
          <w:rStyle w:val="GeneralBodyText"/>
          <w:sz w:val="24"/>
          <w:szCs w:val="23"/>
        </w:rPr>
        <w:t>Unpublished Ph.D. dissertation, Department of Anthropology, University of British Columbia, Vancouver, BC.</w:t>
      </w:r>
      <w:proofErr w:type="gramEnd"/>
    </w:p>
    <w:p w:rsidR="00A76249" w:rsidRPr="009D3CC6" w:rsidRDefault="00A76249" w:rsidP="00A76249">
      <w:pPr>
        <w:pStyle w:val="GoodParagraph"/>
        <w:tabs>
          <w:tab w:val="left" w:pos="142"/>
          <w:tab w:val="left" w:pos="426"/>
          <w:tab w:val="left" w:pos="851"/>
        </w:tabs>
        <w:spacing w:after="0" w:line="240" w:lineRule="auto"/>
        <w:rPr>
          <w:rStyle w:val="GeneralBodyText"/>
          <w:sz w:val="24"/>
          <w:szCs w:val="23"/>
        </w:rPr>
      </w:pPr>
    </w:p>
    <w:p w:rsidR="00A76249" w:rsidRPr="009D3CC6" w:rsidRDefault="00A76249" w:rsidP="00A76249">
      <w:pPr>
        <w:pStyle w:val="GoodParagraph"/>
        <w:tabs>
          <w:tab w:val="clear" w:pos="360"/>
          <w:tab w:val="left" w:pos="-1985"/>
          <w:tab w:val="left" w:pos="-1843"/>
          <w:tab w:val="left" w:pos="142"/>
          <w:tab w:val="left" w:pos="426"/>
        </w:tabs>
        <w:spacing w:after="0" w:line="276" w:lineRule="auto"/>
        <w:ind w:left="425" w:hanging="425"/>
        <w:rPr>
          <w:rStyle w:val="GeneralBodyText"/>
          <w:sz w:val="24"/>
          <w:szCs w:val="23"/>
        </w:rPr>
      </w:pPr>
      <w:proofErr w:type="gramStart"/>
      <w:r w:rsidRPr="009D3CC6">
        <w:rPr>
          <w:rStyle w:val="GeneralBodyText"/>
          <w:sz w:val="24"/>
          <w:szCs w:val="23"/>
        </w:rPr>
        <w:t>Mathews, D</w:t>
      </w:r>
      <w:r w:rsidR="008B4295">
        <w:rPr>
          <w:rStyle w:val="GeneralBodyText"/>
          <w:sz w:val="24"/>
          <w:szCs w:val="23"/>
        </w:rPr>
        <w:t>.</w:t>
      </w:r>
      <w:proofErr w:type="gramEnd"/>
    </w:p>
    <w:p w:rsidR="00A76249" w:rsidRPr="009D3CC6" w:rsidRDefault="00A76249" w:rsidP="00A76249">
      <w:pPr>
        <w:pStyle w:val="GoodParagraph"/>
        <w:tabs>
          <w:tab w:val="clear" w:pos="360"/>
          <w:tab w:val="left" w:pos="-1985"/>
          <w:tab w:val="left" w:pos="-1843"/>
          <w:tab w:val="left" w:pos="142"/>
          <w:tab w:val="left" w:pos="426"/>
        </w:tabs>
        <w:spacing w:after="0" w:line="240" w:lineRule="auto"/>
        <w:ind w:left="720" w:hanging="720"/>
        <w:rPr>
          <w:rStyle w:val="GeneralBodyText"/>
          <w:sz w:val="24"/>
          <w:szCs w:val="23"/>
        </w:rPr>
      </w:pPr>
      <w:r w:rsidRPr="009D3CC6">
        <w:rPr>
          <w:rStyle w:val="GeneralBodyText"/>
          <w:sz w:val="24"/>
          <w:szCs w:val="23"/>
        </w:rPr>
        <w:t>2006</w:t>
      </w:r>
      <w:r w:rsidRPr="009D3CC6">
        <w:rPr>
          <w:rStyle w:val="GeneralBodyText"/>
          <w:sz w:val="24"/>
          <w:szCs w:val="23"/>
        </w:rPr>
        <w:tab/>
        <w:t xml:space="preserve">Burial Cairn Taxonomy and the Mortuary Landscape of Rocky Point, British Columbia. </w:t>
      </w:r>
      <w:proofErr w:type="gramStart"/>
      <w:r w:rsidRPr="009D3CC6">
        <w:rPr>
          <w:rStyle w:val="GeneralBodyText"/>
          <w:sz w:val="24"/>
          <w:szCs w:val="23"/>
        </w:rPr>
        <w:t>Unpublished M.A. thesis, Department of Anthropology, University of Victoria, Victoria, BC.</w:t>
      </w:r>
      <w:proofErr w:type="gramEnd"/>
    </w:p>
    <w:p w:rsidR="00A76249" w:rsidRPr="009D3CC6" w:rsidRDefault="00A76249" w:rsidP="00A76249">
      <w:pPr>
        <w:pStyle w:val="GoodParagraph"/>
        <w:tabs>
          <w:tab w:val="left" w:pos="142"/>
          <w:tab w:val="left" w:pos="426"/>
          <w:tab w:val="left" w:pos="851"/>
        </w:tabs>
        <w:spacing w:after="0" w:line="240" w:lineRule="auto"/>
        <w:rPr>
          <w:rStyle w:val="GeneralBodyText"/>
          <w:sz w:val="24"/>
          <w:szCs w:val="23"/>
        </w:rPr>
      </w:pPr>
    </w:p>
    <w:p w:rsidR="00A76249" w:rsidRPr="009D3CC6" w:rsidRDefault="00A76249" w:rsidP="00A76249">
      <w:pPr>
        <w:pStyle w:val="GoodParagraph"/>
        <w:tabs>
          <w:tab w:val="clear" w:pos="360"/>
          <w:tab w:val="left" w:pos="-1843"/>
          <w:tab w:val="left" w:pos="-1701"/>
          <w:tab w:val="left" w:pos="142"/>
          <w:tab w:val="left" w:pos="426"/>
        </w:tabs>
        <w:spacing w:after="0"/>
        <w:ind w:left="425" w:hanging="425"/>
        <w:rPr>
          <w:rStyle w:val="GeneralBodyText"/>
          <w:sz w:val="24"/>
          <w:szCs w:val="23"/>
        </w:rPr>
      </w:pPr>
      <w:proofErr w:type="gramStart"/>
      <w:r w:rsidRPr="009D3CC6">
        <w:rPr>
          <w:rStyle w:val="GeneralBodyText"/>
          <w:sz w:val="24"/>
          <w:szCs w:val="23"/>
        </w:rPr>
        <w:t>Mitchell, D</w:t>
      </w:r>
      <w:r w:rsidR="008B4295">
        <w:rPr>
          <w:rStyle w:val="GeneralBodyText"/>
          <w:sz w:val="24"/>
          <w:szCs w:val="23"/>
        </w:rPr>
        <w:t>.</w:t>
      </w:r>
      <w:proofErr w:type="gramEnd"/>
    </w:p>
    <w:p w:rsidR="00A76249" w:rsidRPr="009D3CC6" w:rsidRDefault="00A76249" w:rsidP="00A76249">
      <w:pPr>
        <w:pStyle w:val="GoodParagraph"/>
        <w:tabs>
          <w:tab w:val="clear" w:pos="360"/>
          <w:tab w:val="left" w:pos="-1843"/>
          <w:tab w:val="left" w:pos="-1701"/>
          <w:tab w:val="left" w:pos="142"/>
          <w:tab w:val="left" w:pos="426"/>
        </w:tabs>
        <w:spacing w:after="0" w:line="240" w:lineRule="auto"/>
        <w:ind w:left="720" w:hanging="720"/>
        <w:rPr>
          <w:rStyle w:val="GeneralBodyText"/>
          <w:sz w:val="24"/>
          <w:szCs w:val="23"/>
        </w:rPr>
      </w:pPr>
      <w:r w:rsidRPr="009D3CC6">
        <w:rPr>
          <w:rStyle w:val="GeneralBodyText"/>
          <w:sz w:val="24"/>
          <w:szCs w:val="23"/>
        </w:rPr>
        <w:t>1971</w:t>
      </w:r>
      <w:r w:rsidRPr="009D3CC6">
        <w:rPr>
          <w:rStyle w:val="GeneralBodyText"/>
          <w:sz w:val="24"/>
          <w:szCs w:val="23"/>
        </w:rPr>
        <w:tab/>
        <w:t xml:space="preserve">Archaeology of the Gulf of Georgia, </w:t>
      </w:r>
      <w:proofErr w:type="gramStart"/>
      <w:r w:rsidRPr="009D3CC6">
        <w:rPr>
          <w:rStyle w:val="GeneralBodyText"/>
          <w:sz w:val="24"/>
          <w:szCs w:val="23"/>
        </w:rPr>
        <w:t>A</w:t>
      </w:r>
      <w:proofErr w:type="gramEnd"/>
      <w:r w:rsidRPr="009D3CC6">
        <w:rPr>
          <w:rStyle w:val="GeneralBodyText"/>
          <w:sz w:val="24"/>
          <w:szCs w:val="23"/>
        </w:rPr>
        <w:t xml:space="preserve"> Natural Region and its Cultural Types. </w:t>
      </w:r>
      <w:r w:rsidRPr="009D3CC6">
        <w:rPr>
          <w:rStyle w:val="GeneralBodyText"/>
          <w:i/>
          <w:sz w:val="24"/>
          <w:szCs w:val="23"/>
        </w:rPr>
        <w:t>Syesis</w:t>
      </w:r>
      <w:r w:rsidRPr="009D3CC6">
        <w:rPr>
          <w:rStyle w:val="GeneralBodyText"/>
          <w:sz w:val="24"/>
          <w:szCs w:val="23"/>
        </w:rPr>
        <w:t xml:space="preserve"> Vol. 4, Supplement 1. </w:t>
      </w:r>
      <w:proofErr w:type="gramStart"/>
      <w:r w:rsidRPr="009D3CC6">
        <w:rPr>
          <w:rStyle w:val="GeneralBodyText"/>
          <w:sz w:val="24"/>
          <w:szCs w:val="23"/>
        </w:rPr>
        <w:t>British Columbia Provincial Museum, Victoria, BC.</w:t>
      </w:r>
      <w:proofErr w:type="gramEnd"/>
    </w:p>
    <w:p w:rsidR="00A76249" w:rsidRPr="009D3CC6" w:rsidRDefault="00A76249" w:rsidP="00A76249">
      <w:pPr>
        <w:pStyle w:val="GoodParagraph"/>
        <w:tabs>
          <w:tab w:val="left" w:pos="142"/>
          <w:tab w:val="left" w:pos="426"/>
          <w:tab w:val="left" w:pos="851"/>
        </w:tabs>
        <w:spacing w:after="0" w:line="240" w:lineRule="auto"/>
        <w:rPr>
          <w:rStyle w:val="GeneralBodyText"/>
          <w:sz w:val="24"/>
          <w:szCs w:val="23"/>
        </w:rPr>
      </w:pPr>
    </w:p>
    <w:p w:rsidR="00A76249" w:rsidRPr="009D3CC6" w:rsidRDefault="00A76249" w:rsidP="00A76249">
      <w:pPr>
        <w:spacing w:line="276" w:lineRule="auto"/>
        <w:rPr>
          <w:rFonts w:eastAsiaTheme="minorHAnsi" w:cs="Arial"/>
          <w:szCs w:val="23"/>
        </w:rPr>
      </w:pPr>
      <w:r w:rsidRPr="009D3CC6">
        <w:rPr>
          <w:rFonts w:eastAsiaTheme="minorHAnsi" w:cs="Arial"/>
          <w:szCs w:val="23"/>
        </w:rPr>
        <w:t>Muir, R</w:t>
      </w:r>
      <w:r w:rsidR="008B4295">
        <w:rPr>
          <w:rFonts w:eastAsiaTheme="minorHAnsi" w:cs="Arial"/>
          <w:szCs w:val="23"/>
        </w:rPr>
        <w:t>.</w:t>
      </w:r>
      <w:r w:rsidRPr="009D3CC6">
        <w:rPr>
          <w:rFonts w:eastAsiaTheme="minorHAnsi" w:cs="Arial"/>
          <w:szCs w:val="23"/>
        </w:rPr>
        <w:t>J. and H</w:t>
      </w:r>
      <w:r w:rsidR="008B4295">
        <w:rPr>
          <w:rFonts w:eastAsiaTheme="minorHAnsi" w:cs="Arial"/>
          <w:szCs w:val="23"/>
        </w:rPr>
        <w:t>.</w:t>
      </w:r>
      <w:r w:rsidRPr="009D3CC6">
        <w:rPr>
          <w:rFonts w:eastAsiaTheme="minorHAnsi" w:cs="Arial"/>
          <w:szCs w:val="23"/>
        </w:rPr>
        <w:t xml:space="preserve"> Moon</w:t>
      </w:r>
    </w:p>
    <w:p w:rsidR="00A76249" w:rsidRPr="009D3CC6" w:rsidRDefault="00A76249" w:rsidP="00A76249">
      <w:pPr>
        <w:pStyle w:val="GoodParagraph"/>
        <w:tabs>
          <w:tab w:val="clear" w:pos="360"/>
          <w:tab w:val="left" w:pos="-1701"/>
          <w:tab w:val="left" w:pos="142"/>
          <w:tab w:val="left" w:pos="426"/>
        </w:tabs>
        <w:spacing w:after="0" w:line="240" w:lineRule="auto"/>
        <w:ind w:left="720" w:hanging="720"/>
        <w:rPr>
          <w:rStyle w:val="Hyperlink"/>
          <w:szCs w:val="23"/>
        </w:rPr>
      </w:pPr>
      <w:r w:rsidRPr="009D3CC6">
        <w:rPr>
          <w:rStyle w:val="GeneralBodyText"/>
          <w:sz w:val="24"/>
          <w:szCs w:val="23"/>
        </w:rPr>
        <w:t>2000</w:t>
      </w:r>
      <w:r w:rsidRPr="009D3CC6">
        <w:rPr>
          <w:rStyle w:val="GeneralBodyText"/>
          <w:sz w:val="24"/>
          <w:szCs w:val="23"/>
        </w:rPr>
        <w:tab/>
        <w:t xml:space="preserve">Sampling Culturally Modified Tree Sites. </w:t>
      </w:r>
      <w:proofErr w:type="gramStart"/>
      <w:r w:rsidRPr="009D3CC6">
        <w:rPr>
          <w:rStyle w:val="GeneralBodyText"/>
          <w:sz w:val="24"/>
          <w:szCs w:val="23"/>
        </w:rPr>
        <w:t>British Columbia Ministry of Forests and Range, Aboriginal Affairs Branch.</w:t>
      </w:r>
      <w:proofErr w:type="gramEnd"/>
      <w:r w:rsidRPr="009D3CC6">
        <w:rPr>
          <w:rStyle w:val="GeneralBodyText"/>
          <w:sz w:val="24"/>
          <w:szCs w:val="23"/>
        </w:rPr>
        <w:t xml:space="preserve"> Electronic document, accessed March 9, 2017. </w:t>
      </w:r>
      <w:hyperlink r:id="rId41" w:history="1">
        <w:r w:rsidRPr="009D3CC6">
          <w:rPr>
            <w:rStyle w:val="Hyperlink"/>
            <w:szCs w:val="23"/>
          </w:rPr>
          <w:t>https://www.for.gov.bc.ca/ftp/archaeology/external/!publish/web/sampling_culturally_modified_trees.pdf</w:t>
        </w:r>
      </w:hyperlink>
    </w:p>
    <w:p w:rsidR="00A76249" w:rsidRDefault="00A76249" w:rsidP="00A76249">
      <w:pPr>
        <w:spacing w:after="200" w:line="276" w:lineRule="auto"/>
        <w:rPr>
          <w:rStyle w:val="GeneralBodyText"/>
          <w:szCs w:val="22"/>
        </w:rPr>
      </w:pPr>
      <w:r>
        <w:rPr>
          <w:rStyle w:val="GeneralBodyText"/>
          <w:szCs w:val="22"/>
        </w:rPr>
        <w:br w:type="page"/>
      </w:r>
    </w:p>
    <w:p w:rsidR="0074519C" w:rsidRDefault="0074519C" w:rsidP="0074519C">
      <w:pPr>
        <w:pStyle w:val="GoodHeadingLeft2"/>
      </w:pPr>
      <w:r>
        <w:lastRenderedPageBreak/>
        <w:t>CLIENT’S CERTIFICATION</w:t>
      </w:r>
    </w:p>
    <w:p w:rsidR="0074519C" w:rsidRDefault="0074519C" w:rsidP="0074519C">
      <w:pPr>
        <w:pStyle w:val="GoodParagraph"/>
      </w:pPr>
      <w:r>
        <w:t>I certify that I have read and concur with the content of this permit application.</w:t>
      </w:r>
    </w:p>
    <w:p w:rsidR="0074519C" w:rsidRDefault="0074519C" w:rsidP="0074519C">
      <w:pPr>
        <w:pStyle w:val="Caption"/>
        <w:keepNext/>
        <w:spacing w:after="120"/>
      </w:pPr>
      <w:r>
        <w:t>Client Certification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976"/>
        <w:gridCol w:w="3078"/>
        <w:gridCol w:w="2574"/>
      </w:tblGrid>
      <w:tr w:rsidR="0074519C" w:rsidRPr="007D1B01" w:rsidTr="00E50EE8">
        <w:tc>
          <w:tcPr>
            <w:tcW w:w="1560" w:type="dxa"/>
            <w:shd w:val="clear" w:color="auto" w:fill="auto"/>
          </w:tcPr>
          <w:p w:rsidR="0074519C" w:rsidRDefault="0074519C" w:rsidP="00E50EE8">
            <w:pPr>
              <w:pStyle w:val="Goodreplacabletabletext"/>
            </w:pPr>
            <w:r w:rsidRPr="007D1B01">
              <w:t>Date</w:t>
            </w:r>
            <w:r>
              <w:t>:</w:t>
            </w:r>
          </w:p>
          <w:p w:rsidR="0074519C" w:rsidRPr="007D1B01" w:rsidRDefault="0074519C" w:rsidP="00E50EE8">
            <w:pPr>
              <w:pStyle w:val="Goodreplacabletabletext"/>
              <w:rPr>
                <w:rStyle w:val="GoodSignatureBlockL"/>
                <w:b/>
                <w:bCs/>
              </w:rPr>
            </w:pPr>
          </w:p>
        </w:tc>
        <w:tc>
          <w:tcPr>
            <w:tcW w:w="2976" w:type="dxa"/>
            <w:shd w:val="clear" w:color="auto" w:fill="auto"/>
          </w:tcPr>
          <w:p w:rsidR="0074519C" w:rsidRDefault="0074519C" w:rsidP="00E50EE8">
            <w:pPr>
              <w:pStyle w:val="Goodreplacabletabletext"/>
            </w:pPr>
            <w:r w:rsidRPr="007D1B01">
              <w:t>Client Name</w:t>
            </w:r>
            <w:r>
              <w:t>:</w:t>
            </w:r>
          </w:p>
          <w:p w:rsidR="0074519C" w:rsidRPr="007D1B01" w:rsidRDefault="0074519C" w:rsidP="00E50EE8">
            <w:pPr>
              <w:pStyle w:val="Goodreplacabletabletext"/>
            </w:pPr>
          </w:p>
        </w:tc>
        <w:tc>
          <w:tcPr>
            <w:tcW w:w="3078" w:type="dxa"/>
            <w:shd w:val="clear" w:color="auto" w:fill="auto"/>
          </w:tcPr>
          <w:p w:rsidR="0074519C" w:rsidRDefault="0074519C" w:rsidP="00E50EE8">
            <w:pPr>
              <w:pStyle w:val="Goodreplacabletabletext"/>
            </w:pPr>
            <w:r w:rsidRPr="007D1B01">
              <w:t>Client Affiliation</w:t>
            </w:r>
            <w:r>
              <w:t>:</w:t>
            </w:r>
          </w:p>
          <w:p w:rsidR="0074519C" w:rsidRPr="007D1B01" w:rsidRDefault="0074519C" w:rsidP="00E50EE8">
            <w:pPr>
              <w:pStyle w:val="Goodreplacabletabletext"/>
            </w:pPr>
          </w:p>
        </w:tc>
        <w:tc>
          <w:tcPr>
            <w:tcW w:w="2574" w:type="dxa"/>
            <w:shd w:val="clear" w:color="auto" w:fill="auto"/>
          </w:tcPr>
          <w:p w:rsidR="0074519C" w:rsidRDefault="0074519C" w:rsidP="00E50EE8">
            <w:pPr>
              <w:pStyle w:val="Goodreplacabletabletext"/>
            </w:pPr>
            <w:r w:rsidRPr="007D1B01">
              <w:t>Client Signature</w:t>
            </w:r>
            <w:r>
              <w:t>:</w:t>
            </w:r>
          </w:p>
          <w:p w:rsidR="0074519C" w:rsidRPr="007D1B01" w:rsidRDefault="0074519C" w:rsidP="00E50EE8">
            <w:pPr>
              <w:pStyle w:val="Goodreplacabletabletext"/>
            </w:pPr>
          </w:p>
        </w:tc>
      </w:tr>
    </w:tbl>
    <w:p w:rsidR="0074519C" w:rsidRDefault="0074519C" w:rsidP="0074519C">
      <w:pPr>
        <w:pStyle w:val="GoodHeadingLeft2"/>
      </w:pPr>
      <w:r>
        <w:t>CONSENT TO THE USE OF PERSONAL INFORMATION</w:t>
      </w:r>
    </w:p>
    <w:p w:rsidR="0074519C" w:rsidRPr="00A93DFE" w:rsidRDefault="0074519C" w:rsidP="0074519C">
      <w:pPr>
        <w:rPr>
          <w:rStyle w:val="GoodParagraphChar"/>
        </w:rPr>
      </w:pPr>
      <w:r w:rsidRPr="00A93DFE">
        <w:rPr>
          <w:rStyle w:val="GoodParagraphChar"/>
        </w:rPr>
        <w:t xml:space="preserve">Permit applicants and their clients must consent to the use of personal information such as names, addresses, and telephone numbers that is included in permit applications, site inventory forms or permit reports. </w:t>
      </w:r>
      <w:r w:rsidRPr="00276870">
        <w:rPr>
          <w:rStyle w:val="GoodParagraphChar"/>
          <w:b/>
        </w:rPr>
        <w:t>However, consent is not required from representatives of corporate clients. Property owners must also consent to the use of this information if the application applies to private property.</w:t>
      </w:r>
      <w:r w:rsidRPr="00A93DFE">
        <w:rPr>
          <w:rStyle w:val="GoodParagraphChar"/>
        </w:rPr>
        <w:t xml:space="preserve"> This consent is necessary as the Archaeology Branch collects and distributes personal information that is subject to the Freedom of Information and Protection of Privacy Act.</w:t>
      </w:r>
    </w:p>
    <w:p w:rsidR="0074519C" w:rsidRPr="00A93DFE" w:rsidRDefault="0074519C" w:rsidP="0074519C">
      <w:pPr>
        <w:rPr>
          <w:rStyle w:val="GoodParagraphChar"/>
        </w:rPr>
      </w:pPr>
    </w:p>
    <w:p w:rsidR="0074519C" w:rsidRPr="00A93DFE" w:rsidRDefault="0074519C" w:rsidP="0074519C">
      <w:pPr>
        <w:rPr>
          <w:rStyle w:val="GoodParagraphChar"/>
        </w:rPr>
      </w:pPr>
      <w:r w:rsidRPr="00A93DFE">
        <w:rPr>
          <w:rStyle w:val="GoodParagraphChar"/>
        </w:rPr>
        <w:t>I consent to the use of personal information contained in this application, as well as the personal information contained in the resulting site inventory form and permit report, for contact and verification purposes. I understand this information will be retained in the provincial archaeological site database and permit report. I also understand this information may be disclosed to researchers, consulting archaeologists and other users of the database and permit report. Database users must identify themselves and the purpose of their information request, and are precluded from further distribution of the information they obtain. The permit report will be publicly available once it has been accepted as meeting permit terms and conditions.</w:t>
      </w:r>
    </w:p>
    <w:p w:rsidR="0074519C" w:rsidRPr="00A93DFE" w:rsidRDefault="0074519C" w:rsidP="0074519C">
      <w:pPr>
        <w:rPr>
          <w:rStyle w:val="GoodParagraphChar"/>
        </w:rPr>
      </w:pPr>
    </w:p>
    <w:p w:rsidR="0074519C" w:rsidRDefault="0074519C" w:rsidP="0074519C">
      <w:pPr>
        <w:pStyle w:val="Caption"/>
        <w:keepNext/>
        <w:spacing w:after="100" w:afterAutospacing="1"/>
      </w:pPr>
      <w:r>
        <w:t>Permit Applicant Consent to the Use of Personal Information</w:t>
      </w:r>
    </w:p>
    <w:tbl>
      <w:tblPr>
        <w:tblW w:w="4948" w:type="pct"/>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2977"/>
        <w:gridCol w:w="5651"/>
      </w:tblGrid>
      <w:tr w:rsidR="0074519C" w:rsidRPr="006A52BD" w:rsidTr="00E50EE8">
        <w:tc>
          <w:tcPr>
            <w:tcW w:w="766" w:type="pct"/>
            <w:shd w:val="clear" w:color="auto" w:fill="auto"/>
          </w:tcPr>
          <w:p w:rsidR="0074519C" w:rsidRDefault="0074519C" w:rsidP="00E50EE8">
            <w:pPr>
              <w:pStyle w:val="Goodreplacabletabletext"/>
            </w:pPr>
            <w:r w:rsidRPr="00331701">
              <w:t>Date</w:t>
            </w:r>
            <w:r>
              <w:t>:</w:t>
            </w:r>
          </w:p>
          <w:p w:rsidR="0074519C" w:rsidRPr="00331701" w:rsidRDefault="0074519C" w:rsidP="00E50EE8">
            <w:pPr>
              <w:pStyle w:val="Goodreplacabletabletext"/>
            </w:pPr>
          </w:p>
        </w:tc>
        <w:tc>
          <w:tcPr>
            <w:tcW w:w="1461" w:type="pct"/>
            <w:shd w:val="clear" w:color="auto" w:fill="auto"/>
          </w:tcPr>
          <w:p w:rsidR="0074519C" w:rsidRDefault="0074519C" w:rsidP="00E50EE8">
            <w:pPr>
              <w:pStyle w:val="Goodreplacabletabletext"/>
            </w:pPr>
            <w:r w:rsidRPr="00331701">
              <w:t>Permit Applicant Name</w:t>
            </w:r>
            <w:r>
              <w:t>:</w:t>
            </w:r>
          </w:p>
          <w:p w:rsidR="0074519C" w:rsidRPr="00331701" w:rsidRDefault="0074519C" w:rsidP="00E50EE8">
            <w:pPr>
              <w:pStyle w:val="Goodreplacabletabletext"/>
            </w:pPr>
          </w:p>
        </w:tc>
        <w:tc>
          <w:tcPr>
            <w:tcW w:w="2773" w:type="pct"/>
            <w:shd w:val="clear" w:color="auto" w:fill="auto"/>
          </w:tcPr>
          <w:p w:rsidR="0074519C" w:rsidRDefault="0074519C" w:rsidP="00E50EE8">
            <w:pPr>
              <w:pStyle w:val="Goodreplacabletabletext"/>
            </w:pPr>
            <w:r w:rsidRPr="00331701">
              <w:t>Signature</w:t>
            </w:r>
            <w:r>
              <w:t>:</w:t>
            </w:r>
          </w:p>
          <w:p w:rsidR="0074519C" w:rsidRPr="00331701" w:rsidRDefault="0074519C" w:rsidP="00E50EE8">
            <w:pPr>
              <w:pStyle w:val="Goodreplacabletabletext"/>
            </w:pPr>
          </w:p>
        </w:tc>
      </w:tr>
    </w:tbl>
    <w:p w:rsidR="0074519C" w:rsidRPr="00A93DFE" w:rsidRDefault="0074519C" w:rsidP="0074519C">
      <w:pPr>
        <w:rPr>
          <w:rStyle w:val="GoodParagraphChar"/>
        </w:rPr>
      </w:pPr>
    </w:p>
    <w:p w:rsidR="0074519C" w:rsidRDefault="0074519C" w:rsidP="0074519C">
      <w:pPr>
        <w:pStyle w:val="Caption"/>
        <w:keepNext/>
        <w:spacing w:after="100" w:afterAutospacing="1"/>
      </w:pPr>
      <w:commentRangeStart w:id="124"/>
      <w:r>
        <w:t xml:space="preserve">Client </w:t>
      </w:r>
      <w:commentRangeEnd w:id="124"/>
      <w:r>
        <w:rPr>
          <w:rStyle w:val="CommentReference"/>
          <w:b w:val="0"/>
          <w:bCs w:val="0"/>
        </w:rPr>
        <w:commentReference w:id="124"/>
      </w:r>
      <w:r>
        <w:t xml:space="preserve">Consent to the Use of Personal Information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976"/>
        <w:gridCol w:w="5652"/>
      </w:tblGrid>
      <w:tr w:rsidR="0074519C" w:rsidRPr="006A52BD" w:rsidTr="00E50EE8">
        <w:tc>
          <w:tcPr>
            <w:tcW w:w="1560" w:type="dxa"/>
            <w:shd w:val="clear" w:color="auto" w:fill="auto"/>
          </w:tcPr>
          <w:p w:rsidR="0074519C" w:rsidRDefault="0074519C" w:rsidP="00E50EE8">
            <w:pPr>
              <w:pStyle w:val="Goodreplacabletabletext"/>
            </w:pPr>
            <w:r w:rsidRPr="00331701">
              <w:t>Date</w:t>
            </w:r>
            <w:r>
              <w:t>:</w:t>
            </w:r>
          </w:p>
          <w:p w:rsidR="0074519C" w:rsidRPr="00331701" w:rsidRDefault="0074519C" w:rsidP="00E50EE8">
            <w:pPr>
              <w:pStyle w:val="Goodreplacabletabletext"/>
            </w:pPr>
          </w:p>
        </w:tc>
        <w:tc>
          <w:tcPr>
            <w:tcW w:w="2976" w:type="dxa"/>
            <w:shd w:val="clear" w:color="auto" w:fill="auto"/>
          </w:tcPr>
          <w:p w:rsidR="0074519C" w:rsidRDefault="0074519C" w:rsidP="00E50EE8">
            <w:pPr>
              <w:pStyle w:val="Goodreplacabletabletext"/>
            </w:pPr>
            <w:r w:rsidRPr="00331701">
              <w:t>Client Name</w:t>
            </w:r>
            <w:r>
              <w:t>:</w:t>
            </w:r>
          </w:p>
          <w:p w:rsidR="0074519C" w:rsidRPr="00331701" w:rsidRDefault="0074519C" w:rsidP="00E50EE8">
            <w:pPr>
              <w:pStyle w:val="Goodreplacabletabletext"/>
            </w:pPr>
          </w:p>
        </w:tc>
        <w:tc>
          <w:tcPr>
            <w:tcW w:w="5652" w:type="dxa"/>
            <w:shd w:val="clear" w:color="auto" w:fill="auto"/>
          </w:tcPr>
          <w:p w:rsidR="0074519C" w:rsidRDefault="0074519C" w:rsidP="00E50EE8">
            <w:pPr>
              <w:pStyle w:val="Goodreplacabletabletext"/>
            </w:pPr>
            <w:r w:rsidRPr="00331701">
              <w:t>Signature</w:t>
            </w:r>
            <w:r>
              <w:t>:</w:t>
            </w:r>
          </w:p>
          <w:p w:rsidR="0074519C" w:rsidRPr="00331701" w:rsidRDefault="0074519C" w:rsidP="00E50EE8">
            <w:pPr>
              <w:pStyle w:val="Goodreplacabletabletext"/>
            </w:pPr>
          </w:p>
        </w:tc>
      </w:tr>
    </w:tbl>
    <w:p w:rsidR="0074519C" w:rsidRPr="00A93DFE" w:rsidRDefault="0074519C" w:rsidP="0074519C">
      <w:pPr>
        <w:rPr>
          <w:rStyle w:val="GoodParagraphChar"/>
        </w:rPr>
      </w:pPr>
    </w:p>
    <w:p w:rsidR="0074519C" w:rsidRPr="00B44AB4" w:rsidRDefault="0074519C" w:rsidP="0074519C">
      <w:pPr>
        <w:rPr>
          <w:rStyle w:val="GoodParagraphChar"/>
          <w:strike/>
        </w:rPr>
      </w:pPr>
    </w:p>
    <w:p w:rsidR="00D64177" w:rsidRDefault="00D64177" w:rsidP="0074519C">
      <w:pPr>
        <w:pStyle w:val="GoodParagraph"/>
        <w:rPr>
          <w:b/>
          <w:bCs/>
        </w:rPr>
      </w:pPr>
    </w:p>
    <w:p w:rsidR="00D64177" w:rsidRDefault="00D64177" w:rsidP="0074519C">
      <w:pPr>
        <w:pStyle w:val="GoodParagraph"/>
        <w:rPr>
          <w:b/>
          <w:bCs/>
        </w:rPr>
      </w:pPr>
    </w:p>
    <w:p w:rsidR="00D64177" w:rsidRDefault="00D64177" w:rsidP="0074519C">
      <w:pPr>
        <w:pStyle w:val="GoodParagraph"/>
        <w:rPr>
          <w:b/>
          <w:bCs/>
        </w:rPr>
      </w:pPr>
    </w:p>
    <w:p w:rsidR="0074519C" w:rsidRPr="00124D09" w:rsidRDefault="0074519C" w:rsidP="0074519C">
      <w:pPr>
        <w:pStyle w:val="GoodParagraph"/>
        <w:rPr>
          <w:b/>
          <w:bCs/>
        </w:rPr>
      </w:pPr>
      <w:r w:rsidRPr="00124D09">
        <w:rPr>
          <w:b/>
          <w:bCs/>
        </w:rPr>
        <w:lastRenderedPageBreak/>
        <w:t>For applications not required by another agency or those not suited for Ministerial Order under Section 14(7) of the Heritage Conservation Act:</w:t>
      </w:r>
    </w:p>
    <w:p w:rsidR="0074519C" w:rsidRDefault="0074519C" w:rsidP="0074519C">
      <w:pPr>
        <w:rPr>
          <w:rStyle w:val="GoodParagraphChar"/>
        </w:rPr>
      </w:pPr>
      <w:r w:rsidRPr="006A4150">
        <w:rPr>
          <w:rStyle w:val="GoodParagraphChar"/>
        </w:rPr>
        <w:t>I acknowledge that the Archaeology Branch cannot require me to commission an archaeological impact assessment pursuant to Section</w:t>
      </w:r>
      <w:r>
        <w:rPr>
          <w:rStyle w:val="GoodParagraphChar"/>
        </w:rPr>
        <w:t> </w:t>
      </w:r>
      <w:r w:rsidRPr="006A4150">
        <w:rPr>
          <w:rStyle w:val="GoodParagraphChar"/>
        </w:rPr>
        <w:t xml:space="preserve">14 of the </w:t>
      </w:r>
      <w:r w:rsidRPr="00124D09">
        <w:rPr>
          <w:rStyle w:val="GoodParagraphChar"/>
          <w:i/>
        </w:rPr>
        <w:t xml:space="preserve">Heritage Conservation Act </w:t>
      </w:r>
      <w:r w:rsidRPr="006A4150">
        <w:rPr>
          <w:rStyle w:val="GoodParagraphChar"/>
        </w:rPr>
        <w:t>as a precondition to a Section</w:t>
      </w:r>
      <w:r>
        <w:rPr>
          <w:rStyle w:val="GoodParagraphChar"/>
        </w:rPr>
        <w:t> </w:t>
      </w:r>
      <w:r w:rsidRPr="006A4150">
        <w:rPr>
          <w:rStyle w:val="GoodParagraphChar"/>
        </w:rPr>
        <w:t>12 Site Alteration Permit, and that I am doing so of my own accord to facilitate my proposal to undertake the developments described herein.</w:t>
      </w:r>
    </w:p>
    <w:p w:rsidR="0074519C" w:rsidRPr="006A4150" w:rsidRDefault="0074519C" w:rsidP="0074519C">
      <w:pPr>
        <w:rPr>
          <w:rStyle w:val="GoodParagraphChar"/>
        </w:rPr>
      </w:pPr>
    </w:p>
    <w:p w:rsidR="0074519C" w:rsidRPr="00A93DFE" w:rsidRDefault="0074519C" w:rsidP="0074519C">
      <w:pPr>
        <w:rPr>
          <w:rStyle w:val="GoodParagraphChar"/>
        </w:rPr>
      </w:pPr>
    </w:p>
    <w:p w:rsidR="0074519C" w:rsidRDefault="0074519C" w:rsidP="0074519C">
      <w:pPr>
        <w:pStyle w:val="Caption"/>
        <w:keepNext/>
        <w:spacing w:after="120"/>
      </w:pPr>
      <w:proofErr w:type="gramStart"/>
      <w:r>
        <w:t xml:space="preserve">Table </w:t>
      </w:r>
      <w:fldSimple w:instr=" SEQ Table \* ARABIC ">
        <w:r w:rsidR="00177208">
          <w:rPr>
            <w:noProof/>
          </w:rPr>
          <w:t>6</w:t>
        </w:r>
      </w:fldSimple>
      <w:r>
        <w:t>.</w:t>
      </w:r>
      <w:proofErr w:type="gramEnd"/>
      <w:r>
        <w:t xml:space="preserve"> Client Endorsement</w:t>
      </w:r>
    </w:p>
    <w:tbl>
      <w:tblPr>
        <w:tblW w:w="494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2978"/>
        <w:gridCol w:w="3080"/>
        <w:gridCol w:w="2572"/>
      </w:tblGrid>
      <w:tr w:rsidR="0074519C" w:rsidTr="00E50EE8">
        <w:tc>
          <w:tcPr>
            <w:tcW w:w="766" w:type="pct"/>
            <w:shd w:val="clear" w:color="auto" w:fill="auto"/>
          </w:tcPr>
          <w:p w:rsidR="0074519C" w:rsidRDefault="0074519C" w:rsidP="00E50EE8">
            <w:pPr>
              <w:pStyle w:val="Goodreplacabletabletext"/>
            </w:pPr>
            <w:r w:rsidRPr="00331701">
              <w:t>Date</w:t>
            </w:r>
            <w:r>
              <w:t>:</w:t>
            </w:r>
          </w:p>
          <w:p w:rsidR="0074519C" w:rsidRPr="00331701" w:rsidRDefault="0074519C" w:rsidP="00E50EE8">
            <w:pPr>
              <w:pStyle w:val="Goodreplacabletabletext"/>
              <w:rPr>
                <w:rStyle w:val="GoodSignatureBlockL"/>
              </w:rPr>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c>
          <w:tcPr>
            <w:tcW w:w="1461" w:type="pct"/>
            <w:shd w:val="clear" w:color="auto" w:fill="auto"/>
          </w:tcPr>
          <w:p w:rsidR="0074519C" w:rsidRDefault="0074519C" w:rsidP="00E50EE8">
            <w:pPr>
              <w:pStyle w:val="Goodreplacabletabletext"/>
            </w:pPr>
            <w:r w:rsidRPr="00331701">
              <w:t>Client Name</w:t>
            </w:r>
            <w:r>
              <w:t>:</w:t>
            </w:r>
          </w:p>
          <w:p w:rsidR="0074519C" w:rsidRPr="00331701" w:rsidRDefault="0074519C" w:rsidP="00E50EE8">
            <w:pPr>
              <w:pStyle w:val="Goodreplacabletabletext"/>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c>
          <w:tcPr>
            <w:tcW w:w="1511" w:type="pct"/>
            <w:shd w:val="clear" w:color="auto" w:fill="auto"/>
          </w:tcPr>
          <w:p w:rsidR="0074519C" w:rsidRDefault="0074519C" w:rsidP="00E50EE8">
            <w:pPr>
              <w:pStyle w:val="Goodreplacabletabletext"/>
            </w:pPr>
            <w:r w:rsidRPr="00331701">
              <w:t>Client Affiliation</w:t>
            </w:r>
            <w:r>
              <w:t>:</w:t>
            </w:r>
          </w:p>
          <w:p w:rsidR="0074519C" w:rsidRPr="00331701" w:rsidRDefault="0074519C" w:rsidP="00E50EE8">
            <w:pPr>
              <w:pStyle w:val="Goodreplacabletabletext"/>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c>
          <w:tcPr>
            <w:tcW w:w="1262" w:type="pct"/>
            <w:shd w:val="clear" w:color="auto" w:fill="auto"/>
          </w:tcPr>
          <w:p w:rsidR="0074519C" w:rsidRDefault="0074519C" w:rsidP="00E50EE8">
            <w:pPr>
              <w:pStyle w:val="Goodreplacabletabletext"/>
            </w:pPr>
            <w:r w:rsidRPr="00331701">
              <w:t>Client Signature</w:t>
            </w:r>
            <w:r>
              <w:t>:</w:t>
            </w:r>
          </w:p>
          <w:p w:rsidR="0074519C" w:rsidRPr="00331701" w:rsidRDefault="0074519C" w:rsidP="00E50EE8">
            <w:pPr>
              <w:pStyle w:val="Goodreplacabletabletext"/>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r>
    </w:tbl>
    <w:p w:rsidR="0074519C" w:rsidRDefault="0074519C" w:rsidP="0074519C">
      <w:pPr>
        <w:rPr>
          <w:rStyle w:val="GoodParagraphChar"/>
        </w:rPr>
      </w:pPr>
    </w:p>
    <w:p w:rsidR="001A4B14" w:rsidRDefault="001A4B14"/>
    <w:sectPr w:rsidR="001A4B14" w:rsidSect="002549AA">
      <w:type w:val="continuous"/>
      <w:pgSz w:w="12240" w:h="15840" w:code="1"/>
      <w:pgMar w:top="720" w:right="1008" w:bottom="720" w:left="1152" w:header="720" w:footer="720" w:gutter="0"/>
      <w:paperSrc w:first="15" w:other="15"/>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Thorogood, Paula FLNR:EX" w:date="2017-03-24T17:00:00Z" w:initials="PRT">
    <w:p w:rsidR="00046F86" w:rsidRDefault="00046F86">
      <w:pPr>
        <w:pStyle w:val="CommentText"/>
      </w:pPr>
      <w:r>
        <w:rPr>
          <w:rStyle w:val="CommentReference"/>
        </w:rPr>
        <w:annotationRef/>
      </w:r>
      <w:r>
        <w:t>Use a unique font for text entered by applicant</w:t>
      </w:r>
    </w:p>
  </w:comment>
  <w:comment w:id="1" w:author="Thorogood, Paula FLNR:EX" w:date="2017-03-13T17:46:00Z" w:initials="PRT">
    <w:p w:rsidR="00046F86" w:rsidRDefault="00046F86" w:rsidP="00DA3318">
      <w:pPr>
        <w:pStyle w:val="CommentText"/>
      </w:pPr>
      <w:r w:rsidRPr="00DA3318">
        <w:rPr>
          <w:rStyle w:val="CommentReference"/>
          <w:highlight w:val="yellow"/>
        </w:rPr>
        <w:annotationRef/>
      </w:r>
      <w:r w:rsidRPr="00103D14">
        <w:rPr>
          <w:b/>
        </w:rPr>
        <w:t>Optional</w:t>
      </w:r>
      <w:r w:rsidRPr="00103D14">
        <w:t xml:space="preserve"> if email provided</w:t>
      </w:r>
    </w:p>
    <w:p w:rsidR="00046F86" w:rsidRDefault="00046F86">
      <w:pPr>
        <w:pStyle w:val="CommentText"/>
      </w:pPr>
    </w:p>
  </w:comment>
  <w:comment w:id="2" w:author="Thorogood, Paula FLNR:EX" w:date="2015-12-30T17:15:00Z" w:initials="PRT">
    <w:p w:rsidR="00046F86" w:rsidRDefault="00046F86" w:rsidP="0074519C">
      <w:pPr>
        <w:pStyle w:val="CommentText"/>
      </w:pPr>
      <w:r>
        <w:rPr>
          <w:rStyle w:val="CommentReference"/>
        </w:rPr>
        <w:annotationRef/>
      </w:r>
      <w:r>
        <w:t>Best practise: permit expiration date.</w:t>
      </w:r>
    </w:p>
    <w:p w:rsidR="00046F86" w:rsidRDefault="00046F86" w:rsidP="0074519C">
      <w:pPr>
        <w:pStyle w:val="CommentText"/>
      </w:pPr>
      <w:r>
        <w:t>The Branch may request a rationale when the request extends beyond 6 months.</w:t>
      </w:r>
    </w:p>
    <w:p w:rsidR="00046F86" w:rsidRDefault="00046F86" w:rsidP="0074519C">
      <w:pPr>
        <w:pStyle w:val="CommentText"/>
      </w:pPr>
      <w:r>
        <w:t>Deliverables include Permit report, site form update, (shapefiles, analyses, and repository acceptance, as appropriate).</w:t>
      </w:r>
    </w:p>
  </w:comment>
  <w:comment w:id="3" w:author="Thorogood, Paula FLNR:EX" w:date="2015-12-23T15:55:00Z" w:initials="PRT">
    <w:p w:rsidR="00046F86" w:rsidRDefault="00046F86" w:rsidP="0074519C">
      <w:pPr>
        <w:pStyle w:val="CommentText"/>
      </w:pPr>
      <w:r>
        <w:rPr>
          <w:rStyle w:val="CommentReference"/>
        </w:rPr>
        <w:annotationRef/>
      </w:r>
      <w:proofErr w:type="spellStart"/>
      <w:r>
        <w:t>Dd</w:t>
      </w:r>
      <w:proofErr w:type="spellEnd"/>
      <w:r>
        <w:t>/mm/</w:t>
      </w:r>
      <w:proofErr w:type="spellStart"/>
      <w:r>
        <w:t>yyyy</w:t>
      </w:r>
      <w:proofErr w:type="spellEnd"/>
    </w:p>
  </w:comment>
  <w:comment w:id="4" w:author="Thorogood, Paula FLNR:EX" w:date="2015-12-30T17:15:00Z" w:initials="PRT">
    <w:p w:rsidR="00046F86" w:rsidRDefault="00046F86" w:rsidP="0074519C">
      <w:pPr>
        <w:pStyle w:val="CommentText"/>
      </w:pPr>
      <w:r>
        <w:rPr>
          <w:rStyle w:val="CommentReference"/>
        </w:rPr>
        <w:annotationRef/>
      </w:r>
      <w:r>
        <w:t>Note multi-year permits are subject to Bulletin 24.</w:t>
      </w:r>
    </w:p>
  </w:comment>
  <w:comment w:id="5" w:author="Thorogood, Paula FLNR:EX" w:date="2015-12-23T15:55:00Z" w:initials="PRT">
    <w:p w:rsidR="00046F86" w:rsidRDefault="00046F86" w:rsidP="0074519C">
      <w:pPr>
        <w:pStyle w:val="CommentText"/>
      </w:pPr>
      <w:r>
        <w:rPr>
          <w:rStyle w:val="CommentReference"/>
        </w:rPr>
        <w:annotationRef/>
      </w:r>
      <w:r>
        <w:t>If multiple proponents are known at time of application, copy this table and populate as appropriate; ensure all signatures are provided.</w:t>
      </w:r>
    </w:p>
  </w:comment>
  <w:comment w:id="6" w:author="Thorogood, Paula FLNR:EX" w:date="2017-03-13T17:47:00Z" w:initials="PRT">
    <w:p w:rsidR="00046F86" w:rsidRDefault="00046F86">
      <w:pPr>
        <w:pStyle w:val="CommentText"/>
      </w:pPr>
      <w:r>
        <w:rPr>
          <w:rStyle w:val="CommentReference"/>
        </w:rPr>
        <w:annotationRef/>
      </w:r>
      <w:r w:rsidRPr="00103D14">
        <w:rPr>
          <w:b/>
        </w:rPr>
        <w:t>Optional</w:t>
      </w:r>
      <w:r w:rsidRPr="00103D14">
        <w:t xml:space="preserve"> if email provided</w:t>
      </w:r>
    </w:p>
  </w:comment>
  <w:comment w:id="7" w:author="Thorogood, Paula FLNR:EX" w:date="2015-12-30T17:15:00Z" w:initials="PRT">
    <w:p w:rsidR="00046F86" w:rsidRDefault="00046F86" w:rsidP="0074519C">
      <w:pPr>
        <w:pStyle w:val="CommentText"/>
      </w:pPr>
      <w:r>
        <w:rPr>
          <w:rStyle w:val="CommentReference"/>
        </w:rPr>
        <w:annotationRef/>
      </w:r>
      <w:r>
        <w:t>Check for “Blanket permits” with multiple proponents, as appropriate.</w:t>
      </w:r>
    </w:p>
  </w:comment>
  <w:comment w:id="8" w:author="Thorogood, Paula FLNR:EX" w:date="2017-01-30T13:39:00Z" w:initials="PRT">
    <w:p w:rsidR="00046F86" w:rsidRPr="00DA3318" w:rsidRDefault="00046F86" w:rsidP="0074519C">
      <w:pPr>
        <w:pStyle w:val="CommentText"/>
        <w:rPr>
          <w:b/>
        </w:rPr>
      </w:pPr>
      <w:r>
        <w:rPr>
          <w:rStyle w:val="CommentReference"/>
        </w:rPr>
        <w:annotationRef/>
      </w:r>
      <w:r w:rsidRPr="00DA3318">
        <w:rPr>
          <w:b/>
        </w:rPr>
        <w:t>Use a new date for each revision.</w:t>
      </w:r>
    </w:p>
  </w:comment>
  <w:comment w:id="9" w:author="Thorogood, Paula FLNR:EX" w:date="2015-12-23T15:55:00Z" w:initials="PRT">
    <w:p w:rsidR="00046F86" w:rsidRDefault="00046F86" w:rsidP="0074519C">
      <w:pPr>
        <w:pStyle w:val="CommentText"/>
      </w:pPr>
      <w:r>
        <w:rPr>
          <w:rStyle w:val="CommentReference"/>
        </w:rPr>
        <w:annotationRef/>
      </w:r>
      <w:r>
        <w:t>The Branch recommends new Field Directors are NOT added to applications; the Branch is then required to review the qualifications of the proposed FD in advance of the application, thereby prolonging the process.</w:t>
      </w:r>
    </w:p>
  </w:comment>
  <w:comment w:id="10" w:author="Thorogood, Paula FLNR:EX" w:date="2017-03-13T17:49:00Z" w:initials="PRT">
    <w:p w:rsidR="00046F86" w:rsidRDefault="00046F86" w:rsidP="004B6984">
      <w:pPr>
        <w:pStyle w:val="CommentText"/>
      </w:pPr>
      <w:r>
        <w:rPr>
          <w:rStyle w:val="CommentReference"/>
        </w:rPr>
        <w:annotationRef/>
      </w:r>
      <w:r>
        <w:t xml:space="preserve">Choose as appropriate, </w:t>
      </w:r>
      <w:r w:rsidRPr="004B6984">
        <w:t xml:space="preserve">and </w:t>
      </w:r>
      <w:r w:rsidRPr="004B6984">
        <w:rPr>
          <w:b/>
        </w:rPr>
        <w:t>delete the other rows in this table.</w:t>
      </w:r>
    </w:p>
  </w:comment>
  <w:comment w:id="11" w:author="Thorogood, Paula FLNR:EX" w:date="2017-03-24T17:01:00Z" w:initials="PRT">
    <w:p w:rsidR="00046F86" w:rsidRDefault="00046F86">
      <w:pPr>
        <w:pStyle w:val="CommentText"/>
      </w:pPr>
      <w:r>
        <w:rPr>
          <w:rStyle w:val="CommentReference"/>
        </w:rPr>
        <w:annotationRef/>
      </w:r>
      <w:r>
        <w:t>All or portions of this study are located within the following Culture Area(s)</w:t>
      </w:r>
    </w:p>
  </w:comment>
  <w:comment w:id="12" w:author="Thorogood, Paula FLNR:EX" w:date="2017-03-13T17:52:00Z" w:initials="PRT">
    <w:p w:rsidR="00046F86" w:rsidRDefault="00046F86" w:rsidP="0074519C">
      <w:pPr>
        <w:pStyle w:val="GoodParagraph"/>
      </w:pPr>
      <w:r>
        <w:rPr>
          <w:rStyle w:val="CommentReference"/>
        </w:rPr>
        <w:annotationRef/>
      </w:r>
      <w:r>
        <w:t>Permit areas may be defined by:</w:t>
      </w:r>
    </w:p>
    <w:p w:rsidR="00046F86" w:rsidRDefault="00046F86" w:rsidP="0074519C">
      <w:pPr>
        <w:pStyle w:val="GoodParagraph"/>
      </w:pPr>
      <w:r>
        <w:t>* Property boundaries,</w:t>
      </w:r>
    </w:p>
    <w:p w:rsidR="00046F86" w:rsidRDefault="00046F86" w:rsidP="0074519C">
      <w:pPr>
        <w:pStyle w:val="GoodParagraph"/>
      </w:pPr>
      <w:r>
        <w:t>* Proposed development boundaries (</w:t>
      </w:r>
      <w:proofErr w:type="spellStart"/>
      <w:r>
        <w:t>cutblocks</w:t>
      </w:r>
      <w:proofErr w:type="spellEnd"/>
      <w:r>
        <w:t xml:space="preserve">, transmission lines, </w:t>
      </w:r>
      <w:r w:rsidRPr="00826193">
        <w:rPr>
          <w:i/>
        </w:rPr>
        <w:t>etc.</w:t>
      </w:r>
      <w:r>
        <w:t>),</w:t>
      </w:r>
    </w:p>
    <w:p w:rsidR="00046F86" w:rsidRDefault="00046F86" w:rsidP="0074519C">
      <w:pPr>
        <w:pStyle w:val="GoodParagraph"/>
      </w:pPr>
      <w:r>
        <w:t xml:space="preserve">* Administrative areas (Natural Resource District, Regional Districts, Timber Supply Areas, municipalities, </w:t>
      </w:r>
      <w:r w:rsidRPr="00826193">
        <w:rPr>
          <w:i/>
        </w:rPr>
        <w:t>etc.</w:t>
      </w:r>
      <w:r>
        <w:t>),</w:t>
      </w:r>
    </w:p>
    <w:p w:rsidR="00046F86" w:rsidRDefault="00046F86" w:rsidP="0074519C">
      <w:pPr>
        <w:pStyle w:val="GoodParagraph"/>
      </w:pPr>
      <w:r>
        <w:t xml:space="preserve">* NTS </w:t>
      </w:r>
      <w:proofErr w:type="spellStart"/>
      <w:r>
        <w:t>mapsheets</w:t>
      </w:r>
      <w:proofErr w:type="spellEnd"/>
      <w:r>
        <w:t xml:space="preserve">, </w:t>
      </w:r>
    </w:p>
    <w:p w:rsidR="00046F86" w:rsidRDefault="00046F86" w:rsidP="0074519C">
      <w:pPr>
        <w:pStyle w:val="GoodParagraph"/>
      </w:pPr>
      <w:r>
        <w:t>* Geographic features (</w:t>
      </w:r>
      <w:r w:rsidRPr="008C3162">
        <w:rPr>
          <w:i/>
        </w:rPr>
        <w:t>e.g.,</w:t>
      </w:r>
      <w:r>
        <w:t xml:space="preserve"> rivers, drainages, </w:t>
      </w:r>
      <w:r w:rsidRPr="00826193">
        <w:rPr>
          <w:i/>
        </w:rPr>
        <w:t>etc.</w:t>
      </w:r>
      <w:r>
        <w:t xml:space="preserve">) or </w:t>
      </w:r>
    </w:p>
    <w:p w:rsidR="00046F86" w:rsidRDefault="00046F86" w:rsidP="0074519C">
      <w:pPr>
        <w:pStyle w:val="GoodParagraph"/>
      </w:pPr>
      <w:r>
        <w:t xml:space="preserve">* Reference to an attached map. </w:t>
      </w:r>
    </w:p>
    <w:p w:rsidR="00046F86" w:rsidRDefault="00046F86" w:rsidP="0074519C">
      <w:pPr>
        <w:pStyle w:val="GoodParagraph"/>
      </w:pPr>
    </w:p>
    <w:p w:rsidR="00046F86" w:rsidRDefault="00046F86" w:rsidP="0074519C">
      <w:pPr>
        <w:pStyle w:val="GoodParagraph"/>
      </w:pPr>
      <w:r>
        <w:t>Applications which define a permit area with reference to a First Nations asserted territory must define that territory by reference to an attached map.</w:t>
      </w:r>
    </w:p>
    <w:p w:rsidR="00046F86" w:rsidRDefault="00046F86" w:rsidP="0074519C">
      <w:pPr>
        <w:pStyle w:val="GoodParagraph"/>
      </w:pPr>
    </w:p>
    <w:p w:rsidR="00046F86" w:rsidRDefault="00046F86" w:rsidP="0074519C">
      <w:pPr>
        <w:pStyle w:val="GoodParagraph"/>
      </w:pPr>
      <w:r>
        <w:t xml:space="preserve">Include complete parcel identifiers, addresses, and/or </w:t>
      </w:r>
      <w:proofErr w:type="spellStart"/>
      <w:r>
        <w:t>georeferences</w:t>
      </w:r>
      <w:proofErr w:type="spellEnd"/>
      <w:r>
        <w:t xml:space="preserve"> (UTM and/or latitude and longitude) where applicable.</w:t>
      </w:r>
    </w:p>
    <w:p w:rsidR="00046F86" w:rsidRDefault="00046F86" w:rsidP="0074519C">
      <w:pPr>
        <w:pStyle w:val="GoodParagraph"/>
      </w:pPr>
    </w:p>
    <w:p w:rsidR="00046F86" w:rsidRPr="00F25938" w:rsidRDefault="00046F86" w:rsidP="0074519C">
      <w:pPr>
        <w:pStyle w:val="GoodParagraph"/>
        <w:rPr>
          <w:b/>
        </w:rPr>
      </w:pPr>
      <w:r w:rsidRPr="00F25938">
        <w:rPr>
          <w:b/>
        </w:rPr>
        <w:t>Choose as appropriate</w:t>
      </w:r>
      <w:r w:rsidRPr="004B6984">
        <w:rPr>
          <w:b/>
        </w:rPr>
        <w:t>, and delete the italicised text and other rows in this table.</w:t>
      </w:r>
    </w:p>
  </w:comment>
  <w:comment w:id="13" w:author="Thorogood, Paula FLNR:EX" w:date="2017-03-24T17:01:00Z" w:initials="PRT">
    <w:p w:rsidR="00046F86" w:rsidRDefault="00046F86" w:rsidP="004907BF">
      <w:pPr>
        <w:pStyle w:val="CommentText"/>
      </w:pPr>
      <w:r>
        <w:rPr>
          <w:rStyle w:val="CommentReference"/>
        </w:rPr>
        <w:annotationRef/>
      </w:r>
      <w:r>
        <w:t>APTS will accept zip files.</w:t>
      </w:r>
    </w:p>
    <w:p w:rsidR="00046F86" w:rsidRDefault="00046F86" w:rsidP="004907BF">
      <w:pPr>
        <w:pStyle w:val="CommentText"/>
      </w:pPr>
      <w:r w:rsidRPr="004147F7">
        <w:t xml:space="preserve">If researchers do not have access to APTS, submit via </w:t>
      </w:r>
      <w:proofErr w:type="gramStart"/>
      <w:r w:rsidRPr="004147F7">
        <w:t>email  to</w:t>
      </w:r>
      <w:proofErr w:type="gramEnd"/>
      <w:r w:rsidRPr="004147F7">
        <w:t xml:space="preserve"> archpermitapp@gov.bc.ca</w:t>
      </w:r>
    </w:p>
  </w:comment>
  <w:comment w:id="14" w:author="Thorogood, Paula FLNR:EX" w:date="2017-03-13T18:05:00Z" w:initials="PRT">
    <w:p w:rsidR="00046F86" w:rsidRDefault="00046F86" w:rsidP="0074519C">
      <w:pPr>
        <w:pStyle w:val="CommentText"/>
      </w:pPr>
      <w:r>
        <w:rPr>
          <w:rStyle w:val="CommentReference"/>
        </w:rPr>
        <w:annotationRef/>
      </w:r>
      <w:r w:rsidRPr="00973FDA">
        <w:t>Discrete location,</w:t>
      </w:r>
      <w:r>
        <w:t xml:space="preserve"> regardless of number of components (</w:t>
      </w:r>
      <w:r w:rsidRPr="008C3162">
        <w:rPr>
          <w:i/>
        </w:rPr>
        <w:t>e.g.,</w:t>
      </w:r>
      <w:r>
        <w:t xml:space="preserve"> LNG Facility; residential development).</w:t>
      </w:r>
    </w:p>
  </w:comment>
  <w:comment w:id="15" w:author="Thorogood, Paula FLNR:EX" w:date="2017-01-09T10:23:00Z" w:initials="PRT">
    <w:p w:rsidR="00046F86" w:rsidRDefault="00046F86" w:rsidP="0074519C">
      <w:pPr>
        <w:pStyle w:val="CommentText"/>
        <w:rPr>
          <w:b/>
        </w:rPr>
      </w:pPr>
      <w:r>
        <w:rPr>
          <w:rStyle w:val="CommentReference"/>
        </w:rPr>
        <w:annotationRef/>
      </w:r>
    </w:p>
    <w:p w:rsidR="00046F86" w:rsidRPr="00E651CC" w:rsidRDefault="00046F86" w:rsidP="0074519C">
      <w:pPr>
        <w:pStyle w:val="CommentText"/>
      </w:pPr>
      <w:r w:rsidRPr="00E651CC">
        <w:t>Example: all forestry blocks known.</w:t>
      </w:r>
    </w:p>
    <w:p w:rsidR="00046F86" w:rsidRDefault="00046F86" w:rsidP="0074519C">
      <w:pPr>
        <w:pStyle w:val="CommentText"/>
      </w:pPr>
      <w:r>
        <w:t>Check with the Branch if you are unsure</w:t>
      </w:r>
      <w:r w:rsidRPr="00D15BE4">
        <w:rPr>
          <w:b/>
        </w:rPr>
        <w:t>. An amendment is required to add any other development areas</w:t>
      </w:r>
      <w:r>
        <w:rPr>
          <w:b/>
        </w:rPr>
        <w:t xml:space="preserve">; </w:t>
      </w:r>
      <w:r>
        <w:t>otherwise use next option.</w:t>
      </w:r>
    </w:p>
  </w:comment>
  <w:comment w:id="16" w:author="Thorogood, Paula FLNR:EX" w:date="2017-07-04T11:13:00Z" w:initials="PRT">
    <w:p w:rsidR="00046F86" w:rsidRDefault="00046F86">
      <w:pPr>
        <w:pStyle w:val="CommentText"/>
      </w:pPr>
      <w:r>
        <w:rPr>
          <w:rStyle w:val="CommentReference"/>
        </w:rPr>
        <w:annotationRef/>
      </w:r>
      <w:r w:rsidRPr="008C3162">
        <w:rPr>
          <w:i/>
        </w:rPr>
        <w:t>e.g.,</w:t>
      </w:r>
      <w:r>
        <w:t xml:space="preserve"> numerous forestry developments.</w:t>
      </w:r>
    </w:p>
    <w:p w:rsidR="00046F86" w:rsidRDefault="00046F86">
      <w:pPr>
        <w:pStyle w:val="CommentText"/>
      </w:pPr>
    </w:p>
    <w:p w:rsidR="00046F86" w:rsidRDefault="00046F86">
      <w:pPr>
        <w:pStyle w:val="CommentText"/>
      </w:pPr>
      <w:r>
        <w:t>Hyperlink updated 4Jul17</w:t>
      </w:r>
    </w:p>
  </w:comment>
  <w:comment w:id="17" w:author="Thorogood, Paula FLNR:EX" w:date="2017-03-13T18:09:00Z" w:initials="PRT">
    <w:p w:rsidR="00046F86" w:rsidRPr="00973FDA" w:rsidRDefault="00046F86" w:rsidP="0074519C">
      <w:pPr>
        <w:pStyle w:val="CommentText"/>
      </w:pPr>
      <w:r>
        <w:rPr>
          <w:rStyle w:val="CommentReference"/>
        </w:rPr>
        <w:annotationRef/>
      </w:r>
      <w:r w:rsidRPr="00973FDA">
        <w:t>Matches APTS</w:t>
      </w:r>
    </w:p>
    <w:p w:rsidR="00046F86" w:rsidRDefault="00046F86" w:rsidP="0074519C">
      <w:pPr>
        <w:pStyle w:val="CommentText"/>
      </w:pPr>
      <w:r w:rsidRPr="00973FDA">
        <w:t>MAC USERS enter text.</w:t>
      </w:r>
    </w:p>
  </w:comment>
  <w:comment w:id="18" w:author="Thorogood, Paula FLNR:EX" w:date="2016-01-07T16:39:00Z" w:initials="PRT">
    <w:p w:rsidR="00046F86" w:rsidRDefault="00046F86" w:rsidP="0074519C">
      <w:pPr>
        <w:pStyle w:val="CommentText"/>
      </w:pPr>
      <w:r>
        <w:rPr>
          <w:rStyle w:val="CommentReference"/>
        </w:rPr>
        <w:annotationRef/>
      </w:r>
      <w:r>
        <w:t>NEB or EAO authorizations?</w:t>
      </w:r>
    </w:p>
    <w:p w:rsidR="00046F86" w:rsidRDefault="00046F86" w:rsidP="0074519C">
      <w:pPr>
        <w:pStyle w:val="CommentText"/>
      </w:pPr>
      <w:r>
        <w:t>Text may also describe additional figures (</w:t>
      </w:r>
      <w:r w:rsidRPr="008C3162">
        <w:rPr>
          <w:i/>
        </w:rPr>
        <w:t>e.g.,</w:t>
      </w:r>
      <w:r>
        <w:t xml:space="preserve"> architectural plans) which may not comply with provincial standards but will provide additional information.</w:t>
      </w:r>
    </w:p>
  </w:comment>
  <w:comment w:id="19" w:author="Thorogood, Paula FLNR:EX" w:date="2017-01-30T13:51:00Z" w:initials="PRT">
    <w:p w:rsidR="00046F86" w:rsidRDefault="00046F86">
      <w:pPr>
        <w:pStyle w:val="CommentText"/>
      </w:pPr>
      <w:r>
        <w:rPr>
          <w:rStyle w:val="CommentReference"/>
        </w:rPr>
        <w:annotationRef/>
      </w:r>
      <w:r>
        <w:t xml:space="preserve">e.g., roads, </w:t>
      </w:r>
    </w:p>
  </w:comment>
  <w:comment w:id="20" w:author="Thorogood, Paula FLNR:EX" w:date="2015-12-23T15:55:00Z" w:initials="PRT">
    <w:p w:rsidR="00046F86" w:rsidRDefault="00046F86" w:rsidP="0074519C">
      <w:pPr>
        <w:pStyle w:val="CommentText"/>
      </w:pPr>
      <w:r>
        <w:rPr>
          <w:rStyle w:val="CommentReference"/>
        </w:rPr>
        <w:annotationRef/>
      </w:r>
      <w:r>
        <w:t xml:space="preserve"> Specify whether the model has been approved by the Branch.</w:t>
      </w:r>
    </w:p>
  </w:comment>
  <w:comment w:id="21" w:author="Thorogood, Paula FLNR:EX" w:date="2015-12-30T17:27:00Z" w:initials="PRT">
    <w:p w:rsidR="00046F86" w:rsidRDefault="00046F86">
      <w:pPr>
        <w:pStyle w:val="CommentText"/>
      </w:pPr>
      <w:r>
        <w:rPr>
          <w:rStyle w:val="CommentReference"/>
        </w:rPr>
        <w:annotationRef/>
      </w:r>
      <w:r>
        <w:t>It may be appropriate to submit with the application via APTS.</w:t>
      </w:r>
    </w:p>
  </w:comment>
  <w:comment w:id="22" w:author="Thorogood, Paula FLNR:EX" w:date="2015-12-23T15:55:00Z" w:initials="PRT">
    <w:p w:rsidR="00046F86" w:rsidRPr="00F83A13" w:rsidRDefault="00046F86" w:rsidP="0074519C">
      <w:pPr>
        <w:pStyle w:val="CommentText"/>
      </w:pPr>
      <w:r>
        <w:rPr>
          <w:rStyle w:val="CommentReference"/>
        </w:rPr>
        <w:annotationRef/>
      </w:r>
      <w:r>
        <w:t>May include non-permitted PFR. Non-permitted PFR reports may be appended to the application, uploaded to APTS at the time of submission, or provided to the Branch separately.</w:t>
      </w:r>
    </w:p>
  </w:comment>
  <w:comment w:id="23" w:author="Thorogood, Paula FLNR:EX" w:date="2015-12-31T10:55:00Z" w:initials="PRT">
    <w:p w:rsidR="00046F86" w:rsidRDefault="00046F86">
      <w:pPr>
        <w:pStyle w:val="CommentText"/>
      </w:pPr>
      <w:r>
        <w:rPr>
          <w:rStyle w:val="CommentReference"/>
        </w:rPr>
        <w:annotationRef/>
      </w:r>
      <w:r w:rsidRPr="008C3162">
        <w:rPr>
          <w:i/>
        </w:rPr>
        <w:t xml:space="preserve">e.g., </w:t>
      </w:r>
      <w:r>
        <w:t>Ethnographic or academic resources.</w:t>
      </w:r>
    </w:p>
  </w:comment>
  <w:comment w:id="24" w:author="Thorogood, Paula FLNR:EX" w:date="2017-03-13T18:15:00Z" w:initials="PRT">
    <w:p w:rsidR="00046F86" w:rsidRDefault="00046F86">
      <w:pPr>
        <w:pStyle w:val="CommentText"/>
      </w:pPr>
      <w:r>
        <w:rPr>
          <w:rStyle w:val="CommentReference"/>
        </w:rPr>
        <w:annotationRef/>
      </w:r>
      <w:r w:rsidRPr="004B5CAB">
        <w:t>i.e., PFR/AIA/Alteration/Investigation/Other</w:t>
      </w:r>
    </w:p>
  </w:comment>
  <w:comment w:id="25" w:author="Thorogood, Paula FLNR:EX" w:date="2015-12-31T10:55:00Z" w:initials="PRT">
    <w:p w:rsidR="00046F86" w:rsidRDefault="00046F86">
      <w:pPr>
        <w:pStyle w:val="CommentText"/>
      </w:pPr>
      <w:r>
        <w:rPr>
          <w:rStyle w:val="CommentReference"/>
        </w:rPr>
        <w:annotationRef/>
      </w:r>
      <w:r w:rsidRPr="008C3162">
        <w:rPr>
          <w:i/>
        </w:rPr>
        <w:t>E.g.,</w:t>
      </w:r>
      <w:r>
        <w:t xml:space="preserve"> data is summarized as an appendix.</w:t>
      </w:r>
    </w:p>
  </w:comment>
  <w:comment w:id="26" w:author="Thorogood, Paula FLNR:EX" w:date="2015-12-31T11:34:00Z" w:initials="PRT">
    <w:p w:rsidR="00046F86" w:rsidRDefault="00046F86">
      <w:pPr>
        <w:pStyle w:val="CommentText"/>
      </w:pPr>
      <w:r>
        <w:rPr>
          <w:rStyle w:val="CommentReference"/>
        </w:rPr>
        <w:annotationRef/>
      </w:r>
      <w:r>
        <w:t>Consider geography, environment (</w:t>
      </w:r>
      <w:r w:rsidRPr="008C3162">
        <w:rPr>
          <w:i/>
        </w:rPr>
        <w:t>e.g.,</w:t>
      </w:r>
      <w:r>
        <w:t xml:space="preserve"> alpine assessments should consider nearby mountain tops, rather than closer sites located in valley bottoms).</w:t>
      </w:r>
    </w:p>
    <w:p w:rsidR="00046F86" w:rsidRDefault="00046F86">
      <w:pPr>
        <w:pStyle w:val="CommentText"/>
      </w:pPr>
      <w:r>
        <w:t>Vicinity is relative to the size of the project.</w:t>
      </w:r>
      <w:r w:rsidRPr="00CC3D39">
        <w:t xml:space="preserve"> </w:t>
      </w:r>
      <w:r>
        <w:t>It will generally be inappropriate to list archaeological sites on large projects or blanket permits.</w:t>
      </w:r>
    </w:p>
    <w:p w:rsidR="00046F86" w:rsidRDefault="00046F86">
      <w:pPr>
        <w:pStyle w:val="CommentText"/>
      </w:pPr>
      <w:r>
        <w:t>Minimal direction is given, as we are looking to professional judgement.</w:t>
      </w:r>
    </w:p>
  </w:comment>
  <w:comment w:id="27" w:author="Thorogood, Paula FLNR:EX" w:date="2017-03-13T18:16:00Z" w:initials="PRT">
    <w:p w:rsidR="00046F86" w:rsidRDefault="00046F86">
      <w:pPr>
        <w:pStyle w:val="CommentText"/>
      </w:pPr>
      <w:r>
        <w:rPr>
          <w:rStyle w:val="CommentReference"/>
        </w:rPr>
        <w:annotationRef/>
      </w:r>
      <w:r w:rsidRPr="004B5CAB">
        <w:t>If single development delete column</w:t>
      </w:r>
    </w:p>
  </w:comment>
  <w:comment w:id="28" w:author="Thorogood, Paula FLNR:EX" w:date="2015-12-31T10:56:00Z" w:initials="PRT">
    <w:p w:rsidR="00046F86" w:rsidRDefault="00046F86" w:rsidP="0074519C">
      <w:pPr>
        <w:pStyle w:val="CommentText"/>
      </w:pPr>
      <w:r>
        <w:rPr>
          <w:rStyle w:val="CommentReference"/>
        </w:rPr>
        <w:annotationRef/>
      </w:r>
      <w:r>
        <w:t>As appropriate (</w:t>
      </w:r>
      <w:r w:rsidRPr="008C3162">
        <w:rPr>
          <w:i/>
        </w:rPr>
        <w:t>e.g.,</w:t>
      </w:r>
      <w:r>
        <w:t xml:space="preserve"> a site visited in 2014 may not require the1974 reference; the numerous assessments conducted within Crescent Beach may not all be germane).</w:t>
      </w:r>
    </w:p>
  </w:comment>
  <w:comment w:id="29" w:author="Thorogood, Paula FLNR:EX" w:date="2015-12-31T10:56:00Z" w:initials="PRT">
    <w:p w:rsidR="00046F86" w:rsidRDefault="00046F86">
      <w:pPr>
        <w:pStyle w:val="CommentText"/>
      </w:pPr>
      <w:r>
        <w:rPr>
          <w:rStyle w:val="CommentReference"/>
        </w:rPr>
        <w:annotationRef/>
      </w:r>
      <w:r>
        <w:t>Please provide an answer (</w:t>
      </w:r>
      <w:r w:rsidRPr="008C3162">
        <w:rPr>
          <w:i/>
        </w:rPr>
        <w:t>e.g.,</w:t>
      </w:r>
      <w:r>
        <w:t xml:space="preserve"> all areas will be assessed; at the client’s request).</w:t>
      </w:r>
    </w:p>
  </w:comment>
  <w:comment w:id="30" w:author="Thorogood, Paula FLNR:EX" w:date="2015-12-30T17:33:00Z" w:initials="PRT">
    <w:p w:rsidR="00046F86" w:rsidRDefault="00046F86" w:rsidP="0074519C">
      <w:pPr>
        <w:pStyle w:val="CommentText"/>
      </w:pPr>
      <w:r>
        <w:rPr>
          <w:rStyle w:val="CommentReference"/>
        </w:rPr>
        <w:annotationRef/>
      </w:r>
      <w:r>
        <w:t>Additional information in Section 8.</w:t>
      </w:r>
    </w:p>
  </w:comment>
  <w:comment w:id="31" w:author="Thorogood, Paula FLNR:EX" w:date="2017-02-07T09:43:00Z" w:initials="PRT">
    <w:p w:rsidR="00046F86" w:rsidRDefault="00046F86">
      <w:pPr>
        <w:pStyle w:val="CommentText"/>
      </w:pPr>
      <w:r>
        <w:rPr>
          <w:rStyle w:val="CommentReference"/>
        </w:rPr>
        <w:annotationRef/>
      </w:r>
      <w:r w:rsidRPr="008C3162">
        <w:rPr>
          <w:i/>
        </w:rPr>
        <w:t>.</w:t>
      </w:r>
      <w:proofErr w:type="gramStart"/>
      <w:r w:rsidRPr="008C3162">
        <w:rPr>
          <w:i/>
        </w:rPr>
        <w:t>g.,</w:t>
      </w:r>
      <w:proofErr w:type="gramEnd"/>
      <w:r>
        <w:t xml:space="preserve"> data is summarized as an appendix.</w:t>
      </w:r>
    </w:p>
  </w:comment>
  <w:comment w:id="32" w:author="Thorogood, Paula FLNR:EX" w:date="2015-12-30T14:49:00Z" w:initials="PRT">
    <w:p w:rsidR="00046F86" w:rsidRDefault="00046F86" w:rsidP="00E50EE8">
      <w:pPr>
        <w:pStyle w:val="CommentText"/>
      </w:pPr>
      <w:r>
        <w:rPr>
          <w:rStyle w:val="CommentReference"/>
        </w:rPr>
        <w:annotationRef/>
      </w:r>
      <w:r w:rsidRPr="00E50EE8">
        <w:t>·</w:t>
      </w:r>
    </w:p>
    <w:p w:rsidR="00046F86" w:rsidRDefault="00046F86" w:rsidP="00E50EE8">
      <w:pPr>
        <w:pStyle w:val="CommentText"/>
      </w:pPr>
      <w:r>
        <w:t>Examples of potentially helpful resources for coastal assessments:</w:t>
      </w:r>
    </w:p>
    <w:p w:rsidR="00046F86" w:rsidRDefault="00046F86" w:rsidP="00E50EE8">
      <w:pPr>
        <w:pStyle w:val="CommentText"/>
      </w:pPr>
      <w:r>
        <w:t xml:space="preserve">2014 - </w:t>
      </w:r>
      <w:proofErr w:type="spellStart"/>
      <w:r>
        <w:t>Shugar</w:t>
      </w:r>
      <w:proofErr w:type="spellEnd"/>
      <w:r>
        <w:t xml:space="preserve">, Dan H., Ian J. Walker, Olav B. </w:t>
      </w:r>
      <w:proofErr w:type="spellStart"/>
      <w:r>
        <w:t>Lian</w:t>
      </w:r>
      <w:proofErr w:type="spellEnd"/>
      <w:r>
        <w:t xml:space="preserve">, Jordan B.R. </w:t>
      </w:r>
      <w:proofErr w:type="spellStart"/>
      <w:r>
        <w:t>Eamer</w:t>
      </w:r>
      <w:proofErr w:type="spellEnd"/>
      <w:r>
        <w:t xml:space="preserve">, Christina Neudorf, Duncan McLaren, Daryl </w:t>
      </w:r>
      <w:proofErr w:type="spellStart"/>
      <w:r>
        <w:t>Fedje</w:t>
      </w:r>
      <w:proofErr w:type="spellEnd"/>
      <w:r>
        <w:t xml:space="preserve">. </w:t>
      </w:r>
      <w:r w:rsidRPr="00E50EE8">
        <w:rPr>
          <w:b/>
        </w:rPr>
        <w:t>Post-glacial sea-level change along the Pacific coast of North America</w:t>
      </w:r>
      <w:r>
        <w:t xml:space="preserve">. </w:t>
      </w:r>
      <w:r w:rsidRPr="00E50EE8">
        <w:rPr>
          <w:i/>
        </w:rPr>
        <w:t>Quaternary Science Reviews</w:t>
      </w:r>
      <w:r>
        <w:t xml:space="preserve"> 97: 170-192.</w:t>
      </w:r>
    </w:p>
    <w:p w:rsidR="00046F86" w:rsidRDefault="00046F86">
      <w:pPr>
        <w:pStyle w:val="CommentText"/>
      </w:pPr>
      <w:r>
        <w:t xml:space="preserve">2014 - McLaren, Duncan, Daryl </w:t>
      </w:r>
      <w:proofErr w:type="spellStart"/>
      <w:r>
        <w:t>Fedje</w:t>
      </w:r>
      <w:proofErr w:type="spellEnd"/>
      <w:r>
        <w:t xml:space="preserve">, Murray B. Hay, Quentin Mackie, Ian J. Walker, Dan H. </w:t>
      </w:r>
      <w:proofErr w:type="spellStart"/>
      <w:r>
        <w:t>Shugar</w:t>
      </w:r>
      <w:proofErr w:type="spellEnd"/>
      <w:r>
        <w:t xml:space="preserve">, Jordan B.R. </w:t>
      </w:r>
      <w:proofErr w:type="spellStart"/>
      <w:r>
        <w:t>Eamer</w:t>
      </w:r>
      <w:proofErr w:type="spellEnd"/>
      <w:r>
        <w:t xml:space="preserve">, Olav B. </w:t>
      </w:r>
      <w:proofErr w:type="spellStart"/>
      <w:r>
        <w:t>Lian</w:t>
      </w:r>
      <w:proofErr w:type="spellEnd"/>
      <w:r>
        <w:t xml:space="preserve">, and Christina </w:t>
      </w:r>
      <w:proofErr w:type="spellStart"/>
      <w:r>
        <w:t>Neadorf</w:t>
      </w:r>
      <w:proofErr w:type="spellEnd"/>
      <w:r>
        <w:t xml:space="preserve">. </w:t>
      </w:r>
      <w:r w:rsidRPr="00E50EE8">
        <w:rPr>
          <w:b/>
        </w:rPr>
        <w:t>A Post-glacial Sea Level Hinge on the Central Pacific Coast of Canada.</w:t>
      </w:r>
      <w:r>
        <w:t xml:space="preserve"> </w:t>
      </w:r>
      <w:r w:rsidRPr="00E50EE8">
        <w:rPr>
          <w:i/>
        </w:rPr>
        <w:t>Quaternary Science Reviews</w:t>
      </w:r>
      <w:r>
        <w:t xml:space="preserve"> 97: 148-169.</w:t>
      </w:r>
    </w:p>
  </w:comment>
  <w:comment w:id="33" w:author="Thorogood, Paula FLNR:EX" w:date="2017-02-07T09:44:00Z" w:initials="PRT">
    <w:p w:rsidR="00046F86" w:rsidRDefault="00046F86">
      <w:pPr>
        <w:pStyle w:val="CommentText"/>
      </w:pPr>
      <w:r>
        <w:rPr>
          <w:rStyle w:val="CommentReference"/>
        </w:rPr>
        <w:annotationRef/>
      </w:r>
      <w:r>
        <w:t>Including known significant disturbance, from list above.</w:t>
      </w:r>
    </w:p>
  </w:comment>
  <w:comment w:id="34" w:author="Thorogood, Paula FLNR:EX" w:date="2017-03-13T18:19:00Z" w:initials="PRT">
    <w:p w:rsidR="00046F86" w:rsidRDefault="00046F86">
      <w:pPr>
        <w:pStyle w:val="CommentText"/>
      </w:pPr>
      <w:r>
        <w:rPr>
          <w:rStyle w:val="CommentReference"/>
        </w:rPr>
        <w:annotationRef/>
      </w:r>
      <w:r w:rsidRPr="004B5CAB">
        <w:rPr>
          <w:b/>
        </w:rPr>
        <w:t>Do NOT revise text</w:t>
      </w:r>
      <w:r w:rsidRPr="004B5CAB">
        <w:t>; use other tools available in this section</w:t>
      </w:r>
    </w:p>
  </w:comment>
  <w:comment w:id="35" w:author="Thorogood, Paula FLNR:EX" w:date="2015-12-23T15:55:00Z" w:initials="PRT">
    <w:p w:rsidR="00046F86" w:rsidRDefault="00046F86" w:rsidP="0074519C">
      <w:pPr>
        <w:pStyle w:val="CommentText"/>
      </w:pPr>
      <w:r>
        <w:rPr>
          <w:rStyle w:val="CommentReference"/>
        </w:rPr>
        <w:annotationRef/>
      </w:r>
      <w:r>
        <w:t>Branch not prescribing method of data collection at this time.</w:t>
      </w:r>
    </w:p>
  </w:comment>
  <w:comment w:id="36" w:author="Thorogood, Paula FLNR:EX" w:date="2017-03-13T18:21:00Z" w:initials="PRT">
    <w:p w:rsidR="00046F86" w:rsidRPr="00933033" w:rsidRDefault="00046F86">
      <w:pPr>
        <w:pStyle w:val="CommentText"/>
        <w:rPr>
          <w:b/>
        </w:rPr>
      </w:pPr>
      <w:r>
        <w:rPr>
          <w:rStyle w:val="CommentReference"/>
        </w:rPr>
        <w:annotationRef/>
      </w:r>
      <w:r w:rsidRPr="004B5CAB">
        <w:t xml:space="preserve">If checked, outline proposed methods and </w:t>
      </w:r>
      <w:r w:rsidRPr="004B5CAB">
        <w:rPr>
          <w:b/>
        </w:rPr>
        <w:t>DELETE standard methods as outlined above</w:t>
      </w:r>
    </w:p>
  </w:comment>
  <w:comment w:id="37" w:author="Thorogood, Paula FLNR:EX" w:date="2017-01-30T20:59:00Z" w:initials="PRT">
    <w:p w:rsidR="00046F86" w:rsidRDefault="00046F86" w:rsidP="00933033">
      <w:pPr>
        <w:pStyle w:val="CommentText"/>
      </w:pPr>
      <w:r>
        <w:rPr>
          <w:rStyle w:val="CommentReference"/>
        </w:rPr>
        <w:annotationRef/>
      </w:r>
      <w:r>
        <w:t>This is the area to propose alternate methods not discussed above.</w:t>
      </w:r>
    </w:p>
  </w:comment>
  <w:comment w:id="38" w:author="Thorogood, Paula FLNR:EX" w:date="2015-12-23T15:55:00Z" w:initials="PRT">
    <w:p w:rsidR="00046F86" w:rsidRDefault="00046F86" w:rsidP="0074519C">
      <w:pPr>
        <w:pStyle w:val="CommentText"/>
      </w:pPr>
      <w:r>
        <w:rPr>
          <w:rStyle w:val="CommentReference"/>
        </w:rPr>
        <w:annotationRef/>
      </w:r>
      <w:r>
        <w:t>Descriptions of positive and negative locations are both considered beneficial, to aid in future potential mapping, and to provide the rationale where no subsurface testing was conducted.</w:t>
      </w:r>
    </w:p>
    <w:p w:rsidR="00046F86" w:rsidRDefault="00046F86" w:rsidP="0074519C">
      <w:pPr>
        <w:pStyle w:val="CommentText"/>
      </w:pPr>
      <w:r>
        <w:t>The archaeologist will determine the appropriate level of detail for the report.</w:t>
      </w:r>
    </w:p>
  </w:comment>
  <w:comment w:id="39" w:author="Thorogood, Paula FLNR:EX" w:date="2015-12-23T15:55:00Z" w:initials="PRT">
    <w:p w:rsidR="00046F86" w:rsidRDefault="00046F86" w:rsidP="0074519C">
      <w:pPr>
        <w:pStyle w:val="CommentText"/>
      </w:pPr>
      <w:r>
        <w:rPr>
          <w:rStyle w:val="CommentReference"/>
        </w:rPr>
        <w:annotationRef/>
      </w:r>
      <w:r>
        <w:t>The options reflect the most common approaches to survey coverage. It may be appropriate to select more than one option; if none of these are appropriate, please provide your own proposal.</w:t>
      </w:r>
    </w:p>
  </w:comment>
  <w:comment w:id="40" w:author="Thorogood, Paula FLNR:EX" w:date="2017-01-30T21:04:00Z" w:initials="PRT">
    <w:p w:rsidR="00046F86" w:rsidRDefault="00046F86">
      <w:pPr>
        <w:pStyle w:val="CommentText"/>
      </w:pPr>
      <w:r>
        <w:rPr>
          <w:rStyle w:val="CommentReference"/>
        </w:rPr>
        <w:annotationRef/>
      </w:r>
      <w:r>
        <w:t>Explain why proposed survey coverage is appropriate (</w:t>
      </w:r>
      <w:r w:rsidRPr="008C3162">
        <w:rPr>
          <w:i/>
        </w:rPr>
        <w:t>e.g.,</w:t>
      </w:r>
      <w:r>
        <w:t xml:space="preserve"> located in cultivated land?)</w:t>
      </w:r>
    </w:p>
  </w:comment>
  <w:comment w:id="41" w:author="Thorogood, Paula FLNR:EX" w:date="2015-12-31T10:56:00Z" w:initials="PRT">
    <w:p w:rsidR="00046F86" w:rsidRDefault="00046F86" w:rsidP="0074519C">
      <w:pPr>
        <w:pStyle w:val="CommentText"/>
      </w:pPr>
      <w:r>
        <w:rPr>
          <w:rStyle w:val="CommentReference"/>
        </w:rPr>
        <w:annotationRef/>
      </w:r>
      <w:r>
        <w:t xml:space="preserve">Consider sampling with augers, </w:t>
      </w:r>
      <w:r w:rsidRPr="008C3162">
        <w:rPr>
          <w:i/>
        </w:rPr>
        <w:t>etc.</w:t>
      </w:r>
      <w:r>
        <w:t xml:space="preserve"> when cultural deposits extend beyond the reach of the shovel.</w:t>
      </w:r>
    </w:p>
  </w:comment>
  <w:comment w:id="42" w:author="Thorogood, Paula FLNR:EX" w:date="2017-03-13T18:23:00Z" w:initials="PRT">
    <w:p w:rsidR="00046F86" w:rsidRPr="00674E90" w:rsidRDefault="00046F86" w:rsidP="0074519C">
      <w:pPr>
        <w:pStyle w:val="CommentText"/>
      </w:pPr>
      <w:r>
        <w:rPr>
          <w:rStyle w:val="CommentReference"/>
        </w:rPr>
        <w:annotationRef/>
      </w:r>
      <w:r w:rsidRPr="004B5CAB">
        <w:t>Samples are available on the interim template and online. Subsurface descriptions should be representative; each test does NOT have to be recorded.</w:t>
      </w:r>
    </w:p>
  </w:comment>
  <w:comment w:id="43" w:author="Thorogood, Paula FLNR:EX" w:date="2015-12-31T10:56:00Z" w:initials="PRT">
    <w:p w:rsidR="00046F86" w:rsidRPr="00A047A4" w:rsidRDefault="00046F86" w:rsidP="0074519C">
      <w:pPr>
        <w:pStyle w:val="CommentText"/>
        <w:rPr>
          <w:b/>
        </w:rPr>
      </w:pPr>
      <w:r>
        <w:rPr>
          <w:rStyle w:val="CommentReference"/>
        </w:rPr>
        <w:annotationRef/>
      </w:r>
      <w:r>
        <w:t>This was an interesting section which showed some consultants wanted more direction, while others wanted more flexibility. 5 m is the template. Deviations should be discussed below under “other” for the PO’s consideration (</w:t>
      </w:r>
      <w:r w:rsidRPr="008C3162">
        <w:rPr>
          <w:i/>
        </w:rPr>
        <w:t>e.g.,</w:t>
      </w:r>
      <w:r>
        <w:t xml:space="preserve"> where large landforms are anticipated).</w:t>
      </w:r>
    </w:p>
  </w:comment>
  <w:comment w:id="44" w:author="Thorogood, Paula FLNR:EX" w:date="2017-03-13T18:24:00Z" w:initials="PRT">
    <w:p w:rsidR="00046F86" w:rsidRDefault="00046F86" w:rsidP="00933033">
      <w:pPr>
        <w:pStyle w:val="CommentText"/>
      </w:pPr>
      <w:r>
        <w:rPr>
          <w:rStyle w:val="CommentReference"/>
        </w:rPr>
        <w:annotationRef/>
      </w:r>
      <w:r w:rsidRPr="0065663B">
        <w:t xml:space="preserve">If checked, outline proposed methods and </w:t>
      </w:r>
      <w:r w:rsidRPr="0065663B">
        <w:rPr>
          <w:b/>
        </w:rPr>
        <w:t>DELETE standard methods as outlined above</w:t>
      </w:r>
    </w:p>
  </w:comment>
  <w:comment w:id="45" w:author="Thorogood, Paula FLNR:EX" w:date="2017-01-30T21:09:00Z" w:initials="PRT">
    <w:p w:rsidR="00046F86" w:rsidRDefault="00046F86">
      <w:pPr>
        <w:pStyle w:val="CommentText"/>
      </w:pPr>
      <w:r>
        <w:rPr>
          <w:rStyle w:val="CommentReference"/>
        </w:rPr>
        <w:annotationRef/>
      </w:r>
      <w:r>
        <w:t>This is the area to propose alternate methods not discussed above.</w:t>
      </w:r>
    </w:p>
  </w:comment>
  <w:comment w:id="46" w:author="Thorogood, Paula FLNR:EX" w:date="2015-12-23T15:55:00Z" w:initials="PRT">
    <w:p w:rsidR="00046F86" w:rsidRDefault="00046F86" w:rsidP="0074519C">
      <w:pPr>
        <w:pStyle w:val="CommentText"/>
      </w:pPr>
      <w:r>
        <w:rPr>
          <w:rStyle w:val="CommentReference"/>
        </w:rPr>
        <w:annotationRef/>
      </w:r>
      <w:r>
        <w:t>If “NO” is selected, the rest of the text in Section 5.5 may be deleted.</w:t>
      </w:r>
    </w:p>
  </w:comment>
  <w:comment w:id="47" w:author="Thorogood, Paula FLNR:EX" w:date="2015-12-31T10:56:00Z" w:initials="PRT">
    <w:p w:rsidR="00046F86" w:rsidRDefault="00046F86" w:rsidP="0074519C">
      <w:pPr>
        <w:pStyle w:val="CommentText"/>
      </w:pPr>
      <w:r>
        <w:rPr>
          <w:rStyle w:val="CommentReference"/>
        </w:rPr>
        <w:annotationRef/>
      </w:r>
      <w:r w:rsidRPr="008C3162">
        <w:rPr>
          <w:rStyle w:val="CommentReference"/>
          <w:i/>
        </w:rPr>
        <w:annotationRef/>
      </w:r>
      <w:r w:rsidRPr="008C3162">
        <w:rPr>
          <w:i/>
        </w:rPr>
        <w:t>E.g.,</w:t>
      </w:r>
      <w:r>
        <w:t xml:space="preserve"> auger size</w:t>
      </w:r>
    </w:p>
  </w:comment>
  <w:comment w:id="48" w:author="Thorogood, Paula FLNR:EX" w:date="2017-01-30T21:05:00Z" w:initials="PRT">
    <w:p w:rsidR="00046F86" w:rsidRDefault="00046F86" w:rsidP="002B65BC">
      <w:pPr>
        <w:pStyle w:val="CommentText"/>
      </w:pPr>
      <w:r>
        <w:rPr>
          <w:rStyle w:val="CommentReference"/>
        </w:rPr>
        <w:annotationRef/>
      </w:r>
      <w:r>
        <w:t>Use as required</w:t>
      </w:r>
    </w:p>
  </w:comment>
  <w:comment w:id="49" w:author="Thorogood, Paula FLNR:EX" w:date="2017-01-30T21:05:00Z" w:initials="PRT">
    <w:p w:rsidR="00046F86" w:rsidRDefault="00046F86" w:rsidP="0074519C">
      <w:pPr>
        <w:pStyle w:val="CommentText"/>
      </w:pPr>
      <w:r>
        <w:rPr>
          <w:rStyle w:val="CommentReference"/>
        </w:rPr>
        <w:annotationRef/>
      </w:r>
      <w:r w:rsidRPr="00826193">
        <w:rPr>
          <w:i/>
        </w:rPr>
        <w:t xml:space="preserve">i.e., </w:t>
      </w:r>
      <w:r>
        <w:t>why aren’t wet sites anticipated in the environment of your study?</w:t>
      </w:r>
    </w:p>
    <w:p w:rsidR="00046F86" w:rsidRDefault="00046F86" w:rsidP="0074519C">
      <w:pPr>
        <w:pStyle w:val="CommentText"/>
      </w:pPr>
    </w:p>
    <w:p w:rsidR="00046F86" w:rsidRPr="002B65BC" w:rsidRDefault="00046F86" w:rsidP="0074519C">
      <w:pPr>
        <w:pStyle w:val="CommentText"/>
        <w:rPr>
          <w:b/>
        </w:rPr>
      </w:pPr>
      <w:r w:rsidRPr="002B65BC">
        <w:rPr>
          <w:b/>
        </w:rPr>
        <w:t>If “NO” is selected, the rest of the text in Section 5.6 may be deleted.</w:t>
      </w:r>
    </w:p>
  </w:comment>
  <w:comment w:id="50" w:author="Thorogood, Paula FLNR:EX" w:date="2015-12-31T12:37:00Z" w:initials="PRT">
    <w:p w:rsidR="00046F86" w:rsidRDefault="00046F86" w:rsidP="0074519C">
      <w:pPr>
        <w:pStyle w:val="CommentText"/>
      </w:pPr>
      <w:r>
        <w:rPr>
          <w:rStyle w:val="CommentReference"/>
        </w:rPr>
        <w:annotationRef/>
      </w:r>
      <w:r>
        <w:t>Provide proposed methods, and include details such as whether cores will be employed to identify potential for wet sites.</w:t>
      </w:r>
    </w:p>
    <w:p w:rsidR="00046F86" w:rsidRDefault="00046F86" w:rsidP="0074519C">
      <w:pPr>
        <w:pStyle w:val="CommentText"/>
      </w:pPr>
      <w:r>
        <w:t>Consider survey methods and site discovery methods for intertidal or subtidal components.</w:t>
      </w:r>
    </w:p>
  </w:comment>
  <w:comment w:id="51" w:author="Thorogood, Paula FLNR:EX" w:date="2017-03-13T18:41:00Z" w:initials="PRT">
    <w:p w:rsidR="00046F86" w:rsidRDefault="00046F86">
      <w:pPr>
        <w:pStyle w:val="CommentText"/>
      </w:pPr>
      <w:r>
        <w:rPr>
          <w:rStyle w:val="CommentReference"/>
        </w:rPr>
        <w:annotationRef/>
      </w:r>
      <w:r w:rsidRPr="0083468E">
        <w:t>Significant changes to this section.</w:t>
      </w:r>
    </w:p>
  </w:comment>
  <w:comment w:id="52" w:author="Thorogood, Paula FLNR:EX" w:date="2017-03-13T18:43:00Z" w:initials="PRT">
    <w:p w:rsidR="00046F86" w:rsidRPr="002B65BC" w:rsidRDefault="00046F86" w:rsidP="00183D99">
      <w:pPr>
        <w:pStyle w:val="CommentText"/>
        <w:rPr>
          <w:b/>
        </w:rPr>
      </w:pPr>
      <w:r>
        <w:rPr>
          <w:rStyle w:val="CommentReference"/>
        </w:rPr>
        <w:annotationRef/>
      </w:r>
      <w:r w:rsidRPr="0083468E">
        <w:rPr>
          <w:b/>
        </w:rPr>
        <w:t>If “NO” is selected, the rest of the text in Section 5.7 may be deleted.</w:t>
      </w:r>
    </w:p>
  </w:comment>
  <w:comment w:id="53" w:author="Thorogood, Paula FLNR:EX" w:date="2017-03-13T18:43:00Z" w:initials="PRT">
    <w:p w:rsidR="00046F86" w:rsidRDefault="00046F86" w:rsidP="00183D99">
      <w:pPr>
        <w:pStyle w:val="CommentText"/>
      </w:pPr>
      <w:r>
        <w:rPr>
          <w:rStyle w:val="CommentReference"/>
        </w:rPr>
        <w:annotationRef/>
      </w:r>
      <w:r w:rsidRPr="0083468E">
        <w:t>If “NO” is selected, the rest of the text in Section 5.7.1 may be deleted.</w:t>
      </w:r>
    </w:p>
  </w:comment>
  <w:comment w:id="54" w:author="Thorogood, Paula FLNR:EX" w:date="2017-01-30T21:21:00Z" w:initials="PRT">
    <w:p w:rsidR="00046F86" w:rsidRDefault="00046F86" w:rsidP="00183D99">
      <w:pPr>
        <w:pStyle w:val="CommentText"/>
      </w:pPr>
      <w:r>
        <w:rPr>
          <w:rStyle w:val="CommentReference"/>
        </w:rPr>
        <w:annotationRef/>
      </w:r>
      <w:r>
        <w:t>Section 5.7.2</w:t>
      </w:r>
    </w:p>
  </w:comment>
  <w:comment w:id="55" w:author="Thorogood, Paula FLNR:EX" w:date="2017-03-13T18:46:00Z" w:initials="PRT">
    <w:p w:rsidR="00046F86" w:rsidRPr="00A83FA9" w:rsidRDefault="00046F86" w:rsidP="00183D99">
      <w:pPr>
        <w:pStyle w:val="CommentText"/>
      </w:pPr>
      <w:r>
        <w:rPr>
          <w:rStyle w:val="CommentReference"/>
        </w:rPr>
        <w:annotationRef/>
      </w:r>
      <w:r>
        <w:t xml:space="preserve">The Branch expects 100% of sediments will be raked when human remains are anticipated. </w:t>
      </w:r>
      <w:r w:rsidRPr="00A83FA9">
        <w:t>Displaced lithics may require less intensive raking. Consider: what are you sampling for?</w:t>
      </w:r>
    </w:p>
    <w:p w:rsidR="00046F86" w:rsidRDefault="00046F86" w:rsidP="00183D99">
      <w:pPr>
        <w:pStyle w:val="CommentText"/>
      </w:pPr>
      <w:r w:rsidRPr="00A83FA9">
        <w:t>If different than the template, provide proposed level of effort below.</w:t>
      </w:r>
    </w:p>
  </w:comment>
  <w:comment w:id="56" w:author="Thorogood, Paula FLNR:EX" w:date="2017-01-30T21:24:00Z" w:initials="PRT">
    <w:p w:rsidR="00046F86" w:rsidRPr="004C46A1" w:rsidRDefault="00046F86" w:rsidP="00183D99">
      <w:pPr>
        <w:pStyle w:val="CommentText"/>
        <w:rPr>
          <w:b/>
        </w:rPr>
      </w:pPr>
      <w:r>
        <w:rPr>
          <w:rStyle w:val="CommentReference"/>
        </w:rPr>
        <w:annotationRef/>
      </w:r>
      <w:r w:rsidRPr="004C46A1">
        <w:rPr>
          <w:b/>
        </w:rPr>
        <w:t>If “NO” is selected, the rest of the text in Section 5.7.2 may be deleted.</w:t>
      </w:r>
    </w:p>
  </w:comment>
  <w:comment w:id="57" w:author="Thorogood, Paula FLNR:EX" w:date="2017-01-30T21:22:00Z" w:initials="PRT">
    <w:p w:rsidR="00046F86" w:rsidRDefault="00046F86">
      <w:pPr>
        <w:pStyle w:val="CommentText"/>
      </w:pPr>
      <w:r>
        <w:rPr>
          <w:rStyle w:val="CommentReference"/>
        </w:rPr>
        <w:annotationRef/>
      </w:r>
      <w:r>
        <w:t>Section 5.7.3</w:t>
      </w:r>
    </w:p>
  </w:comment>
  <w:comment w:id="58" w:author="Thorogood, Paula FLNR:EX" w:date="2017-01-10T12:38:00Z" w:initials="PRT">
    <w:p w:rsidR="00046F86" w:rsidRDefault="00046F86" w:rsidP="00183D99">
      <w:pPr>
        <w:pStyle w:val="CommentText"/>
      </w:pPr>
      <w:r>
        <w:rPr>
          <w:rStyle w:val="CommentReference"/>
        </w:rPr>
        <w:annotationRef/>
      </w:r>
      <w:r>
        <w:t>NOTE: Area vs. volume</w:t>
      </w:r>
    </w:p>
  </w:comment>
  <w:comment w:id="59" w:author="Thorogood, Paula FLNR:EX" w:date="2017-01-10T12:38:00Z" w:initials="PRT">
    <w:p w:rsidR="00046F86" w:rsidRDefault="00046F86" w:rsidP="00183D99">
      <w:pPr>
        <w:pStyle w:val="CommentText"/>
      </w:pPr>
      <w:r>
        <w:rPr>
          <w:rStyle w:val="CommentReference"/>
        </w:rPr>
        <w:annotationRef/>
      </w:r>
      <w:r>
        <w:t>If 20m</w:t>
      </w:r>
      <w:r w:rsidRPr="00826193">
        <w:rPr>
          <w:vertAlign w:val="superscript"/>
        </w:rPr>
        <w:t>3</w:t>
      </w:r>
      <w:r>
        <w:t xml:space="preserve"> is inappropriate, use the opportunity below to provide an alternate volume. </w:t>
      </w:r>
    </w:p>
  </w:comment>
  <w:comment w:id="60" w:author="Thorogood, Paula FLNR:EX" w:date="2017-03-13T18:53:00Z" w:initials="PRT">
    <w:p w:rsidR="00046F86" w:rsidRPr="00A83FA9" w:rsidRDefault="00046F86" w:rsidP="002B65BC">
      <w:pPr>
        <w:pStyle w:val="CommentText"/>
      </w:pPr>
      <w:r>
        <w:rPr>
          <w:rStyle w:val="CommentReference"/>
        </w:rPr>
        <w:annotationRef/>
      </w:r>
      <w:r w:rsidRPr="00A83FA9">
        <w:t>In event the SDR methods outlined above are inappropriate, provide alternate methods.</w:t>
      </w:r>
    </w:p>
    <w:p w:rsidR="00046F86" w:rsidRPr="00A83FA9" w:rsidRDefault="00046F86" w:rsidP="002B65BC">
      <w:pPr>
        <w:pStyle w:val="CommentText"/>
      </w:pPr>
    </w:p>
    <w:p w:rsidR="00046F86" w:rsidRPr="00A83FA9" w:rsidRDefault="00046F86" w:rsidP="002B65BC">
      <w:pPr>
        <w:pStyle w:val="CommentText"/>
      </w:pPr>
      <w:r w:rsidRPr="00A83FA9">
        <w:t xml:space="preserve">In the event alternative monitoring methods, </w:t>
      </w:r>
      <w:proofErr w:type="spellStart"/>
      <w:r w:rsidRPr="00A83FA9">
        <w:t>etc</w:t>
      </w:r>
      <w:proofErr w:type="spellEnd"/>
      <w:r w:rsidRPr="00A83FA9">
        <w:t>, are inappropriate, provide alternate methods here</w:t>
      </w:r>
    </w:p>
    <w:p w:rsidR="00046F86" w:rsidRPr="00A83FA9" w:rsidRDefault="00046F86" w:rsidP="002B65BC">
      <w:pPr>
        <w:pStyle w:val="CommentText"/>
      </w:pPr>
    </w:p>
    <w:p w:rsidR="00046F86" w:rsidRPr="00A83FA9" w:rsidRDefault="00046F86" w:rsidP="002B65BC">
      <w:pPr>
        <w:pStyle w:val="CommentText"/>
      </w:pPr>
      <w:r w:rsidRPr="00A83FA9">
        <w:t xml:space="preserve">Consider additional details (e.g., mechanical screening, </w:t>
      </w:r>
      <w:proofErr w:type="spellStart"/>
      <w:r w:rsidRPr="00A83FA9">
        <w:t>hydrovac</w:t>
      </w:r>
      <w:proofErr w:type="spellEnd"/>
      <w:r w:rsidRPr="00A83FA9">
        <w:t xml:space="preserve"> excavation) </w:t>
      </w:r>
    </w:p>
    <w:p w:rsidR="00046F86" w:rsidRDefault="00046F86" w:rsidP="002B65BC">
      <w:pPr>
        <w:pStyle w:val="CommentText"/>
      </w:pPr>
      <w:r w:rsidRPr="00A83FA9">
        <w:rPr>
          <w:b/>
        </w:rPr>
        <w:t>If checked</w:t>
      </w:r>
      <w:r w:rsidRPr="00A83FA9">
        <w:t xml:space="preserve">, outline proposed methods and </w:t>
      </w:r>
      <w:r w:rsidRPr="00A83FA9">
        <w:rPr>
          <w:b/>
        </w:rPr>
        <w:t>DELETE standard methods as outlined above</w:t>
      </w:r>
    </w:p>
  </w:comment>
  <w:comment w:id="61" w:author="Thorogood, Paula FLNR:EX" w:date="2017-03-13T18:54:00Z" w:initials="PRT">
    <w:p w:rsidR="00046F86" w:rsidRDefault="00046F86" w:rsidP="004C46A1">
      <w:pPr>
        <w:pStyle w:val="CommentText"/>
      </w:pPr>
      <w:r>
        <w:rPr>
          <w:rStyle w:val="CommentReference"/>
        </w:rPr>
        <w:annotationRef/>
      </w:r>
      <w:r w:rsidRPr="00A83FA9">
        <w:t>Use as required. Example: is the site larger than 20m3?</w:t>
      </w:r>
    </w:p>
  </w:comment>
  <w:comment w:id="62" w:author="Thorogood, Paula FLNR:EX" w:date="2017-01-10T12:38:00Z" w:initials="PRT">
    <w:p w:rsidR="00046F86" w:rsidRPr="00836AB0" w:rsidRDefault="00046F86" w:rsidP="00183D99">
      <w:pPr>
        <w:pStyle w:val="CommentText"/>
        <w:rPr>
          <w:b/>
        </w:rPr>
      </w:pPr>
      <w:r>
        <w:rPr>
          <w:rStyle w:val="CommentReference"/>
        </w:rPr>
        <w:annotationRef/>
      </w:r>
      <w:r>
        <w:t>If “NO” is selected, the rest of the text in Section 5.7.3 may be deleted.</w:t>
      </w:r>
    </w:p>
  </w:comment>
  <w:comment w:id="63" w:author="Thorogood, Paula FLNR:EX" w:date="2017-01-10T12:38:00Z" w:initials="PRT">
    <w:p w:rsidR="00046F86" w:rsidRDefault="00046F86" w:rsidP="00183D99">
      <w:pPr>
        <w:pStyle w:val="CommentText"/>
      </w:pPr>
      <w:r>
        <w:rPr>
          <w:rStyle w:val="CommentReference"/>
        </w:rPr>
        <w:annotationRef/>
      </w:r>
      <w:r>
        <w:t>Auger diameter and proposed spacing.</w:t>
      </w:r>
    </w:p>
  </w:comment>
  <w:comment w:id="64" w:author="Thorogood, Paula FLNR:EX" w:date="2015-12-23T15:55:00Z" w:initials="PRT">
    <w:p w:rsidR="00046F86" w:rsidRDefault="00046F86" w:rsidP="0074519C">
      <w:pPr>
        <w:pStyle w:val="CommentText"/>
      </w:pPr>
      <w:r>
        <w:rPr>
          <w:rStyle w:val="CommentReference"/>
        </w:rPr>
        <w:annotationRef/>
      </w:r>
      <w:r>
        <w:t>If “NO” is selected, the rest of the text in Section 5.8 may be deleted.</w:t>
      </w:r>
    </w:p>
  </w:comment>
  <w:comment w:id="65" w:author="Thorogood, Paula FLNR:EX" w:date="2015-12-23T15:55:00Z" w:initials="PRT">
    <w:p w:rsidR="00046F86" w:rsidRPr="00520A64" w:rsidRDefault="00046F86" w:rsidP="0074519C">
      <w:pPr>
        <w:pStyle w:val="CommentText"/>
      </w:pPr>
      <w:r>
        <w:rPr>
          <w:rStyle w:val="CommentReference"/>
        </w:rPr>
        <w:annotationRef/>
      </w:r>
      <w:r w:rsidRPr="00520A64">
        <w:t>If other methods are proposed, provide detail below.</w:t>
      </w:r>
    </w:p>
  </w:comment>
  <w:comment w:id="66" w:author="Thorogood, Paula FLNR:EX" w:date="2016-10-07T14:21:00Z" w:initials="PRT">
    <w:p w:rsidR="00046F86" w:rsidRDefault="00046F86">
      <w:pPr>
        <w:pStyle w:val="CommentText"/>
      </w:pPr>
      <w:r>
        <w:rPr>
          <w:rStyle w:val="CommentReference"/>
        </w:rPr>
        <w:annotationRef/>
      </w:r>
      <w:r>
        <w:t>Move to under heading “winter assessments” but above winter testing text</w:t>
      </w:r>
    </w:p>
  </w:comment>
  <w:comment w:id="67" w:author="Thorogood, Paula FLNR:EX" w:date="2017-03-13T19:03:00Z" w:initials="PRT">
    <w:p w:rsidR="00046F86" w:rsidRDefault="00046F86" w:rsidP="00FC5CEF">
      <w:pPr>
        <w:pStyle w:val="CommentText"/>
      </w:pPr>
      <w:r>
        <w:rPr>
          <w:rStyle w:val="CommentReference"/>
        </w:rPr>
        <w:annotationRef/>
      </w:r>
      <w:r w:rsidRPr="00351933">
        <w:t xml:space="preserve">If checked, outline proposed methods and </w:t>
      </w:r>
      <w:r w:rsidRPr="00351933">
        <w:rPr>
          <w:b/>
        </w:rPr>
        <w:t>DELETE standard methods as outlined above</w:t>
      </w:r>
    </w:p>
  </w:comment>
  <w:comment w:id="68" w:author="Thorogood, Paula FLNR:EX" w:date="2017-01-30T21:31:00Z" w:initials="PRT">
    <w:p w:rsidR="00046F86" w:rsidRDefault="00046F86" w:rsidP="00FC5CEF">
      <w:pPr>
        <w:pStyle w:val="CommentText"/>
      </w:pPr>
      <w:r>
        <w:rPr>
          <w:rStyle w:val="CommentReference"/>
        </w:rPr>
        <w:annotationRef/>
      </w:r>
      <w:r>
        <w:t>This is the area to propose alternate methods not discussed above (e.g., EUs)</w:t>
      </w:r>
    </w:p>
  </w:comment>
  <w:comment w:id="69" w:author="Thorogood, Paula FLNR:EX" w:date="2017-01-30T21:33:00Z" w:initials="PRT">
    <w:p w:rsidR="00046F86" w:rsidRDefault="00046F86" w:rsidP="00FC5CEF">
      <w:pPr>
        <w:pStyle w:val="CommentText"/>
      </w:pPr>
      <w:r>
        <w:rPr>
          <w:rStyle w:val="CommentReference"/>
        </w:rPr>
        <w:annotationRef/>
      </w:r>
      <w:r>
        <w:t>Inventory Section requires photographs of sites with site form submissions.</w:t>
      </w:r>
    </w:p>
  </w:comment>
  <w:comment w:id="70" w:author="Thorogood, Paula FLNR:EX" w:date="2017-03-13T19:04:00Z" w:initials="PRT">
    <w:p w:rsidR="00046F86" w:rsidRDefault="00046F86" w:rsidP="00FC5CEF">
      <w:pPr>
        <w:pStyle w:val="CommentText"/>
      </w:pPr>
      <w:r>
        <w:rPr>
          <w:rStyle w:val="CommentReference"/>
        </w:rPr>
        <w:annotationRef/>
      </w:r>
      <w:r w:rsidRPr="00351933">
        <w:t>Exceptions</w:t>
      </w:r>
      <w:r>
        <w:t xml:space="preserve"> discussed with the Branch</w:t>
      </w:r>
    </w:p>
  </w:comment>
  <w:comment w:id="71" w:author="Thorogood, Paula FLNR:EX" w:date="2017-01-30T21:33:00Z" w:initials="PRT">
    <w:p w:rsidR="00046F86" w:rsidRPr="00D93552" w:rsidRDefault="00046F86" w:rsidP="00FC5CEF">
      <w:pPr>
        <w:pStyle w:val="CommentText"/>
        <w:jc w:val="both"/>
      </w:pPr>
      <w:r>
        <w:rPr>
          <w:rStyle w:val="CommentReference"/>
        </w:rPr>
        <w:annotationRef/>
      </w:r>
      <w:r>
        <w:t>Context is important. This will not replace photographs under lab conditions, but the Branch has had enough “lost artifacts” to make this a prudent addition; also some permits require artifacts to be reburied.</w:t>
      </w:r>
    </w:p>
  </w:comment>
  <w:comment w:id="72" w:author="Thorogood, Paula FLNR:EX" w:date="2015-12-23T15:55:00Z" w:initials="PRT">
    <w:p w:rsidR="00046F86" w:rsidRDefault="00046F86" w:rsidP="0074519C">
      <w:pPr>
        <w:pStyle w:val="CommentText"/>
      </w:pPr>
      <w:r>
        <w:rPr>
          <w:rStyle w:val="CommentReference"/>
        </w:rPr>
        <w:annotationRef/>
      </w:r>
      <w:r>
        <w:t>Back testing may be described in this way:</w:t>
      </w:r>
    </w:p>
    <w:p w:rsidR="00046F86" w:rsidRDefault="00046F86" w:rsidP="0074519C">
      <w:pPr>
        <w:pStyle w:val="CommentText"/>
      </w:pPr>
      <w:r w:rsidRPr="00563507">
        <w:t>Site</w:t>
      </w:r>
      <w:r w:rsidRPr="00E76AB4">
        <w:t xml:space="preserve"> boundaries </w:t>
      </w:r>
      <w:r>
        <w:t>will be</w:t>
      </w:r>
      <w:r w:rsidRPr="00E76AB4">
        <w:t xml:space="preserve"> defined by excavating tests 10-15 m away from the original discovery. If each of these tests also uncovers archaeological remains, subsurface tests may be excavated in an additional 10-15 m interval and the process is repeated. If additional tests fail to reveal archaeological resources, tests</w:t>
      </w:r>
      <w:r>
        <w:t xml:space="preserve"> will</w:t>
      </w:r>
      <w:r w:rsidRPr="00E76AB4">
        <w:t xml:space="preserve"> be placed closer to the last positive test.</w:t>
      </w:r>
    </w:p>
  </w:comment>
  <w:comment w:id="73" w:author="Thorogood, Paula FLNR:EX" w:date="2015-12-30T18:02:00Z" w:initials="PRT">
    <w:p w:rsidR="00046F86" w:rsidRDefault="00046F86" w:rsidP="0074519C">
      <w:pPr>
        <w:pStyle w:val="CommentText"/>
      </w:pPr>
      <w:r>
        <w:rPr>
          <w:rStyle w:val="CommentReference"/>
        </w:rPr>
        <w:annotationRef/>
      </w:r>
      <w:r>
        <w:t>Provides additional data regarding artifact density.</w:t>
      </w:r>
    </w:p>
  </w:comment>
  <w:comment w:id="74" w:author="Thorogood, Paula FLNR:EX" w:date="2017-03-13T19:07:00Z" w:initials="PRT">
    <w:p w:rsidR="00046F86" w:rsidRDefault="00046F86" w:rsidP="00FC5CEF">
      <w:pPr>
        <w:pStyle w:val="CommentText"/>
      </w:pPr>
      <w:r>
        <w:rPr>
          <w:rStyle w:val="CommentReference"/>
        </w:rPr>
        <w:annotationRef/>
      </w:r>
      <w:r w:rsidRPr="00165545">
        <w:t xml:space="preserve">If checked, outline proposed methods and </w:t>
      </w:r>
      <w:r w:rsidRPr="00165545">
        <w:rPr>
          <w:b/>
        </w:rPr>
        <w:t>DELETE standard methods as outlined above</w:t>
      </w:r>
    </w:p>
  </w:comment>
  <w:comment w:id="75" w:author="Thorogood, Paula FLNR:EX" w:date="2017-01-30T21:36:00Z" w:initials="PRT">
    <w:p w:rsidR="00046F86" w:rsidRDefault="00046F86" w:rsidP="008F185B">
      <w:pPr>
        <w:pStyle w:val="CommentText"/>
      </w:pPr>
      <w:r>
        <w:rPr>
          <w:rStyle w:val="CommentReference"/>
        </w:rPr>
        <w:annotationRef/>
      </w:r>
      <w:r>
        <w:t xml:space="preserve">This is the area to propose alternate methods not discussed above </w:t>
      </w:r>
    </w:p>
  </w:comment>
  <w:comment w:id="76" w:author="Thorogood, Paula FLNR:EX" w:date="2015-12-31T10:57:00Z" w:initials="PRT">
    <w:p w:rsidR="00046F86" w:rsidRDefault="00046F86" w:rsidP="0074519C">
      <w:pPr>
        <w:pStyle w:val="CommentText"/>
      </w:pPr>
      <w:r>
        <w:rPr>
          <w:rStyle w:val="CommentReference"/>
        </w:rPr>
        <w:annotationRef/>
      </w:r>
      <w:r>
        <w:t>To be triaged by scientific value (</w:t>
      </w:r>
      <w:r w:rsidRPr="008C3162">
        <w:rPr>
          <w:i/>
        </w:rPr>
        <w:t>e.g.,</w:t>
      </w:r>
      <w:r>
        <w:t xml:space="preserve"> undisturbed).</w:t>
      </w:r>
    </w:p>
  </w:comment>
  <w:comment w:id="77" w:author="Thorogood, Paula FLNR:EX" w:date="2015-12-31T10:57:00Z" w:initials="PRT">
    <w:p w:rsidR="00046F86" w:rsidRDefault="00046F86" w:rsidP="0074519C">
      <w:pPr>
        <w:pStyle w:val="CommentText"/>
      </w:pPr>
      <w:r>
        <w:rPr>
          <w:rStyle w:val="CommentReference"/>
        </w:rPr>
        <w:annotationRef/>
      </w:r>
      <w:r>
        <w:t xml:space="preserve">To speak to relative abundance, </w:t>
      </w:r>
      <w:r w:rsidRPr="008C3162">
        <w:rPr>
          <w:i/>
        </w:rPr>
        <w:t>etc</w:t>
      </w:r>
      <w:r>
        <w:t>.</w:t>
      </w:r>
    </w:p>
  </w:comment>
  <w:comment w:id="78" w:author="Thorogood, Paula FLNR:EX" w:date="2015-12-30T18:02:00Z" w:initials="PRT">
    <w:p w:rsidR="00046F86" w:rsidRDefault="00046F86" w:rsidP="0074519C">
      <w:pPr>
        <w:pStyle w:val="CommentText"/>
      </w:pPr>
      <w:r>
        <w:rPr>
          <w:rStyle w:val="CommentReference"/>
        </w:rPr>
        <w:annotationRef/>
      </w:r>
      <w:r>
        <w:t>By shovel test and/or level, as appropriate.</w:t>
      </w:r>
    </w:p>
  </w:comment>
  <w:comment w:id="79" w:author="Thorogood, Paula FLNR:EX" w:date="2017-03-13T19:11:00Z" w:initials="PRT">
    <w:p w:rsidR="00046F86" w:rsidRDefault="00046F86" w:rsidP="00830C56">
      <w:pPr>
        <w:pStyle w:val="CommentText"/>
      </w:pPr>
      <w:r>
        <w:rPr>
          <w:rStyle w:val="CommentReference"/>
        </w:rPr>
        <w:annotationRef/>
      </w:r>
      <w:r w:rsidRPr="00165545">
        <w:t xml:space="preserve">If checked, outline proposed methods and </w:t>
      </w:r>
      <w:r w:rsidRPr="00165545">
        <w:rPr>
          <w:b/>
        </w:rPr>
        <w:t>DELETE standard methods as outlined above</w:t>
      </w:r>
    </w:p>
  </w:comment>
  <w:comment w:id="80" w:author="Thorogood, Paula FLNR:EX" w:date="2017-01-30T21:37:00Z" w:initials="PRT">
    <w:p w:rsidR="00046F86" w:rsidRDefault="00046F86" w:rsidP="008F185B">
      <w:pPr>
        <w:pStyle w:val="CommentText"/>
      </w:pPr>
      <w:r>
        <w:rPr>
          <w:rStyle w:val="CommentReference"/>
        </w:rPr>
        <w:annotationRef/>
      </w:r>
      <w:r>
        <w:t xml:space="preserve">This is the area to propose alternate methods not discussed above </w:t>
      </w:r>
    </w:p>
  </w:comment>
  <w:comment w:id="81" w:author="Thorogood, Paula FLNR:EX" w:date="2017-01-30T21:36:00Z" w:initials="PRT">
    <w:p w:rsidR="00046F86" w:rsidRDefault="00046F86">
      <w:pPr>
        <w:pStyle w:val="CommentText"/>
      </w:pPr>
      <w:r>
        <w:rPr>
          <w:rStyle w:val="CommentReference"/>
        </w:rPr>
        <w:annotationRef/>
      </w:r>
      <w:r>
        <w:t>Provide detail regarding site flagging (</w:t>
      </w:r>
      <w:r w:rsidRPr="008C3162">
        <w:rPr>
          <w:i/>
        </w:rPr>
        <w:t>e.g.,</w:t>
      </w:r>
      <w:r>
        <w:t xml:space="preserve"> will it include a windfirm buffer/ is flagging inappropriate as the study area is located within a park? Will the flagging be used to define a restrictive covenant?)</w:t>
      </w:r>
    </w:p>
  </w:comment>
  <w:comment w:id="82" w:author="Thorogood, Paula FLNR:EX" w:date="2017-01-31T13:07:00Z" w:initials="PRT">
    <w:p w:rsidR="00046F86" w:rsidRDefault="00046F86" w:rsidP="00000653">
      <w:pPr>
        <w:pStyle w:val="CommentText"/>
      </w:pPr>
      <w:r>
        <w:rPr>
          <w:rStyle w:val="CommentReference"/>
        </w:rPr>
        <w:annotationRef/>
      </w:r>
      <w:r>
        <w:t xml:space="preserve">This is the area to propose alternate methods not discussed above </w:t>
      </w:r>
    </w:p>
  </w:comment>
  <w:comment w:id="83" w:author="Thorogood, Paula FLNR:EX" w:date="2017-03-13T19:16:00Z" w:initials="PRT">
    <w:p w:rsidR="00046F86" w:rsidRDefault="00046F86" w:rsidP="00000653">
      <w:pPr>
        <w:pStyle w:val="CommentText"/>
      </w:pPr>
      <w:r>
        <w:rPr>
          <w:rStyle w:val="CommentReference"/>
        </w:rPr>
        <w:annotationRef/>
      </w:r>
      <w:r w:rsidRPr="00EB0E73">
        <w:t>Encouraged to provide specific methods here</w:t>
      </w:r>
      <w:r>
        <w:t xml:space="preserve"> </w:t>
      </w:r>
    </w:p>
  </w:comment>
  <w:comment w:id="84" w:author="Thorogood, Paula FLNR:EX" w:date="2015-12-30T18:02:00Z" w:initials="PRT">
    <w:p w:rsidR="00046F86" w:rsidRDefault="00046F86">
      <w:pPr>
        <w:pStyle w:val="CommentText"/>
      </w:pPr>
      <w:r>
        <w:rPr>
          <w:rStyle w:val="CommentReference"/>
        </w:rPr>
        <w:annotationRef/>
      </w:r>
      <w:r>
        <w:t>Depending on the complexity and in-field observations, drawing the profile may be the best option.</w:t>
      </w:r>
    </w:p>
  </w:comment>
  <w:comment w:id="85" w:author="Thorogood, Paula FLNR:EX" w:date="2017-03-13T19:19:00Z" w:initials="PRT">
    <w:p w:rsidR="00046F86" w:rsidRDefault="00046F86" w:rsidP="00830C56">
      <w:pPr>
        <w:pStyle w:val="CommentText"/>
      </w:pPr>
      <w:r>
        <w:rPr>
          <w:rStyle w:val="CommentReference"/>
        </w:rPr>
        <w:annotationRef/>
      </w:r>
      <w:r w:rsidRPr="004F6FEB">
        <w:t xml:space="preserve">If checked, outline proposed methods and </w:t>
      </w:r>
      <w:r w:rsidRPr="004F6FEB">
        <w:rPr>
          <w:b/>
        </w:rPr>
        <w:t>DELETE standard methods as outlined above</w:t>
      </w:r>
    </w:p>
  </w:comment>
  <w:comment w:id="86" w:author="Thorogood, Paula FLNR:EX" w:date="2017-02-05T17:01:00Z" w:initials="PRT">
    <w:p w:rsidR="00046F86" w:rsidRDefault="00046F86">
      <w:pPr>
        <w:pStyle w:val="CommentText"/>
      </w:pPr>
      <w:r>
        <w:rPr>
          <w:rStyle w:val="CommentReference"/>
        </w:rPr>
        <w:annotationRef/>
      </w:r>
      <w:r>
        <w:t>Are other methods proposed? (</w:t>
      </w:r>
      <w:r w:rsidRPr="008C3162">
        <w:rPr>
          <w:i/>
        </w:rPr>
        <w:t>e.g.,</w:t>
      </w:r>
      <w:r>
        <w:t xml:space="preserve"> hydro pole replacement).</w:t>
      </w:r>
    </w:p>
  </w:comment>
  <w:comment w:id="87" w:author="Thorogood, Paula FLNR:EX" w:date="2017-02-05T17:09:00Z" w:initials="PRT">
    <w:p w:rsidR="00046F86" w:rsidRDefault="00046F86">
      <w:pPr>
        <w:pStyle w:val="CommentText"/>
      </w:pPr>
      <w:r>
        <w:rPr>
          <w:rStyle w:val="CommentReference"/>
        </w:rPr>
        <w:annotationRef/>
      </w:r>
      <w:r>
        <w:t>This is the area to propose alternate methods not discussed above</w:t>
      </w:r>
    </w:p>
  </w:comment>
  <w:comment w:id="88" w:author="Thorogood, Paula FLNR:EX" w:date="2017-03-13T19:23:00Z" w:initials="PRT">
    <w:p w:rsidR="00046F86" w:rsidRDefault="00046F86" w:rsidP="00830C56">
      <w:pPr>
        <w:pStyle w:val="CommentText"/>
      </w:pPr>
      <w:r>
        <w:rPr>
          <w:rStyle w:val="CommentReference"/>
        </w:rPr>
        <w:annotationRef/>
      </w:r>
      <w:r w:rsidRPr="004F6FEB">
        <w:t xml:space="preserve">If checked, outline proposed methods and </w:t>
      </w:r>
      <w:r w:rsidRPr="004F6FEB">
        <w:rPr>
          <w:b/>
        </w:rPr>
        <w:t>DELETE standard methods as outlined above</w:t>
      </w:r>
    </w:p>
  </w:comment>
  <w:comment w:id="89" w:author="Thorogood, Paula FLNR:EX" w:date="2017-02-05T17:09:00Z" w:initials="PRT">
    <w:p w:rsidR="00046F86" w:rsidRDefault="00046F86">
      <w:pPr>
        <w:pStyle w:val="CommentText"/>
      </w:pPr>
      <w:r>
        <w:rPr>
          <w:rStyle w:val="CommentReference"/>
        </w:rPr>
        <w:annotationRef/>
      </w:r>
      <w:r>
        <w:t>This is the area to propose alternate methods not discussed above</w:t>
      </w:r>
    </w:p>
  </w:comment>
  <w:comment w:id="90" w:author="Thorogood, Paula FLNR:EX" w:date="2015-12-23T15:55:00Z" w:initials="PRT">
    <w:p w:rsidR="00046F86" w:rsidRDefault="00046F86" w:rsidP="0074519C">
      <w:pPr>
        <w:pStyle w:val="CommentText"/>
      </w:pPr>
      <w:r>
        <w:rPr>
          <w:rStyle w:val="CommentReference"/>
        </w:rPr>
        <w:annotationRef/>
      </w:r>
      <w:r>
        <w:t>RTI, D-Stretch</w:t>
      </w:r>
    </w:p>
  </w:comment>
  <w:comment w:id="91" w:author="Thorogood, Paula FLNR:EX" w:date="2017-02-05T17:13:00Z" w:initials="PRT">
    <w:p w:rsidR="00046F86" w:rsidRDefault="00046F86" w:rsidP="004960FE">
      <w:pPr>
        <w:pStyle w:val="CommentText"/>
      </w:pPr>
      <w:r>
        <w:rPr>
          <w:rStyle w:val="CommentReference"/>
        </w:rPr>
        <w:annotationRef/>
      </w:r>
      <w:r>
        <w:t>Out of BC. Even to other office within a company.</w:t>
      </w:r>
    </w:p>
    <w:p w:rsidR="00046F86" w:rsidRDefault="00046F86" w:rsidP="004960FE">
      <w:pPr>
        <w:pStyle w:val="CommentText"/>
      </w:pPr>
      <w:r>
        <w:t>A simple email providing rationale should be submitted to the Project Officer.</w:t>
      </w:r>
    </w:p>
  </w:comment>
  <w:comment w:id="92" w:author="Thorogood, Paula FLNR:EX" w:date="2017-03-24T17:01:00Z" w:initials="PRT">
    <w:p w:rsidR="00046F86" w:rsidRDefault="00046F86">
      <w:pPr>
        <w:pStyle w:val="CommentText"/>
      </w:pPr>
      <w:r>
        <w:rPr>
          <w:rStyle w:val="CommentReference"/>
        </w:rPr>
        <w:annotationRef/>
      </w:r>
      <w:r>
        <w:t>All artifacts must be received by the repository prior to expiration of the permit.</w:t>
      </w:r>
    </w:p>
  </w:comment>
  <w:comment w:id="93" w:author="Thorogood, Paula FLNR:EX" w:date="2015-12-30T18:18:00Z" w:initials="PRT">
    <w:p w:rsidR="00046F86" w:rsidRPr="008137DD" w:rsidRDefault="00046F86" w:rsidP="0074519C">
      <w:pPr>
        <w:pStyle w:val="CommentText"/>
      </w:pPr>
      <w:r>
        <w:rPr>
          <w:rStyle w:val="CommentReference"/>
        </w:rPr>
        <w:annotationRef/>
      </w:r>
      <w:r w:rsidRPr="008137DD">
        <w:t>Use appropriate sources to your area of study</w:t>
      </w:r>
      <w:r>
        <w:t>, but leave this template as-is; sources may be listed in the space below.</w:t>
      </w:r>
    </w:p>
  </w:comment>
  <w:comment w:id="94" w:author="Thorogood, Paula FLNR:EX" w:date="2017-03-13T19:27:00Z" w:initials="PRT">
    <w:p w:rsidR="00046F86" w:rsidRDefault="00046F86" w:rsidP="004960FE">
      <w:pPr>
        <w:pStyle w:val="CommentText"/>
      </w:pPr>
      <w:r>
        <w:rPr>
          <w:rStyle w:val="CommentReference"/>
        </w:rPr>
        <w:annotationRef/>
      </w:r>
      <w:r w:rsidRPr="00527454">
        <w:t xml:space="preserve">If checked, outline proposed methods and </w:t>
      </w:r>
      <w:r w:rsidRPr="00527454">
        <w:rPr>
          <w:b/>
        </w:rPr>
        <w:t>DELETE standard methods as outlined above</w:t>
      </w:r>
    </w:p>
  </w:comment>
  <w:comment w:id="95" w:author="Thorogood, Paula FLNR:EX" w:date="2017-02-05T17:11:00Z" w:initials="PRT">
    <w:p w:rsidR="00046F86" w:rsidRDefault="00046F86" w:rsidP="004960FE">
      <w:pPr>
        <w:pStyle w:val="CommentText"/>
      </w:pPr>
      <w:r>
        <w:rPr>
          <w:rStyle w:val="CommentReference"/>
        </w:rPr>
        <w:annotationRef/>
      </w:r>
      <w:r>
        <w:t>This is the area to propose alternate methods not discussed above</w:t>
      </w:r>
    </w:p>
  </w:comment>
  <w:comment w:id="96" w:author="Thorogood, Paula FLNR:EX" w:date="2017-03-13T19:29:00Z" w:initials="PRT">
    <w:p w:rsidR="00046F86" w:rsidRDefault="00046F86" w:rsidP="004960FE">
      <w:pPr>
        <w:pStyle w:val="CommentText"/>
      </w:pPr>
      <w:r w:rsidRPr="00527454">
        <w:rPr>
          <w:rStyle w:val="CommentReference"/>
        </w:rPr>
        <w:annotationRef/>
      </w:r>
      <w:r w:rsidRPr="00527454">
        <w:t xml:space="preserve">If checked, outline proposed methods and </w:t>
      </w:r>
      <w:r w:rsidRPr="00527454">
        <w:rPr>
          <w:b/>
        </w:rPr>
        <w:t>DELETE standard methods as outlined above</w:t>
      </w:r>
    </w:p>
  </w:comment>
  <w:comment w:id="97" w:author="Thorogood, Paula FLNR:EX" w:date="2017-02-05T17:11:00Z" w:initials="PRT">
    <w:p w:rsidR="00046F86" w:rsidRDefault="00046F86" w:rsidP="004960FE">
      <w:pPr>
        <w:pStyle w:val="CommentText"/>
      </w:pPr>
      <w:r>
        <w:rPr>
          <w:rStyle w:val="CommentReference"/>
        </w:rPr>
        <w:annotationRef/>
      </w:r>
      <w:r>
        <w:t>This is the area to propose alternate methods not discussed above</w:t>
      </w:r>
    </w:p>
    <w:p w:rsidR="00046F86" w:rsidRDefault="00046F86" w:rsidP="004960FE">
      <w:pPr>
        <w:pStyle w:val="CommentText"/>
      </w:pPr>
    </w:p>
    <w:p w:rsidR="00046F86" w:rsidRDefault="00046F86" w:rsidP="004960FE">
      <w:pPr>
        <w:pStyle w:val="CommentText"/>
      </w:pPr>
      <w:r>
        <w:t xml:space="preserve">Are specific resources anticipated but not discussed above? </w:t>
      </w:r>
    </w:p>
    <w:p w:rsidR="00046F86" w:rsidRDefault="00046F86" w:rsidP="004960FE">
      <w:pPr>
        <w:pStyle w:val="CommentText"/>
      </w:pPr>
      <w:r>
        <w:t>Are there geographic specific sources more appropriate that those listed in the first paragraph you’d like to reference?</w:t>
      </w:r>
    </w:p>
  </w:comment>
  <w:comment w:id="98" w:author="Thorogood, Paula FLNR:EX" w:date="2017-02-14T14:24:00Z" w:initials="PRT">
    <w:p w:rsidR="00046F86" w:rsidRDefault="00046F86" w:rsidP="00DA587C">
      <w:pPr>
        <w:pStyle w:val="CommentText"/>
      </w:pPr>
      <w:r>
        <w:rPr>
          <w:rStyle w:val="CommentReference"/>
        </w:rPr>
        <w:annotationRef/>
      </w:r>
      <w:r>
        <w:t>If a regional museum has not provided such approval, the RBCM must be contacted. The repository may be changed through a permit amendment.</w:t>
      </w:r>
    </w:p>
  </w:comment>
  <w:comment w:id="99" w:author="Thorogood, Paula FLNR:EX" w:date="2015-12-31T12:51:00Z" w:initials="PRT">
    <w:p w:rsidR="00046F86" w:rsidRDefault="00046F86" w:rsidP="0074519C">
      <w:pPr>
        <w:pStyle w:val="CommentText"/>
      </w:pPr>
      <w:r>
        <w:rPr>
          <w:rStyle w:val="CommentReference"/>
        </w:rPr>
        <w:annotationRef/>
      </w:r>
      <w:r w:rsidRPr="008B0FA6">
        <w:t xml:space="preserve">The provincial preference is to first hold materials in suitable facilities locally, then regionally. If previous work has been done at a site, then the preference will usually be to keep the collections together, providing the older collections are in a suitable facility. When these preferences are not possible, the Royal British Columbia Museum in Victoria is considered the provincial repository. </w:t>
      </w:r>
    </w:p>
    <w:p w:rsidR="00046F86" w:rsidRDefault="00046F86" w:rsidP="0074519C">
      <w:pPr>
        <w:pStyle w:val="CommentText"/>
      </w:pPr>
    </w:p>
    <w:p w:rsidR="00046F86" w:rsidRDefault="00046F86" w:rsidP="0074519C">
      <w:pPr>
        <w:pStyle w:val="CommentText"/>
      </w:pPr>
      <w:r>
        <w:t>Review recent RBCM presentation regarding expected material (</w:t>
      </w:r>
      <w:r w:rsidRPr="0090550E">
        <w:rPr>
          <w:i/>
        </w:rPr>
        <w:t>e.g.,</w:t>
      </w:r>
      <w:r>
        <w:t xml:space="preserve"> notes, site forms, catalogue).</w:t>
      </w:r>
    </w:p>
  </w:comment>
  <w:comment w:id="100" w:author="Thorogood, Paula FLNR:EX" w:date="2015-12-31T12:51:00Z" w:initials="PRT">
    <w:p w:rsidR="00046F86" w:rsidRDefault="00046F86" w:rsidP="0074519C">
      <w:pPr>
        <w:pStyle w:val="CommentText"/>
      </w:pPr>
      <w:r>
        <w:rPr>
          <w:rStyle w:val="CommentReference"/>
        </w:rPr>
        <w:annotationRef/>
      </w:r>
      <w:r>
        <w:t>When more than one repository is required, copy Table 5.</w:t>
      </w:r>
    </w:p>
  </w:comment>
  <w:comment w:id="101" w:author="Thorogood, Paula FLNR:EX" w:date="2017-03-09T14:41:00Z" w:initials="PRT">
    <w:p w:rsidR="00046F86" w:rsidRDefault="00046F86" w:rsidP="00DA587C">
      <w:pPr>
        <w:pStyle w:val="CommentText"/>
      </w:pPr>
      <w:r>
        <w:rPr>
          <w:rStyle w:val="CommentReference"/>
        </w:rPr>
        <w:annotationRef/>
      </w:r>
      <w:r>
        <w:t xml:space="preserve">RBCM Collection Manager Dr. Genevieve Hill can be reached at 250-893-8019 or </w:t>
      </w:r>
      <w:hyperlink r:id="rId1" w:history="1">
        <w:r w:rsidRPr="0049180E">
          <w:rPr>
            <w:rStyle w:val="Hyperlink"/>
          </w:rPr>
          <w:t>GHill@royalbcmuseum.bc.ca</w:t>
        </w:r>
      </w:hyperlink>
      <w:r>
        <w:t xml:space="preserve"> </w:t>
      </w:r>
    </w:p>
  </w:comment>
  <w:comment w:id="102" w:author="Thorogood, Paula FLNR:EX" w:date="2015-12-23T15:55:00Z" w:initials="PRT">
    <w:p w:rsidR="00046F86" w:rsidRDefault="00046F86" w:rsidP="0074519C">
      <w:pPr>
        <w:pStyle w:val="CommentText"/>
      </w:pPr>
      <w:r>
        <w:rPr>
          <w:rStyle w:val="CommentReference"/>
        </w:rPr>
        <w:annotationRef/>
      </w:r>
      <w:r>
        <w:t>Example: will CMT samples be offered to FNs?</w:t>
      </w:r>
    </w:p>
  </w:comment>
  <w:comment w:id="103" w:author="Thorogood, Paula FLNR:EX" w:date="2015-12-23T15:55:00Z" w:initials="PRT">
    <w:p w:rsidR="00046F86" w:rsidRDefault="00046F86" w:rsidP="0074519C">
      <w:pPr>
        <w:pStyle w:val="CommentText"/>
      </w:pPr>
      <w:r>
        <w:rPr>
          <w:rStyle w:val="CommentReference"/>
        </w:rPr>
        <w:annotationRef/>
      </w:r>
      <w:r>
        <w:t xml:space="preserve"> Confirmation can come from the repository directly, or via the consultant.</w:t>
      </w:r>
    </w:p>
  </w:comment>
  <w:comment w:id="104" w:author="Thorogood, Paula FLNR:EX" w:date="2015-12-31T10:57:00Z" w:initials="PRT">
    <w:p w:rsidR="00046F86" w:rsidRDefault="00046F86" w:rsidP="0074519C">
      <w:pPr>
        <w:pStyle w:val="GoodParagraph"/>
      </w:pPr>
      <w:r>
        <w:rPr>
          <w:rStyle w:val="CommentReference"/>
        </w:rPr>
        <w:annotationRef/>
      </w:r>
      <w:r w:rsidRPr="00276870">
        <w:t>Reports will provide a description of every part of the study area in terms of the criteria used to evaluate potential. Maps will comply with Branch standards.</w:t>
      </w:r>
    </w:p>
    <w:p w:rsidR="00046F86" w:rsidRPr="00276870" w:rsidRDefault="00046F86" w:rsidP="0074519C">
      <w:pPr>
        <w:pStyle w:val="GoodParagraph"/>
      </w:pPr>
    </w:p>
    <w:p w:rsidR="00046F86" w:rsidRDefault="00046F86" w:rsidP="0074519C">
      <w:pPr>
        <w:pStyle w:val="GoodParagraph"/>
      </w:pPr>
      <w:r>
        <w:t>B</w:t>
      </w:r>
      <w:r w:rsidRPr="00276870">
        <w:t xml:space="preserve">est practise is to submit site forms within </w:t>
      </w:r>
      <w:r>
        <w:t>6</w:t>
      </w:r>
      <w:r w:rsidRPr="00276870">
        <w:t xml:space="preserve"> weeks of completion of field work on site. </w:t>
      </w:r>
    </w:p>
  </w:comment>
  <w:comment w:id="105" w:author="Thorogood, Paula FLNR:EX" w:date="2017-03-13T19:30:00Z" w:initials="PRT">
    <w:p w:rsidR="00046F86" w:rsidRDefault="00046F86">
      <w:pPr>
        <w:pStyle w:val="CommentText"/>
      </w:pPr>
      <w:r>
        <w:rPr>
          <w:rStyle w:val="CommentReference"/>
        </w:rPr>
        <w:annotationRef/>
      </w:r>
      <w:proofErr w:type="gramStart"/>
      <w:r w:rsidRPr="0055472E">
        <w:t>updated</w:t>
      </w:r>
      <w:proofErr w:type="gramEnd"/>
    </w:p>
  </w:comment>
  <w:comment w:id="106" w:author="Thorogood, Paula FLNR:EX" w:date="2015-12-31T12:52:00Z" w:initials="PRT">
    <w:p w:rsidR="00046F86" w:rsidRDefault="00046F86" w:rsidP="0074519C">
      <w:pPr>
        <w:pStyle w:val="CommentText"/>
      </w:pPr>
      <w:r>
        <w:rPr>
          <w:rStyle w:val="CommentReference"/>
        </w:rPr>
        <w:annotationRef/>
      </w:r>
      <w:r>
        <w:t xml:space="preserve">Submit study area shapefiles to </w:t>
      </w:r>
      <w:hyperlink r:id="rId2" w:history="1">
        <w:r w:rsidRPr="0080093C">
          <w:rPr>
            <w:rStyle w:val="Hyperlink"/>
          </w:rPr>
          <w:t>archsiteform@gov.bc.ca</w:t>
        </w:r>
      </w:hyperlink>
      <w:r>
        <w:t>; reports should be uploaded to APTS.</w:t>
      </w:r>
    </w:p>
  </w:comment>
  <w:comment w:id="107" w:author="Thorogood, Paula FLNR:EX" w:date="2017-03-13T19:31:00Z" w:initials="PRT">
    <w:p w:rsidR="00046F86" w:rsidRDefault="00046F86">
      <w:pPr>
        <w:pStyle w:val="CommentText"/>
      </w:pPr>
      <w:r>
        <w:rPr>
          <w:rStyle w:val="CommentReference"/>
        </w:rPr>
        <w:annotationRef/>
      </w:r>
      <w:proofErr w:type="gramStart"/>
      <w:r w:rsidRPr="0055472E">
        <w:t>updated</w:t>
      </w:r>
      <w:proofErr w:type="gramEnd"/>
    </w:p>
  </w:comment>
  <w:comment w:id="108" w:author="Thorogood, Paula FLNR:EX" w:date="2017-03-13T19:31:00Z" w:initials="PRT">
    <w:p w:rsidR="00046F86" w:rsidRDefault="00046F86" w:rsidP="0074519C">
      <w:pPr>
        <w:pStyle w:val="CommentText"/>
      </w:pPr>
      <w:r>
        <w:rPr>
          <w:rStyle w:val="CommentReference"/>
        </w:rPr>
        <w:annotationRef/>
      </w:r>
      <w:r>
        <w:t>Will reports be provided to FNs? Please note, some permits are located within areas subject to SEAs (Special Engagement Agreements) or MoUs.</w:t>
      </w:r>
    </w:p>
    <w:p w:rsidR="00046F86" w:rsidRDefault="00046F86" w:rsidP="0074519C">
      <w:pPr>
        <w:pStyle w:val="CommentText"/>
      </w:pPr>
      <w:r w:rsidRPr="0055472E">
        <w:t>LNG reports to use the R4RR</w:t>
      </w:r>
    </w:p>
  </w:comment>
  <w:comment w:id="109" w:author="Thorogood, Paula FLNR:EX" w:date="2015-12-31T12:58:00Z" w:initials="PRT">
    <w:p w:rsidR="00046F86" w:rsidRDefault="00046F86" w:rsidP="0074519C">
      <w:pPr>
        <w:pStyle w:val="CommentText"/>
      </w:pPr>
      <w:r>
        <w:rPr>
          <w:rStyle w:val="CommentReference"/>
        </w:rPr>
        <w:annotationRef/>
      </w:r>
      <w:r>
        <w:t xml:space="preserve">This will highlight first-time and novice applicants. Seasoned archaeologists do NOT have to list a sample of their previous permits. </w:t>
      </w:r>
    </w:p>
    <w:p w:rsidR="00046F86" w:rsidRDefault="00046F86" w:rsidP="0074519C">
      <w:pPr>
        <w:pStyle w:val="CommentText"/>
      </w:pPr>
      <w:r>
        <w:t>Do not include an exhaustive list of permits where the applicant acted as a supervisor.</w:t>
      </w:r>
    </w:p>
  </w:comment>
  <w:comment w:id="111" w:author="Thorogood, Paula FLNR:EX" w:date="2015-12-23T15:55:00Z" w:initials="PRT">
    <w:p w:rsidR="00046F86" w:rsidRDefault="00046F86" w:rsidP="0074519C">
      <w:pPr>
        <w:pStyle w:val="CommentText"/>
      </w:pPr>
      <w:r>
        <w:rPr>
          <w:rStyle w:val="CommentReference"/>
        </w:rPr>
        <w:annotationRef/>
      </w:r>
      <w:r>
        <w:t>These references are already mentioned in the template. Add other resources here as appropriate (NOT as footnotes)</w:t>
      </w:r>
    </w:p>
  </w:comment>
  <w:comment w:id="112" w:author="Thorogood, Paula FLNR:EX" w:date="2017-03-24T17:02:00Z" w:initials="PRT">
    <w:p w:rsidR="00046F86" w:rsidRDefault="00046F86">
      <w:pPr>
        <w:pStyle w:val="CommentText"/>
      </w:pPr>
      <w:r>
        <w:rPr>
          <w:rStyle w:val="CommentReference"/>
        </w:rPr>
        <w:annotationRef/>
      </w:r>
      <w:r>
        <w:t>Add Date</w:t>
      </w:r>
    </w:p>
  </w:comment>
  <w:comment w:id="113" w:author="Thorogood, Paula FLNR:EX" w:date="2017-03-24T17:02:00Z" w:initials="PRT">
    <w:p w:rsidR="00046F86" w:rsidRDefault="00046F86">
      <w:pPr>
        <w:pStyle w:val="CommentText"/>
      </w:pPr>
      <w:r>
        <w:rPr>
          <w:rStyle w:val="CommentReference"/>
        </w:rPr>
        <w:annotationRef/>
      </w:r>
      <w:r>
        <w:t>Add Date</w:t>
      </w:r>
    </w:p>
  </w:comment>
  <w:comment w:id="114" w:author="Thorogood, Paula FLNR:EX" w:date="2017-03-24T17:02:00Z" w:initials="PRT">
    <w:p w:rsidR="00046F86" w:rsidRDefault="00046F86">
      <w:pPr>
        <w:pStyle w:val="CommentText"/>
      </w:pPr>
      <w:r>
        <w:rPr>
          <w:rStyle w:val="CommentReference"/>
        </w:rPr>
        <w:annotationRef/>
      </w:r>
      <w:r>
        <w:t>Add Date</w:t>
      </w:r>
    </w:p>
  </w:comment>
  <w:comment w:id="115" w:author="Thorogood, Paula FLNR:EX" w:date="2017-03-24T17:02:00Z" w:initials="PRT">
    <w:p w:rsidR="00046F86" w:rsidRDefault="00046F86">
      <w:pPr>
        <w:pStyle w:val="CommentText"/>
      </w:pPr>
      <w:r>
        <w:rPr>
          <w:rStyle w:val="CommentReference"/>
        </w:rPr>
        <w:annotationRef/>
      </w:r>
      <w:r>
        <w:t>Add Date</w:t>
      </w:r>
    </w:p>
  </w:comment>
  <w:comment w:id="116" w:author="Thorogood, Paula FLNR:EX" w:date="2017-03-24T17:03:00Z" w:initials="PRT">
    <w:p w:rsidR="00046F86" w:rsidRDefault="00046F86">
      <w:pPr>
        <w:pStyle w:val="CommentText"/>
      </w:pPr>
      <w:r>
        <w:rPr>
          <w:rStyle w:val="CommentReference"/>
        </w:rPr>
        <w:annotationRef/>
      </w:r>
      <w:r>
        <w:t>Add Date</w:t>
      </w:r>
    </w:p>
  </w:comment>
  <w:comment w:id="117" w:author="Thorogood, Paula FLNR:EX" w:date="2017-03-24T17:03:00Z" w:initials="PRT">
    <w:p w:rsidR="00046F86" w:rsidRDefault="00046F86">
      <w:pPr>
        <w:pStyle w:val="CommentText"/>
      </w:pPr>
      <w:r>
        <w:rPr>
          <w:rStyle w:val="CommentReference"/>
        </w:rPr>
        <w:annotationRef/>
      </w:r>
      <w:r>
        <w:t>Add Date</w:t>
      </w:r>
    </w:p>
  </w:comment>
  <w:comment w:id="118" w:author="Thorogood, Paula FLNR:EX" w:date="2017-03-24T17:03:00Z" w:initials="PRT">
    <w:p w:rsidR="00046F86" w:rsidRDefault="00046F86">
      <w:pPr>
        <w:pStyle w:val="CommentText"/>
      </w:pPr>
      <w:r>
        <w:rPr>
          <w:rStyle w:val="CommentReference"/>
        </w:rPr>
        <w:annotationRef/>
      </w:r>
      <w:r>
        <w:t>Add Date</w:t>
      </w:r>
    </w:p>
  </w:comment>
  <w:comment w:id="119" w:author="Thorogood, Paula FLNR:EX" w:date="2017-03-24T17:03:00Z" w:initials="PRT">
    <w:p w:rsidR="00046F86" w:rsidRDefault="00046F86">
      <w:pPr>
        <w:pStyle w:val="CommentText"/>
      </w:pPr>
      <w:r>
        <w:rPr>
          <w:rStyle w:val="CommentReference"/>
        </w:rPr>
        <w:annotationRef/>
      </w:r>
      <w:r>
        <w:t>Add Date</w:t>
      </w:r>
    </w:p>
  </w:comment>
  <w:comment w:id="120" w:author="Thorogood, Paula FLNR:EX" w:date="2017-03-24T17:03:00Z" w:initials="PRT">
    <w:p w:rsidR="00046F86" w:rsidRDefault="00046F86">
      <w:pPr>
        <w:pStyle w:val="CommentText"/>
      </w:pPr>
      <w:r>
        <w:rPr>
          <w:rStyle w:val="CommentReference"/>
        </w:rPr>
        <w:annotationRef/>
      </w:r>
      <w:r>
        <w:t>Add Date</w:t>
      </w:r>
    </w:p>
  </w:comment>
  <w:comment w:id="121" w:author="Thorogood, Paula FLNR:EX" w:date="2017-03-24T17:03:00Z" w:initials="PRT">
    <w:p w:rsidR="00046F86" w:rsidRDefault="00046F86">
      <w:pPr>
        <w:pStyle w:val="CommentText"/>
      </w:pPr>
      <w:r>
        <w:rPr>
          <w:rStyle w:val="CommentReference"/>
        </w:rPr>
        <w:annotationRef/>
      </w:r>
      <w:r>
        <w:t>Add Date</w:t>
      </w:r>
    </w:p>
  </w:comment>
  <w:comment w:id="122" w:author="Thorogood, Paula FLNR:EX" w:date="2017-03-24T17:03:00Z" w:initials="PRT">
    <w:p w:rsidR="00046F86" w:rsidRDefault="00046F86">
      <w:pPr>
        <w:pStyle w:val="CommentText"/>
      </w:pPr>
      <w:r>
        <w:rPr>
          <w:rStyle w:val="CommentReference"/>
        </w:rPr>
        <w:annotationRef/>
      </w:r>
      <w:r>
        <w:t>Add Date</w:t>
      </w:r>
    </w:p>
  </w:comment>
  <w:comment w:id="123" w:author="Thorogood, Paula FLNR:EX" w:date="2017-07-04T11:18:00Z" w:initials="PRT">
    <w:p w:rsidR="00046F86" w:rsidRDefault="00046F86" w:rsidP="00046F86">
      <w:pPr>
        <w:pStyle w:val="CommentText"/>
      </w:pPr>
      <w:r>
        <w:rPr>
          <w:rStyle w:val="CommentReference"/>
        </w:rPr>
        <w:annotationRef/>
      </w:r>
      <w:r>
        <w:t>Add Date</w:t>
      </w:r>
    </w:p>
  </w:comment>
  <w:comment w:id="124" w:author="Thorogood, Paula FLNR:EX" w:date="2015-12-23T15:55:00Z" w:initials="PRT">
    <w:p w:rsidR="00046F86" w:rsidRDefault="00046F86" w:rsidP="0074519C">
      <w:pPr>
        <w:pStyle w:val="CommentText"/>
      </w:pPr>
      <w:r>
        <w:rPr>
          <w:rStyle w:val="CommentReference"/>
        </w:rPr>
        <w:annotationRef/>
      </w:r>
      <w:r>
        <w:t>When client is an individual, NOT a corporate client representative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F86" w:rsidRDefault="00046F86" w:rsidP="0074519C">
      <w:r>
        <w:separator/>
      </w:r>
    </w:p>
  </w:endnote>
  <w:endnote w:type="continuationSeparator" w:id="0">
    <w:p w:rsidR="00046F86" w:rsidRDefault="00046F86" w:rsidP="00745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8144970"/>
      <w:docPartObj>
        <w:docPartGallery w:val="Page Numbers (Top of Page)"/>
        <w:docPartUnique/>
      </w:docPartObj>
    </w:sdtPr>
    <w:sdtContent>
      <w:p w:rsidR="00046F86" w:rsidRDefault="00046F86" w:rsidP="00E50EE8">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F33659">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F33659">
          <w:rPr>
            <w:b/>
            <w:bCs/>
            <w:noProof/>
          </w:rPr>
          <w:t>23</w:t>
        </w:r>
        <w:r>
          <w:rPr>
            <w:b/>
            <w:bCs/>
            <w:szCs w:val="24"/>
          </w:rPr>
          <w:fldChar w:fldCharType="end"/>
        </w:r>
      </w:p>
    </w:sdtContent>
  </w:sdt>
  <w:p w:rsidR="00046F86" w:rsidRPr="002C3452" w:rsidRDefault="00046F86" w:rsidP="007F3527">
    <w:pPr>
      <w:pStyle w:val="Footer"/>
      <w:tabs>
        <w:tab w:val="left" w:pos="7028"/>
        <w:tab w:val="right" w:pos="10080"/>
      </w:tabs>
      <w:jc w:val="right"/>
      <w:rPr>
        <w:rFonts w:ascii="Times New Roman" w:hAnsi="Times New Roman"/>
        <w:i/>
        <w:sz w:val="20"/>
      </w:rPr>
    </w:pPr>
    <w:r>
      <w:rPr>
        <w:rFonts w:ascii="Times New Roman" w:hAnsi="Times New Roman"/>
        <w:i/>
        <w:sz w:val="20"/>
      </w:rPr>
      <w:t xml:space="preserve"> S14 Application Template v2</w:t>
    </w:r>
    <w:r w:rsidR="00564CC8">
      <w:rPr>
        <w:rFonts w:ascii="Times New Roman" w:hAnsi="Times New Roman"/>
        <w:i/>
        <w:sz w:val="20"/>
      </w:rPr>
      <w:t>.1 July 4</w:t>
    </w:r>
    <w:r w:rsidR="00564CC8" w:rsidRPr="00564CC8">
      <w:rPr>
        <w:rFonts w:ascii="Times New Roman" w:hAnsi="Times New Roman"/>
        <w:i/>
        <w:sz w:val="20"/>
        <w:vertAlign w:val="superscript"/>
      </w:rPr>
      <w:t>th</w:t>
    </w:r>
    <w:r w:rsidR="00564CC8">
      <w:rPr>
        <w:rFonts w:ascii="Times New Roman" w:hAnsi="Times New Roman"/>
        <w:i/>
        <w:sz w:val="20"/>
      </w:rPr>
      <w:t>, 2017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4640146"/>
      <w:docPartObj>
        <w:docPartGallery w:val="Page Numbers (Top of Page)"/>
        <w:docPartUnique/>
      </w:docPartObj>
    </w:sdtPr>
    <w:sdtContent>
      <w:p w:rsidR="00046F86" w:rsidRPr="0065663E" w:rsidRDefault="00046F86">
        <w:pPr>
          <w:pStyle w:val="Footer"/>
          <w:jc w:val="center"/>
          <w:rPr>
            <w:b/>
            <w:bCs/>
            <w:szCs w:val="24"/>
          </w:rPr>
        </w:pPr>
        <w:r>
          <w:t xml:space="preserve">Page </w:t>
        </w:r>
        <w:r>
          <w:rPr>
            <w:b/>
            <w:bCs/>
            <w:szCs w:val="24"/>
          </w:rPr>
          <w:fldChar w:fldCharType="begin"/>
        </w:r>
        <w:r>
          <w:rPr>
            <w:b/>
            <w:bCs/>
          </w:rPr>
          <w:instrText xml:space="preserve"> PAGE </w:instrText>
        </w:r>
        <w:r>
          <w:rPr>
            <w:b/>
            <w:bCs/>
            <w:szCs w:val="24"/>
          </w:rPr>
          <w:fldChar w:fldCharType="separate"/>
        </w:r>
        <w:r>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22</w:t>
        </w:r>
        <w:r>
          <w:rPr>
            <w:b/>
            <w:bCs/>
            <w:szCs w:val="24"/>
          </w:rPr>
          <w:fldChar w:fldCharType="end"/>
        </w:r>
      </w:p>
    </w:sdtContent>
  </w:sdt>
  <w:p w:rsidR="00046F86" w:rsidRDefault="00046F86" w:rsidP="00E50EE8">
    <w:pPr>
      <w:pStyle w:val="Footer"/>
      <w:tabs>
        <w:tab w:val="left" w:pos="7028"/>
        <w:tab w:val="right" w:pos="10080"/>
      </w:tabs>
      <w:jc w:val="right"/>
    </w:pPr>
    <w:r>
      <w:rPr>
        <w:rFonts w:ascii="Times New Roman" w:hAnsi="Times New Roman"/>
        <w:i/>
        <w:sz w:val="20"/>
      </w:rPr>
      <w:tab/>
      <w:t xml:space="preserve">S14 Permit Application Template DELTA </w:t>
    </w:r>
    <w:r w:rsidRPr="005B45F8">
      <w:rPr>
        <w:rFonts w:ascii="Times New Roman" w:hAnsi="Times New Roman"/>
        <w:i/>
        <w:sz w:val="20"/>
        <w:highlight w:val="yellow"/>
      </w:rPr>
      <w:t>1 April 2015</w:t>
    </w:r>
  </w:p>
  <w:p w:rsidR="00046F86" w:rsidRDefault="00046F86" w:rsidP="00E50EE8">
    <w:pPr>
      <w:pStyle w:val="Footer"/>
      <w:tabs>
        <w:tab w:val="left" w:pos="7028"/>
        <w:tab w:val="right" w:pos="10080"/>
      </w:tabs>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F86" w:rsidRDefault="00046F86" w:rsidP="0074519C">
      <w:r>
        <w:separator/>
      </w:r>
    </w:p>
  </w:footnote>
  <w:footnote w:type="continuationSeparator" w:id="0">
    <w:p w:rsidR="00046F86" w:rsidRDefault="00046F86" w:rsidP="0074519C">
      <w:r>
        <w:continuationSeparator/>
      </w:r>
    </w:p>
  </w:footnote>
  <w:footnote w:id="1">
    <w:p w:rsidR="00046F86" w:rsidRDefault="00046F86" w:rsidP="0074519C">
      <w:pPr>
        <w:pStyle w:val="FootnoteText"/>
      </w:pPr>
      <w:r>
        <w:rPr>
          <w:rStyle w:val="FootnoteReference"/>
        </w:rPr>
        <w:footnoteRef/>
      </w:r>
      <w:r>
        <w:t xml:space="preserve"> I</w:t>
      </w:r>
      <w:r w:rsidRPr="00F42F9A">
        <w:t xml:space="preserve">nterested parties will be provided 30 days’ notice </w:t>
      </w:r>
      <w:r>
        <w:t xml:space="preserve">and invitation to comment </w:t>
      </w:r>
      <w:r w:rsidRPr="00F42F9A">
        <w:t>prior to assessment</w:t>
      </w:r>
    </w:p>
  </w:footnote>
  <w:footnote w:id="2">
    <w:p w:rsidR="00046F86" w:rsidRDefault="00046F86">
      <w:pPr>
        <w:pStyle w:val="FootnoteText"/>
      </w:pPr>
      <w:r>
        <w:rPr>
          <w:rStyle w:val="FootnoteReference"/>
        </w:rPr>
        <w:footnoteRef/>
      </w:r>
      <w:r>
        <w:t xml:space="preserve"> </w:t>
      </w:r>
      <w:hyperlink r:id="rId1" w:history="1">
        <w:r w:rsidRPr="003C768A">
          <w:rPr>
            <w:rStyle w:val="Hyperlink"/>
          </w:rPr>
          <w:t>https://www.for.gov.bc.ca/ftp/archaeology/external/!publish/Web/FIA_AOA_Standards_2009.pdf</w:t>
        </w:r>
      </w:hyperlink>
      <w:r>
        <w:t xml:space="preserve"> provides Provincial standards and guidelines</w:t>
      </w:r>
    </w:p>
  </w:footnote>
  <w:footnote w:id="3">
    <w:p w:rsidR="00046F86" w:rsidRDefault="00046F86" w:rsidP="0074519C">
      <w:pPr>
        <w:pStyle w:val="GoodParagraph"/>
        <w:spacing w:after="0" w:line="240" w:lineRule="auto"/>
      </w:pPr>
      <w:r>
        <w:rPr>
          <w:rStyle w:val="FootnoteReference"/>
        </w:rPr>
        <w:footnoteRef/>
      </w:r>
      <w:r>
        <w:t xml:space="preserve"> </w:t>
      </w:r>
      <w:r w:rsidRPr="0020387C">
        <w:rPr>
          <w:sz w:val="20"/>
        </w:rPr>
        <w:t xml:space="preserve">For </w:t>
      </w:r>
      <w:r>
        <w:rPr>
          <w:sz w:val="20"/>
        </w:rPr>
        <w:t xml:space="preserve">Blanket-type permits, </w:t>
      </w:r>
      <w:r w:rsidRPr="0020387C">
        <w:rPr>
          <w:sz w:val="20"/>
        </w:rPr>
        <w:t xml:space="preserve">it </w:t>
      </w:r>
      <w:r>
        <w:rPr>
          <w:sz w:val="20"/>
        </w:rPr>
        <w:t xml:space="preserve">may be </w:t>
      </w:r>
      <w:r w:rsidRPr="0020387C">
        <w:rPr>
          <w:sz w:val="20"/>
        </w:rPr>
        <w:t xml:space="preserve">unnecessary to list the number of previous assessments </w:t>
      </w:r>
      <w:r>
        <w:rPr>
          <w:sz w:val="20"/>
        </w:rPr>
        <w:t>within the proposed permit area; where multiple assessments have been conducted, only list the studies relevant to this application.</w:t>
      </w:r>
    </w:p>
  </w:footnote>
  <w:footnote w:id="4">
    <w:p w:rsidR="00046F86" w:rsidRDefault="00046F86" w:rsidP="0074519C">
      <w:pPr>
        <w:pStyle w:val="FootnoteText"/>
      </w:pPr>
      <w:r>
        <w:rPr>
          <w:rStyle w:val="FootnoteReference"/>
        </w:rPr>
        <w:footnoteRef/>
      </w:r>
      <w:r>
        <w:t xml:space="preserve"> Measured as shortest distance from the site to the development</w:t>
      </w:r>
    </w:p>
  </w:footnote>
  <w:footnote w:id="5">
    <w:p w:rsidR="00046F86" w:rsidRDefault="00046F86" w:rsidP="0074519C">
      <w:pPr>
        <w:pStyle w:val="FootnoteText"/>
      </w:pPr>
      <w:r>
        <w:rPr>
          <w:rStyle w:val="FootnoteReference"/>
        </w:rPr>
        <w:footnoteRef/>
      </w:r>
      <w:r>
        <w:t xml:space="preserve"> It is only necessary to list previously-recorded sites proximate to known developments at the time of application. </w:t>
      </w:r>
    </w:p>
  </w:footnote>
  <w:footnote w:id="6">
    <w:p w:rsidR="00046F86" w:rsidRDefault="00046F86" w:rsidP="0074519C">
      <w:pPr>
        <w:pStyle w:val="FootnoteText"/>
      </w:pPr>
      <w:r>
        <w:rPr>
          <w:rStyle w:val="FootnoteReference"/>
        </w:rPr>
        <w:footnoteRef/>
      </w:r>
      <w:r>
        <w:t xml:space="preserve"> List the permit for each relevant visit</w:t>
      </w:r>
    </w:p>
  </w:footnote>
  <w:footnote w:id="7">
    <w:p w:rsidR="00046F86" w:rsidRDefault="00046F86" w:rsidP="0074519C">
      <w:pPr>
        <w:pStyle w:val="FootnoteText"/>
      </w:pPr>
      <w:r>
        <w:rPr>
          <w:rStyle w:val="FootnoteReference"/>
        </w:rPr>
        <w:footnoteRef/>
      </w:r>
      <w:r>
        <w:t xml:space="preserve"> </w:t>
      </w:r>
      <w:proofErr w:type="gramStart"/>
      <w:r>
        <w:t>Within the permitted area (</w:t>
      </w:r>
      <w:r w:rsidRPr="006E51A0">
        <w:rPr>
          <w:i/>
        </w:rPr>
        <w:t xml:space="preserve">e.g., </w:t>
      </w:r>
      <w:r>
        <w:t>within the subject property).</w:t>
      </w:r>
      <w:proofErr w:type="gramEnd"/>
    </w:p>
  </w:footnote>
  <w:footnote w:id="8">
    <w:p w:rsidR="00046F86" w:rsidRDefault="00046F86">
      <w:pPr>
        <w:pStyle w:val="FootnoteText"/>
      </w:pPr>
      <w:r>
        <w:rPr>
          <w:rStyle w:val="FootnoteReference"/>
        </w:rPr>
        <w:footnoteRef/>
      </w:r>
      <w:r>
        <w:t xml:space="preserve"> </w:t>
      </w:r>
      <w:hyperlink r:id="rId2" w:history="1">
        <w:r w:rsidRPr="00351933">
          <w:rPr>
            <w:rStyle w:val="Hyperlink"/>
          </w:rPr>
          <w:t>Bulletin 5</w:t>
        </w:r>
      </w:hyperlink>
      <w:r>
        <w:t xml:space="preserve"> discusses winter methods: </w:t>
      </w:r>
    </w:p>
  </w:footnote>
  <w:footnote w:id="9">
    <w:p w:rsidR="00046F86" w:rsidRDefault="00046F86" w:rsidP="0074519C">
      <w:pPr>
        <w:pStyle w:val="FootnoteText"/>
      </w:pPr>
      <w:r>
        <w:rPr>
          <w:rStyle w:val="FootnoteReference"/>
        </w:rPr>
        <w:footnoteRef/>
      </w:r>
      <w:r>
        <w:t xml:space="preserve"> Within the permitted area (</w:t>
      </w:r>
      <w:r w:rsidRPr="002D382C">
        <w:rPr>
          <w:i/>
        </w:rPr>
        <w:t>e.g</w:t>
      </w:r>
      <w:r>
        <w:t>.</w:t>
      </w:r>
      <w:r w:rsidRPr="00F67F0B">
        <w:rPr>
          <w:i/>
        </w:rPr>
        <w:t>,</w:t>
      </w:r>
      <w:r>
        <w:t xml:space="preserve"> within the subject property)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F86" w:rsidRPr="00DA3318" w:rsidRDefault="00046F86" w:rsidP="00FA12BC">
    <w:pPr>
      <w:pStyle w:val="Header"/>
      <w:rPr>
        <w:i/>
      </w:rPr>
    </w:pPr>
    <w:r w:rsidRPr="00DA3318">
      <w:rPr>
        <w:i/>
      </w:rPr>
      <w:t xml:space="preserve">Project name </w:t>
    </w:r>
  </w:p>
  <w:p w:rsidR="00046F86" w:rsidRDefault="00046F86" w:rsidP="00FA12BC">
    <w:pPr>
      <w:pStyle w:val="Header"/>
      <w:rPr>
        <w:i/>
      </w:rPr>
    </w:pPr>
    <w:r w:rsidRPr="00DA3318">
      <w:rPr>
        <w:i/>
      </w:rPr>
      <w:t>Company information</w:t>
    </w:r>
    <w:r>
      <w:rPr>
        <w:i/>
      </w:rPr>
      <w:t xml:space="preserve"> </w:t>
    </w:r>
  </w:p>
  <w:p w:rsidR="00046F86" w:rsidRPr="00FA12BC" w:rsidRDefault="00046F86" w:rsidP="00FA12BC">
    <w:pPr>
      <w:pStyle w:val="Header"/>
      <w:rPr>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F86" w:rsidRDefault="00046F86" w:rsidP="00E50EE8">
    <w:pPr>
      <w:pStyle w:val="Header"/>
      <w:rPr>
        <w:i/>
      </w:rPr>
    </w:pPr>
    <w:r w:rsidRPr="00A93DFE">
      <w:rPr>
        <w:i/>
      </w:rPr>
      <w:t xml:space="preserve">Project name </w:t>
    </w:r>
  </w:p>
  <w:p w:rsidR="00046F86" w:rsidRDefault="00046F86" w:rsidP="00E50EE8">
    <w:pPr>
      <w:pStyle w:val="Header"/>
      <w:rPr>
        <w:i/>
      </w:rPr>
    </w:pPr>
    <w:r w:rsidRPr="00A93DFE">
      <w:rPr>
        <w:i/>
      </w:rPr>
      <w:t>Company information</w:t>
    </w:r>
  </w:p>
  <w:p w:rsidR="00046F86" w:rsidRPr="007B318E" w:rsidRDefault="00046F86">
    <w:pPr>
      <w:pStyle w:val="Header"/>
      <w:rPr>
        <w:i/>
      </w:rPr>
    </w:pPr>
    <w:r>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70F7F"/>
    <w:multiLevelType w:val="hybridMultilevel"/>
    <w:tmpl w:val="F0EC0F72"/>
    <w:lvl w:ilvl="0" w:tplc="10090001">
      <w:start w:val="1"/>
      <w:numFmt w:val="bullet"/>
      <w:lvlText w:val=""/>
      <w:lvlJc w:val="left"/>
      <w:pPr>
        <w:ind w:left="1080" w:hanging="360"/>
      </w:pPr>
      <w:rPr>
        <w:rFonts w:ascii="Symbol" w:hAnsi="Symbol" w:hint="default"/>
      </w:rPr>
    </w:lvl>
    <w:lvl w:ilvl="1" w:tplc="9C586FBE">
      <w:start w:val="1250"/>
      <w:numFmt w:val="bullet"/>
      <w:lvlText w:val=""/>
      <w:lvlJc w:val="left"/>
      <w:pPr>
        <w:ind w:left="1800" w:hanging="360"/>
      </w:pPr>
      <w:rPr>
        <w:rFonts w:ascii="Wingdings" w:eastAsia="Times New Roman" w:hAnsi="Wingdings" w:cs="Times New Roman" w:hint="default"/>
      </w:r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
    <w:nsid w:val="0D510C06"/>
    <w:multiLevelType w:val="hybridMultilevel"/>
    <w:tmpl w:val="E53A84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E5B75F1"/>
    <w:multiLevelType w:val="hybridMultilevel"/>
    <w:tmpl w:val="71D8DEFC"/>
    <w:lvl w:ilvl="0" w:tplc="10090019">
      <w:start w:val="1"/>
      <w:numFmt w:val="lowerLetter"/>
      <w:lvlText w:val="%1."/>
      <w:lvlJc w:val="left"/>
      <w:pPr>
        <w:ind w:left="81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3171771"/>
    <w:multiLevelType w:val="multilevel"/>
    <w:tmpl w:val="19BE06FC"/>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nsid w:val="1FF70830"/>
    <w:multiLevelType w:val="hybridMultilevel"/>
    <w:tmpl w:val="BA1A2E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22BD71BF"/>
    <w:multiLevelType w:val="hybridMultilevel"/>
    <w:tmpl w:val="53462DDC"/>
    <w:lvl w:ilvl="0" w:tplc="10090017">
      <w:start w:val="1"/>
      <w:numFmt w:val="lowerLetter"/>
      <w:lvlText w:val="%1)"/>
      <w:lvlJc w:val="left"/>
      <w:pPr>
        <w:ind w:left="720" w:hanging="360"/>
      </w:pPr>
    </w:lvl>
    <w:lvl w:ilvl="1" w:tplc="1009001B">
      <w:start w:val="1"/>
      <w:numFmt w:val="lowerRoman"/>
      <w:lvlText w:val="%2."/>
      <w:lvlJc w:val="righ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4E3621F"/>
    <w:multiLevelType w:val="hybridMultilevel"/>
    <w:tmpl w:val="12104F0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275D601E"/>
    <w:multiLevelType w:val="singleLevel"/>
    <w:tmpl w:val="955EDE6E"/>
    <w:lvl w:ilvl="0">
      <w:start w:val="8"/>
      <w:numFmt w:val="decimal"/>
      <w:lvlText w:val="%1."/>
      <w:lvlJc w:val="left"/>
      <w:pPr>
        <w:tabs>
          <w:tab w:val="num" w:pos="360"/>
        </w:tabs>
        <w:ind w:left="360" w:hanging="360"/>
      </w:pPr>
      <w:rPr>
        <w:rFonts w:hint="default"/>
      </w:rPr>
    </w:lvl>
  </w:abstractNum>
  <w:abstractNum w:abstractNumId="8">
    <w:nsid w:val="289A651F"/>
    <w:multiLevelType w:val="multilevel"/>
    <w:tmpl w:val="100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6B2B54"/>
    <w:multiLevelType w:val="multilevel"/>
    <w:tmpl w:val="ADCA9FAA"/>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376B38A3"/>
    <w:multiLevelType w:val="singleLevel"/>
    <w:tmpl w:val="0809000F"/>
    <w:lvl w:ilvl="0">
      <w:start w:val="1"/>
      <w:numFmt w:val="decimal"/>
      <w:lvlText w:val="%1."/>
      <w:lvlJc w:val="left"/>
      <w:pPr>
        <w:tabs>
          <w:tab w:val="num" w:pos="360"/>
        </w:tabs>
        <w:ind w:left="360" w:hanging="360"/>
      </w:pPr>
      <w:rPr>
        <w:rFonts w:hint="default"/>
      </w:rPr>
    </w:lvl>
  </w:abstractNum>
  <w:abstractNum w:abstractNumId="11">
    <w:nsid w:val="3DCC0C89"/>
    <w:multiLevelType w:val="hybridMultilevel"/>
    <w:tmpl w:val="5E8473A2"/>
    <w:lvl w:ilvl="0" w:tplc="7FB23810">
      <w:start w:val="1"/>
      <w:numFmt w:val="decimal"/>
      <w:pStyle w:val="GoodTerms"/>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EFC19CE"/>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1547322"/>
    <w:multiLevelType w:val="hybridMultilevel"/>
    <w:tmpl w:val="496AC7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42492EB2"/>
    <w:multiLevelType w:val="hybridMultilevel"/>
    <w:tmpl w:val="2B88703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nsid w:val="449B3741"/>
    <w:multiLevelType w:val="hybridMultilevel"/>
    <w:tmpl w:val="C366A520"/>
    <w:lvl w:ilvl="0" w:tplc="EDB62376">
      <w:start w:val="2"/>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4AA56C54"/>
    <w:multiLevelType w:val="hybridMultilevel"/>
    <w:tmpl w:val="EF4CD1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4E096741"/>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8870579"/>
    <w:multiLevelType w:val="hybridMultilevel"/>
    <w:tmpl w:val="65C4B12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A1B6CCF"/>
    <w:multiLevelType w:val="hybridMultilevel"/>
    <w:tmpl w:val="C568AEB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6D58266E"/>
    <w:multiLevelType w:val="hybridMultilevel"/>
    <w:tmpl w:val="EE9EEAC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1">
    <w:nsid w:val="72516C5E"/>
    <w:multiLevelType w:val="hybridMultilevel"/>
    <w:tmpl w:val="4D5E605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797546CA"/>
    <w:multiLevelType w:val="multilevel"/>
    <w:tmpl w:val="8F6A575A"/>
    <w:lvl w:ilvl="0">
      <w:start w:val="1"/>
      <w:numFmt w:val="decimal"/>
      <w:lvlText w:val="%1."/>
      <w:lvlJc w:val="left"/>
      <w:pPr>
        <w:ind w:left="360" w:hanging="360"/>
      </w:pPr>
    </w:lvl>
    <w:lvl w:ilvl="1">
      <w:start w:val="1"/>
      <w:numFmt w:val="decimal"/>
      <w:pStyle w:val="Subheading"/>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A2A6CF0"/>
    <w:multiLevelType w:val="hybridMultilevel"/>
    <w:tmpl w:val="012C659E"/>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
  </w:num>
  <w:num w:numId="2">
    <w:abstractNumId w:val="10"/>
  </w:num>
  <w:num w:numId="3">
    <w:abstractNumId w:val="11"/>
  </w:num>
  <w:num w:numId="4">
    <w:abstractNumId w:val="15"/>
  </w:num>
  <w:num w:numId="5">
    <w:abstractNumId w:val="6"/>
  </w:num>
  <w:num w:numId="6">
    <w:abstractNumId w:val="5"/>
  </w:num>
  <w:num w:numId="7">
    <w:abstractNumId w:val="21"/>
  </w:num>
  <w:num w:numId="8">
    <w:abstractNumId w:val="18"/>
  </w:num>
  <w:num w:numId="9">
    <w:abstractNumId w:val="23"/>
  </w:num>
  <w:num w:numId="10">
    <w:abstractNumId w:val="9"/>
  </w:num>
  <w:num w:numId="1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4"/>
  </w:num>
  <w:num w:numId="14">
    <w:abstractNumId w:val="2"/>
  </w:num>
  <w:num w:numId="15">
    <w:abstractNumId w:val="17"/>
  </w:num>
  <w:num w:numId="16">
    <w:abstractNumId w:val="12"/>
  </w:num>
  <w:num w:numId="17">
    <w:abstractNumId w:val="8"/>
  </w:num>
  <w:num w:numId="18">
    <w:abstractNumId w:val="16"/>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4"/>
  </w:num>
  <w:num w:numId="22">
    <w:abstractNumId w:val="22"/>
  </w:num>
  <w:num w:numId="23">
    <w:abstractNumId w:val="20"/>
  </w:num>
  <w:num w:numId="24">
    <w:abstractNumId w:val="1"/>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19C"/>
    <w:rsid w:val="00000653"/>
    <w:rsid w:val="00021EB7"/>
    <w:rsid w:val="00024AFC"/>
    <w:rsid w:val="000437F1"/>
    <w:rsid w:val="00046F86"/>
    <w:rsid w:val="00052EEE"/>
    <w:rsid w:val="00101886"/>
    <w:rsid w:val="00103D14"/>
    <w:rsid w:val="001357F4"/>
    <w:rsid w:val="00164E21"/>
    <w:rsid w:val="00165545"/>
    <w:rsid w:val="00171CAA"/>
    <w:rsid w:val="00172B0D"/>
    <w:rsid w:val="00177208"/>
    <w:rsid w:val="00180A51"/>
    <w:rsid w:val="00183D99"/>
    <w:rsid w:val="001A4B14"/>
    <w:rsid w:val="001B7304"/>
    <w:rsid w:val="001C6375"/>
    <w:rsid w:val="001D7CC9"/>
    <w:rsid w:val="00217E7B"/>
    <w:rsid w:val="00233C30"/>
    <w:rsid w:val="002549AA"/>
    <w:rsid w:val="002656CC"/>
    <w:rsid w:val="002B65BC"/>
    <w:rsid w:val="002B7C07"/>
    <w:rsid w:val="002C5211"/>
    <w:rsid w:val="002F5089"/>
    <w:rsid w:val="0031674C"/>
    <w:rsid w:val="00351933"/>
    <w:rsid w:val="00365C70"/>
    <w:rsid w:val="003712E5"/>
    <w:rsid w:val="00371731"/>
    <w:rsid w:val="003B488B"/>
    <w:rsid w:val="003C0FB1"/>
    <w:rsid w:val="003E765A"/>
    <w:rsid w:val="003F21C9"/>
    <w:rsid w:val="004307C3"/>
    <w:rsid w:val="00443A26"/>
    <w:rsid w:val="004907BF"/>
    <w:rsid w:val="004960FE"/>
    <w:rsid w:val="004A78DE"/>
    <w:rsid w:val="004B5CAB"/>
    <w:rsid w:val="004B6984"/>
    <w:rsid w:val="004C3247"/>
    <w:rsid w:val="004C46A1"/>
    <w:rsid w:val="004C7602"/>
    <w:rsid w:val="004E3A4B"/>
    <w:rsid w:val="004F014C"/>
    <w:rsid w:val="004F6FEB"/>
    <w:rsid w:val="00505A29"/>
    <w:rsid w:val="00527454"/>
    <w:rsid w:val="0055472E"/>
    <w:rsid w:val="00563185"/>
    <w:rsid w:val="00564CC8"/>
    <w:rsid w:val="00586CD4"/>
    <w:rsid w:val="00591EB5"/>
    <w:rsid w:val="0060382D"/>
    <w:rsid w:val="006067EB"/>
    <w:rsid w:val="00610DE4"/>
    <w:rsid w:val="006223BF"/>
    <w:rsid w:val="00632095"/>
    <w:rsid w:val="0065577A"/>
    <w:rsid w:val="0065663B"/>
    <w:rsid w:val="006F2743"/>
    <w:rsid w:val="00716FD2"/>
    <w:rsid w:val="0074519C"/>
    <w:rsid w:val="00770113"/>
    <w:rsid w:val="0078183E"/>
    <w:rsid w:val="007A4B51"/>
    <w:rsid w:val="007A6238"/>
    <w:rsid w:val="007B2919"/>
    <w:rsid w:val="007B4BBF"/>
    <w:rsid w:val="007C549E"/>
    <w:rsid w:val="007E2382"/>
    <w:rsid w:val="007F3527"/>
    <w:rsid w:val="008137DD"/>
    <w:rsid w:val="00826193"/>
    <w:rsid w:val="00830C56"/>
    <w:rsid w:val="0083468E"/>
    <w:rsid w:val="00837E78"/>
    <w:rsid w:val="00876E9A"/>
    <w:rsid w:val="008B4295"/>
    <w:rsid w:val="008C3162"/>
    <w:rsid w:val="008D16DB"/>
    <w:rsid w:val="008D225D"/>
    <w:rsid w:val="008F185B"/>
    <w:rsid w:val="0090550E"/>
    <w:rsid w:val="009155C0"/>
    <w:rsid w:val="00933033"/>
    <w:rsid w:val="0096305A"/>
    <w:rsid w:val="009662D0"/>
    <w:rsid w:val="0097138B"/>
    <w:rsid w:val="00973FDA"/>
    <w:rsid w:val="00984D6D"/>
    <w:rsid w:val="009B2486"/>
    <w:rsid w:val="009B4DF0"/>
    <w:rsid w:val="009D5DDE"/>
    <w:rsid w:val="00A04260"/>
    <w:rsid w:val="00A37232"/>
    <w:rsid w:val="00A52A91"/>
    <w:rsid w:val="00A76249"/>
    <w:rsid w:val="00A83FA9"/>
    <w:rsid w:val="00AC1CDB"/>
    <w:rsid w:val="00AD6C84"/>
    <w:rsid w:val="00AF2844"/>
    <w:rsid w:val="00AF46C1"/>
    <w:rsid w:val="00B230B4"/>
    <w:rsid w:val="00B44AB4"/>
    <w:rsid w:val="00B8393A"/>
    <w:rsid w:val="00BC6304"/>
    <w:rsid w:val="00BD3B4E"/>
    <w:rsid w:val="00BD3C14"/>
    <w:rsid w:val="00C5159E"/>
    <w:rsid w:val="00C64035"/>
    <w:rsid w:val="00C711DA"/>
    <w:rsid w:val="00CC29A7"/>
    <w:rsid w:val="00CE7F2F"/>
    <w:rsid w:val="00CF014C"/>
    <w:rsid w:val="00CF68E7"/>
    <w:rsid w:val="00D07FC9"/>
    <w:rsid w:val="00D15BE4"/>
    <w:rsid w:val="00D62789"/>
    <w:rsid w:val="00D64177"/>
    <w:rsid w:val="00D95A06"/>
    <w:rsid w:val="00DA3318"/>
    <w:rsid w:val="00DA587C"/>
    <w:rsid w:val="00DB56A8"/>
    <w:rsid w:val="00DD491B"/>
    <w:rsid w:val="00DF1AA8"/>
    <w:rsid w:val="00DF20DF"/>
    <w:rsid w:val="00DF3D4C"/>
    <w:rsid w:val="00E50EE8"/>
    <w:rsid w:val="00E6375B"/>
    <w:rsid w:val="00E651CC"/>
    <w:rsid w:val="00EB0E73"/>
    <w:rsid w:val="00ED52F3"/>
    <w:rsid w:val="00F0221E"/>
    <w:rsid w:val="00F170F4"/>
    <w:rsid w:val="00F266A9"/>
    <w:rsid w:val="00F33659"/>
    <w:rsid w:val="00F46F91"/>
    <w:rsid w:val="00F75B44"/>
    <w:rsid w:val="00FA12BC"/>
    <w:rsid w:val="00FB3AD7"/>
    <w:rsid w:val="00FB4077"/>
    <w:rsid w:val="00FC5CE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19C"/>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qFormat/>
    <w:rsid w:val="0074519C"/>
    <w:pPr>
      <w:keepNext/>
      <w:tabs>
        <w:tab w:val="left" w:pos="360"/>
      </w:tabs>
      <w:spacing w:line="240" w:lineRule="atLeast"/>
      <w:jc w:val="center"/>
      <w:outlineLvl w:val="0"/>
    </w:pPr>
    <w:rPr>
      <w:rFonts w:ascii="Times New Roman" w:hAnsi="Times New Roman"/>
      <w:b/>
      <w:sz w:val="20"/>
      <w:lang w:val="en-US"/>
    </w:rPr>
  </w:style>
  <w:style w:type="paragraph" w:styleId="Heading2">
    <w:name w:val="heading 2"/>
    <w:basedOn w:val="Normal"/>
    <w:next w:val="Normal"/>
    <w:link w:val="Heading2Char"/>
    <w:qFormat/>
    <w:rsid w:val="0074519C"/>
    <w:pPr>
      <w:keepNext/>
      <w:jc w:val="center"/>
      <w:outlineLvl w:val="1"/>
    </w:pPr>
    <w:rPr>
      <w:rFonts w:ascii="Times New Roman" w:hAnsi="Times New Roman"/>
      <w:b/>
    </w:rPr>
  </w:style>
  <w:style w:type="paragraph" w:styleId="Heading3">
    <w:name w:val="heading 3"/>
    <w:aliases w:val="Good Centre Heading 2"/>
    <w:basedOn w:val="Normal"/>
    <w:next w:val="Normal"/>
    <w:link w:val="Heading3Char"/>
    <w:qFormat/>
    <w:rsid w:val="0074519C"/>
    <w:pPr>
      <w:keepNext/>
      <w:spacing w:before="120" w:after="120"/>
      <w:jc w:val="center"/>
      <w:outlineLvl w:val="2"/>
    </w:pPr>
    <w:rPr>
      <w:b/>
      <w:sz w:val="36"/>
    </w:rPr>
  </w:style>
  <w:style w:type="paragraph" w:styleId="Heading4">
    <w:name w:val="heading 4"/>
    <w:basedOn w:val="Normal"/>
    <w:next w:val="Normal"/>
    <w:link w:val="Heading4Char"/>
    <w:qFormat/>
    <w:rsid w:val="0074519C"/>
    <w:pPr>
      <w:keepNext/>
      <w:spacing w:before="120"/>
      <w:ind w:left="446" w:hanging="446"/>
      <w:jc w:val="center"/>
      <w:outlineLvl w:val="3"/>
    </w:pPr>
    <w:rPr>
      <w:rFonts w:ascii="Times New Roman" w:hAnsi="Times New Roman"/>
      <w:b/>
      <w:i/>
      <w:sz w:val="22"/>
    </w:rPr>
  </w:style>
  <w:style w:type="paragraph" w:styleId="Heading5">
    <w:name w:val="heading 5"/>
    <w:basedOn w:val="Normal"/>
    <w:next w:val="Normal"/>
    <w:link w:val="Heading5Char"/>
    <w:qFormat/>
    <w:rsid w:val="0074519C"/>
    <w:pPr>
      <w:keepNext/>
      <w:jc w:val="center"/>
      <w:outlineLvl w:val="4"/>
    </w:pPr>
    <w:rPr>
      <w:rFonts w:ascii="Times New Roman" w:hAnsi="Times New Roman"/>
      <w:b/>
      <w:bCs/>
      <w:sz w:val="22"/>
    </w:rPr>
  </w:style>
  <w:style w:type="paragraph" w:styleId="Heading6">
    <w:name w:val="heading 6"/>
    <w:basedOn w:val="Normal"/>
    <w:next w:val="Normal"/>
    <w:link w:val="Heading6Char"/>
    <w:qFormat/>
    <w:rsid w:val="0074519C"/>
    <w:pPr>
      <w:keepNext/>
      <w:ind w:left="360" w:hanging="360"/>
      <w:jc w:val="center"/>
      <w:outlineLvl w:val="5"/>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519C"/>
    <w:rPr>
      <w:rFonts w:ascii="Times New Roman" w:eastAsia="Times New Roman" w:hAnsi="Times New Roman" w:cs="Times New Roman"/>
      <w:b/>
      <w:sz w:val="20"/>
      <w:szCs w:val="20"/>
      <w:lang w:val="en-US"/>
    </w:rPr>
  </w:style>
  <w:style w:type="character" w:customStyle="1" w:styleId="Heading2Char">
    <w:name w:val="Heading 2 Char"/>
    <w:basedOn w:val="DefaultParagraphFont"/>
    <w:link w:val="Heading2"/>
    <w:rsid w:val="0074519C"/>
    <w:rPr>
      <w:rFonts w:ascii="Times New Roman" w:eastAsia="Times New Roman" w:hAnsi="Times New Roman" w:cs="Times New Roman"/>
      <w:b/>
      <w:sz w:val="24"/>
      <w:szCs w:val="20"/>
    </w:rPr>
  </w:style>
  <w:style w:type="character" w:customStyle="1" w:styleId="Heading3Char">
    <w:name w:val="Heading 3 Char"/>
    <w:aliases w:val="Good Centre Heading 2 Char"/>
    <w:basedOn w:val="DefaultParagraphFont"/>
    <w:link w:val="Heading3"/>
    <w:rsid w:val="0074519C"/>
    <w:rPr>
      <w:rFonts w:ascii="Arial" w:eastAsia="Times New Roman" w:hAnsi="Arial" w:cs="Times New Roman"/>
      <w:b/>
      <w:sz w:val="36"/>
      <w:szCs w:val="20"/>
    </w:rPr>
  </w:style>
  <w:style w:type="character" w:customStyle="1" w:styleId="Heading4Char">
    <w:name w:val="Heading 4 Char"/>
    <w:basedOn w:val="DefaultParagraphFont"/>
    <w:link w:val="Heading4"/>
    <w:rsid w:val="0074519C"/>
    <w:rPr>
      <w:rFonts w:ascii="Times New Roman" w:eastAsia="Times New Roman" w:hAnsi="Times New Roman" w:cs="Times New Roman"/>
      <w:b/>
      <w:i/>
      <w:szCs w:val="20"/>
    </w:rPr>
  </w:style>
  <w:style w:type="character" w:customStyle="1" w:styleId="Heading5Char">
    <w:name w:val="Heading 5 Char"/>
    <w:basedOn w:val="DefaultParagraphFont"/>
    <w:link w:val="Heading5"/>
    <w:rsid w:val="0074519C"/>
    <w:rPr>
      <w:rFonts w:ascii="Times New Roman" w:eastAsia="Times New Roman" w:hAnsi="Times New Roman" w:cs="Times New Roman"/>
      <w:b/>
      <w:bCs/>
      <w:szCs w:val="20"/>
    </w:rPr>
  </w:style>
  <w:style w:type="character" w:customStyle="1" w:styleId="Heading6Char">
    <w:name w:val="Heading 6 Char"/>
    <w:basedOn w:val="DefaultParagraphFont"/>
    <w:link w:val="Heading6"/>
    <w:rsid w:val="0074519C"/>
    <w:rPr>
      <w:rFonts w:ascii="Times New Roman" w:eastAsia="Times New Roman" w:hAnsi="Times New Roman" w:cs="Times New Roman"/>
      <w:b/>
      <w:i/>
      <w:sz w:val="24"/>
      <w:szCs w:val="20"/>
    </w:rPr>
  </w:style>
  <w:style w:type="paragraph" w:styleId="Footer">
    <w:name w:val="footer"/>
    <w:basedOn w:val="Normal"/>
    <w:link w:val="FooterChar"/>
    <w:uiPriority w:val="99"/>
    <w:rsid w:val="0074519C"/>
    <w:pPr>
      <w:tabs>
        <w:tab w:val="center" w:pos="4320"/>
        <w:tab w:val="right" w:pos="8640"/>
      </w:tabs>
    </w:pPr>
  </w:style>
  <w:style w:type="character" w:customStyle="1" w:styleId="FooterChar">
    <w:name w:val="Footer Char"/>
    <w:basedOn w:val="DefaultParagraphFont"/>
    <w:link w:val="Footer"/>
    <w:uiPriority w:val="99"/>
    <w:rsid w:val="0074519C"/>
    <w:rPr>
      <w:rFonts w:ascii="Arial" w:eastAsia="Times New Roman" w:hAnsi="Arial" w:cs="Times New Roman"/>
      <w:sz w:val="24"/>
      <w:szCs w:val="20"/>
    </w:rPr>
  </w:style>
  <w:style w:type="paragraph" w:customStyle="1" w:styleId="GoodLetterhead">
    <w:name w:val="Good Letterhead"/>
    <w:basedOn w:val="Normal"/>
    <w:rsid w:val="0074519C"/>
    <w:pPr>
      <w:jc w:val="center"/>
    </w:pPr>
  </w:style>
  <w:style w:type="paragraph" w:styleId="Header">
    <w:name w:val="header"/>
    <w:basedOn w:val="Normal"/>
    <w:link w:val="HeaderChar"/>
    <w:uiPriority w:val="99"/>
    <w:rsid w:val="0074519C"/>
    <w:pPr>
      <w:tabs>
        <w:tab w:val="center" w:pos="4320"/>
        <w:tab w:val="right" w:pos="8640"/>
      </w:tabs>
    </w:pPr>
  </w:style>
  <w:style w:type="character" w:customStyle="1" w:styleId="HeaderChar">
    <w:name w:val="Header Char"/>
    <w:basedOn w:val="DefaultParagraphFont"/>
    <w:link w:val="Header"/>
    <w:uiPriority w:val="99"/>
    <w:rsid w:val="0074519C"/>
    <w:rPr>
      <w:rFonts w:ascii="Arial" w:eastAsia="Times New Roman" w:hAnsi="Arial" w:cs="Times New Roman"/>
      <w:sz w:val="24"/>
      <w:szCs w:val="20"/>
    </w:rPr>
  </w:style>
  <w:style w:type="paragraph" w:customStyle="1" w:styleId="stylea">
    <w:name w:val="style a"/>
    <w:basedOn w:val="Normal"/>
    <w:rsid w:val="0074519C"/>
    <w:pPr>
      <w:tabs>
        <w:tab w:val="left" w:pos="1800"/>
      </w:tabs>
      <w:ind w:left="1440" w:hanging="360"/>
    </w:pPr>
    <w:rPr>
      <w:rFonts w:ascii="Times New Roman" w:hAnsi="Times New Roman"/>
      <w:sz w:val="20"/>
      <w:lang w:val="en-US"/>
    </w:rPr>
  </w:style>
  <w:style w:type="paragraph" w:customStyle="1" w:styleId="stylei">
    <w:name w:val="style i"/>
    <w:basedOn w:val="Normal"/>
    <w:rsid w:val="0074519C"/>
    <w:pPr>
      <w:spacing w:line="240" w:lineRule="atLeast"/>
      <w:ind w:left="1080" w:hanging="360"/>
    </w:pPr>
    <w:rPr>
      <w:rFonts w:ascii="Times New Roman" w:hAnsi="Times New Roman"/>
      <w:sz w:val="20"/>
      <w:lang w:val="en-US"/>
    </w:rPr>
  </w:style>
  <w:style w:type="paragraph" w:customStyle="1" w:styleId="GoodHeadingCentre">
    <w:name w:val="Good Heading Centre"/>
    <w:basedOn w:val="Normal"/>
    <w:qFormat/>
    <w:rsid w:val="0074519C"/>
    <w:pPr>
      <w:ind w:left="360" w:hanging="360"/>
      <w:jc w:val="center"/>
    </w:pPr>
    <w:rPr>
      <w:rFonts w:cs="Arial"/>
      <w:b/>
      <w:i/>
    </w:rPr>
  </w:style>
  <w:style w:type="paragraph" w:styleId="BalloonText">
    <w:name w:val="Balloon Text"/>
    <w:basedOn w:val="Normal"/>
    <w:link w:val="BalloonTextChar"/>
    <w:semiHidden/>
    <w:rsid w:val="0074519C"/>
    <w:rPr>
      <w:rFonts w:ascii="Tahoma" w:hAnsi="Tahoma" w:cs="Tahoma"/>
      <w:sz w:val="16"/>
      <w:szCs w:val="16"/>
    </w:rPr>
  </w:style>
  <w:style w:type="character" w:customStyle="1" w:styleId="BalloonTextChar">
    <w:name w:val="Balloon Text Char"/>
    <w:basedOn w:val="DefaultParagraphFont"/>
    <w:link w:val="BalloonText"/>
    <w:semiHidden/>
    <w:rsid w:val="0074519C"/>
    <w:rPr>
      <w:rFonts w:ascii="Tahoma" w:eastAsia="Times New Roman" w:hAnsi="Tahoma" w:cs="Tahoma"/>
      <w:sz w:val="16"/>
      <w:szCs w:val="16"/>
    </w:rPr>
  </w:style>
  <w:style w:type="character" w:styleId="CommentReference">
    <w:name w:val="annotation reference"/>
    <w:rsid w:val="0074519C"/>
    <w:rPr>
      <w:sz w:val="16"/>
      <w:szCs w:val="16"/>
    </w:rPr>
  </w:style>
  <w:style w:type="paragraph" w:styleId="CommentText">
    <w:name w:val="annotation text"/>
    <w:basedOn w:val="Normal"/>
    <w:link w:val="CommentTextChar"/>
    <w:rsid w:val="0074519C"/>
    <w:rPr>
      <w:sz w:val="20"/>
    </w:rPr>
  </w:style>
  <w:style w:type="character" w:customStyle="1" w:styleId="CommentTextChar">
    <w:name w:val="Comment Text Char"/>
    <w:basedOn w:val="DefaultParagraphFont"/>
    <w:link w:val="CommentText"/>
    <w:rsid w:val="0074519C"/>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74519C"/>
    <w:rPr>
      <w:b/>
      <w:bCs/>
    </w:rPr>
  </w:style>
  <w:style w:type="character" w:customStyle="1" w:styleId="CommentSubjectChar">
    <w:name w:val="Comment Subject Char"/>
    <w:basedOn w:val="CommentTextChar"/>
    <w:link w:val="CommentSubject"/>
    <w:rsid w:val="0074519C"/>
    <w:rPr>
      <w:rFonts w:ascii="Arial" w:eastAsia="Times New Roman" w:hAnsi="Arial" w:cs="Times New Roman"/>
      <w:b/>
      <w:bCs/>
      <w:sz w:val="20"/>
      <w:szCs w:val="20"/>
    </w:rPr>
  </w:style>
  <w:style w:type="table" w:styleId="TableGrid">
    <w:name w:val="Table Grid"/>
    <w:basedOn w:val="TableNormal"/>
    <w:rsid w:val="0074519C"/>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4519C"/>
    <w:rPr>
      <w:color w:val="0000FF"/>
      <w:u w:val="single"/>
    </w:rPr>
  </w:style>
  <w:style w:type="character" w:customStyle="1" w:styleId="GeneralBodyText">
    <w:name w:val="General Body Text"/>
    <w:rsid w:val="0074519C"/>
    <w:rPr>
      <w:rFonts w:ascii="Arial" w:hAnsi="Arial"/>
      <w:sz w:val="22"/>
    </w:rPr>
  </w:style>
  <w:style w:type="paragraph" w:customStyle="1" w:styleId="GoodParagraph">
    <w:name w:val="Good Paragraph"/>
    <w:basedOn w:val="Normal"/>
    <w:link w:val="GoodParagraphChar"/>
    <w:qFormat/>
    <w:rsid w:val="0074519C"/>
    <w:pPr>
      <w:tabs>
        <w:tab w:val="left" w:pos="360"/>
      </w:tabs>
      <w:spacing w:after="120" w:line="264" w:lineRule="auto"/>
    </w:pPr>
  </w:style>
  <w:style w:type="paragraph" w:customStyle="1" w:styleId="GoodTerms">
    <w:name w:val="Good Terms"/>
    <w:basedOn w:val="Normal"/>
    <w:rsid w:val="0074519C"/>
    <w:pPr>
      <w:numPr>
        <w:numId w:val="3"/>
      </w:numPr>
      <w:tabs>
        <w:tab w:val="left" w:pos="360"/>
        <w:tab w:val="left" w:pos="5220"/>
      </w:tabs>
      <w:spacing w:before="60"/>
    </w:pPr>
    <w:rPr>
      <w:sz w:val="21"/>
    </w:rPr>
  </w:style>
  <w:style w:type="character" w:customStyle="1" w:styleId="GoodParagraphChar">
    <w:name w:val="Good Paragraph Char"/>
    <w:link w:val="GoodParagraph"/>
    <w:rsid w:val="0074519C"/>
    <w:rPr>
      <w:rFonts w:ascii="Arial" w:eastAsia="Times New Roman" w:hAnsi="Arial" w:cs="Times New Roman"/>
      <w:sz w:val="24"/>
      <w:szCs w:val="20"/>
    </w:rPr>
  </w:style>
  <w:style w:type="paragraph" w:customStyle="1" w:styleId="GoodBoldChecklist">
    <w:name w:val="Good Bold Checklist"/>
    <w:basedOn w:val="Normal"/>
    <w:qFormat/>
    <w:rsid w:val="0074519C"/>
    <w:pPr>
      <w:spacing w:before="60" w:after="60" w:line="264" w:lineRule="auto"/>
    </w:pPr>
    <w:rPr>
      <w:rFonts w:cs="Arial"/>
      <w:b/>
      <w:sz w:val="22"/>
    </w:rPr>
  </w:style>
  <w:style w:type="paragraph" w:customStyle="1" w:styleId="Goodreplacabletabletext">
    <w:name w:val="Good replacable table text"/>
    <w:basedOn w:val="GoodParagraph"/>
    <w:qFormat/>
    <w:rsid w:val="0074519C"/>
    <w:rPr>
      <w:i/>
      <w:iCs/>
    </w:rPr>
  </w:style>
  <w:style w:type="paragraph" w:customStyle="1" w:styleId="StyleGoodParagraphItalicBackground1">
    <w:name w:val="Style Good Paragraph + Italic Background 1"/>
    <w:basedOn w:val="GoodParagraph"/>
    <w:rsid w:val="0074519C"/>
    <w:rPr>
      <w:i/>
      <w:iCs/>
      <w:color w:val="808080"/>
    </w:rPr>
  </w:style>
  <w:style w:type="paragraph" w:styleId="Caption">
    <w:name w:val="caption"/>
    <w:basedOn w:val="Normal"/>
    <w:next w:val="Normal"/>
    <w:unhideWhenUsed/>
    <w:qFormat/>
    <w:rsid w:val="0074519C"/>
    <w:rPr>
      <w:b/>
      <w:bCs/>
      <w:sz w:val="22"/>
    </w:rPr>
  </w:style>
  <w:style w:type="paragraph" w:customStyle="1" w:styleId="GoodHeadingLeft2">
    <w:name w:val="Good Heading Left 2"/>
    <w:basedOn w:val="Normal"/>
    <w:rsid w:val="0074519C"/>
    <w:pPr>
      <w:spacing w:before="240" w:after="120" w:line="264" w:lineRule="auto"/>
      <w:outlineLvl w:val="1"/>
    </w:pPr>
    <w:rPr>
      <w:b/>
      <w:bCs/>
      <w:i/>
      <w:iCs/>
    </w:rPr>
  </w:style>
  <w:style w:type="paragraph" w:customStyle="1" w:styleId="GoodHeadingLeft1">
    <w:name w:val="Good Heading Left 1"/>
    <w:basedOn w:val="GoodHeadingLeft2"/>
    <w:qFormat/>
    <w:rsid w:val="0074519C"/>
    <w:pPr>
      <w:outlineLvl w:val="0"/>
    </w:pPr>
    <w:rPr>
      <w:i w:val="0"/>
    </w:rPr>
  </w:style>
  <w:style w:type="paragraph" w:styleId="ListParagraph">
    <w:name w:val="List Paragraph"/>
    <w:basedOn w:val="Normal"/>
    <w:uiPriority w:val="34"/>
    <w:qFormat/>
    <w:rsid w:val="0074519C"/>
    <w:pPr>
      <w:spacing w:after="60" w:line="264" w:lineRule="auto"/>
      <w:ind w:left="720"/>
    </w:pPr>
    <w:rPr>
      <w:rFonts w:eastAsia="Calibri" w:cs="Calibri"/>
      <w:sz w:val="22"/>
      <w:szCs w:val="22"/>
      <w:lang w:eastAsia="en-CA"/>
    </w:rPr>
  </w:style>
  <w:style w:type="character" w:customStyle="1" w:styleId="GoodSignatureBlockL">
    <w:name w:val="Good Signature Block L"/>
    <w:rsid w:val="0074519C"/>
    <w:rPr>
      <w:rFonts w:ascii="Arial" w:hAnsi="Arial"/>
      <w:sz w:val="20"/>
    </w:rPr>
  </w:style>
  <w:style w:type="paragraph" w:customStyle="1" w:styleId="GoodsignatureblockR">
    <w:name w:val="Good signature block R"/>
    <w:basedOn w:val="Normal"/>
    <w:rsid w:val="0074519C"/>
    <w:pPr>
      <w:jc w:val="right"/>
    </w:pPr>
    <w:rPr>
      <w:sz w:val="20"/>
    </w:rPr>
  </w:style>
  <w:style w:type="paragraph" w:styleId="BodyText2">
    <w:name w:val="Body Text 2"/>
    <w:basedOn w:val="Normal"/>
    <w:link w:val="BodyText2Char"/>
    <w:uiPriority w:val="99"/>
    <w:unhideWhenUsed/>
    <w:rsid w:val="0074519C"/>
    <w:pPr>
      <w:spacing w:line="240" w:lineRule="atLeast"/>
      <w:ind w:right="308"/>
    </w:pPr>
    <w:rPr>
      <w:rFonts w:ascii="Times New Roman" w:eastAsia="Calibri" w:hAnsi="Times New Roman"/>
      <w:color w:val="000000"/>
      <w:sz w:val="22"/>
      <w:szCs w:val="22"/>
    </w:rPr>
  </w:style>
  <w:style w:type="character" w:customStyle="1" w:styleId="BodyText2Char">
    <w:name w:val="Body Text 2 Char"/>
    <w:basedOn w:val="DefaultParagraphFont"/>
    <w:link w:val="BodyText2"/>
    <w:uiPriority w:val="99"/>
    <w:rsid w:val="0074519C"/>
    <w:rPr>
      <w:rFonts w:ascii="Times New Roman" w:eastAsia="Calibri" w:hAnsi="Times New Roman" w:cs="Times New Roman"/>
      <w:color w:val="000000"/>
    </w:rPr>
  </w:style>
  <w:style w:type="paragraph" w:styleId="Revision">
    <w:name w:val="Revision"/>
    <w:hidden/>
    <w:uiPriority w:val="99"/>
    <w:semiHidden/>
    <w:rsid w:val="0074519C"/>
    <w:pPr>
      <w:spacing w:after="0" w:line="240" w:lineRule="auto"/>
    </w:pPr>
    <w:rPr>
      <w:rFonts w:ascii="Arial" w:eastAsia="Times New Roman" w:hAnsi="Arial" w:cs="Times New Roman"/>
      <w:sz w:val="24"/>
      <w:szCs w:val="20"/>
    </w:rPr>
  </w:style>
  <w:style w:type="paragraph" w:customStyle="1" w:styleId="StyleGoodHeadingLeft111pt">
    <w:name w:val="Style Good Heading Left 1 + 11 pt"/>
    <w:basedOn w:val="GoodHeadingLeft1"/>
    <w:rsid w:val="0074519C"/>
    <w:rPr>
      <w:iCs w:val="0"/>
      <w:sz w:val="22"/>
    </w:rPr>
  </w:style>
  <w:style w:type="paragraph" w:styleId="FootnoteText">
    <w:name w:val="footnote text"/>
    <w:basedOn w:val="Normal"/>
    <w:link w:val="FootnoteTextChar"/>
    <w:rsid w:val="0074519C"/>
    <w:rPr>
      <w:sz w:val="20"/>
    </w:rPr>
  </w:style>
  <w:style w:type="character" w:customStyle="1" w:styleId="FootnoteTextChar">
    <w:name w:val="Footnote Text Char"/>
    <w:basedOn w:val="DefaultParagraphFont"/>
    <w:link w:val="FootnoteText"/>
    <w:rsid w:val="0074519C"/>
    <w:rPr>
      <w:rFonts w:ascii="Arial" w:eastAsia="Times New Roman" w:hAnsi="Arial" w:cs="Times New Roman"/>
      <w:sz w:val="20"/>
      <w:szCs w:val="20"/>
    </w:rPr>
  </w:style>
  <w:style w:type="character" w:styleId="FootnoteReference">
    <w:name w:val="footnote reference"/>
    <w:basedOn w:val="DefaultParagraphFont"/>
    <w:rsid w:val="0074519C"/>
    <w:rPr>
      <w:vertAlign w:val="superscript"/>
    </w:rPr>
  </w:style>
  <w:style w:type="character" w:styleId="PlaceholderText">
    <w:name w:val="Placeholder Text"/>
    <w:basedOn w:val="DefaultParagraphFont"/>
    <w:uiPriority w:val="99"/>
    <w:semiHidden/>
    <w:rsid w:val="0074519C"/>
    <w:rPr>
      <w:color w:val="808080"/>
    </w:rPr>
  </w:style>
  <w:style w:type="paragraph" w:customStyle="1" w:styleId="BoldText">
    <w:name w:val="Bold Text"/>
    <w:basedOn w:val="GoodHeadingLeft1"/>
    <w:qFormat/>
    <w:rsid w:val="0074519C"/>
    <w:pPr>
      <w:spacing w:after="240"/>
      <w:ind w:left="714" w:hanging="357"/>
    </w:pPr>
    <w:rPr>
      <w:rFonts w:cs="Arial"/>
      <w:bCs w:val="0"/>
      <w:iCs w:val="0"/>
      <w:sz w:val="22"/>
    </w:rPr>
  </w:style>
  <w:style w:type="paragraph" w:customStyle="1" w:styleId="References">
    <w:name w:val="References"/>
    <w:basedOn w:val="GoodParagraph"/>
    <w:qFormat/>
    <w:rsid w:val="0074519C"/>
    <w:pPr>
      <w:spacing w:after="0" w:line="240" w:lineRule="auto"/>
      <w:ind w:left="357" w:hanging="357"/>
    </w:pPr>
  </w:style>
  <w:style w:type="paragraph" w:styleId="PlainText">
    <w:name w:val="Plain Text"/>
    <w:basedOn w:val="Normal"/>
    <w:link w:val="PlainTextChar"/>
    <w:uiPriority w:val="99"/>
    <w:unhideWhenUsed/>
    <w:rsid w:val="0074519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74519C"/>
    <w:rPr>
      <w:rFonts w:ascii="Calibri" w:hAnsi="Calibri"/>
      <w:szCs w:val="21"/>
    </w:rPr>
  </w:style>
  <w:style w:type="paragraph" w:styleId="NoSpacing">
    <w:name w:val="No Spacing"/>
    <w:link w:val="NoSpacingChar"/>
    <w:uiPriority w:val="1"/>
    <w:qFormat/>
    <w:rsid w:val="0074519C"/>
    <w:pPr>
      <w:spacing w:after="0" w:line="240" w:lineRule="auto"/>
    </w:pPr>
  </w:style>
  <w:style w:type="character" w:customStyle="1" w:styleId="NoSpacingChar">
    <w:name w:val="No Spacing Char"/>
    <w:basedOn w:val="DefaultParagraphFont"/>
    <w:link w:val="NoSpacing"/>
    <w:uiPriority w:val="1"/>
    <w:rsid w:val="0074519C"/>
  </w:style>
  <w:style w:type="paragraph" w:customStyle="1" w:styleId="Subheading">
    <w:name w:val="Subheading"/>
    <w:basedOn w:val="GoodHeadingLeft1"/>
    <w:next w:val="GoodParagraph"/>
    <w:qFormat/>
    <w:rsid w:val="0074519C"/>
    <w:pPr>
      <w:numPr>
        <w:ilvl w:val="1"/>
        <w:numId w:val="22"/>
      </w:numPr>
      <w:ind w:left="788" w:hanging="431"/>
    </w:pPr>
    <w:rPr>
      <w:sz w:val="28"/>
    </w:rPr>
  </w:style>
  <w:style w:type="character" w:customStyle="1" w:styleId="possegrid1">
    <w:name w:val="possegrid1"/>
    <w:basedOn w:val="DefaultParagraphFont"/>
    <w:rsid w:val="0074519C"/>
    <w:rPr>
      <w:rFonts w:ascii="Arial" w:hAnsi="Arial" w:cs="Arial" w:hint="default"/>
      <w:b w:val="0"/>
      <w:bCs w:val="0"/>
      <w:color w:val="000000"/>
      <w:sz w:val="18"/>
      <w:szCs w:val="18"/>
    </w:rPr>
  </w:style>
  <w:style w:type="paragraph" w:styleId="NormalWeb">
    <w:name w:val="Normal (Web)"/>
    <w:basedOn w:val="Normal"/>
    <w:uiPriority w:val="99"/>
    <w:semiHidden/>
    <w:unhideWhenUsed/>
    <w:rsid w:val="00E50EE8"/>
    <w:pPr>
      <w:spacing w:before="100" w:beforeAutospacing="1" w:after="100" w:afterAutospacing="1"/>
    </w:pPr>
    <w:rPr>
      <w:rFonts w:ascii="Times New Roman" w:eastAsiaTheme="minorHAnsi" w:hAnsi="Times New Roman"/>
      <w:szCs w:val="24"/>
      <w:lang w:eastAsia="en-CA"/>
    </w:rPr>
  </w:style>
  <w:style w:type="character" w:styleId="FollowedHyperlink">
    <w:name w:val="FollowedHyperlink"/>
    <w:basedOn w:val="DefaultParagraphFont"/>
    <w:uiPriority w:val="99"/>
    <w:semiHidden/>
    <w:unhideWhenUsed/>
    <w:rsid w:val="00D15BE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19C"/>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qFormat/>
    <w:rsid w:val="0074519C"/>
    <w:pPr>
      <w:keepNext/>
      <w:tabs>
        <w:tab w:val="left" w:pos="360"/>
      </w:tabs>
      <w:spacing w:line="240" w:lineRule="atLeast"/>
      <w:jc w:val="center"/>
      <w:outlineLvl w:val="0"/>
    </w:pPr>
    <w:rPr>
      <w:rFonts w:ascii="Times New Roman" w:hAnsi="Times New Roman"/>
      <w:b/>
      <w:sz w:val="20"/>
      <w:lang w:val="en-US"/>
    </w:rPr>
  </w:style>
  <w:style w:type="paragraph" w:styleId="Heading2">
    <w:name w:val="heading 2"/>
    <w:basedOn w:val="Normal"/>
    <w:next w:val="Normal"/>
    <w:link w:val="Heading2Char"/>
    <w:qFormat/>
    <w:rsid w:val="0074519C"/>
    <w:pPr>
      <w:keepNext/>
      <w:jc w:val="center"/>
      <w:outlineLvl w:val="1"/>
    </w:pPr>
    <w:rPr>
      <w:rFonts w:ascii="Times New Roman" w:hAnsi="Times New Roman"/>
      <w:b/>
    </w:rPr>
  </w:style>
  <w:style w:type="paragraph" w:styleId="Heading3">
    <w:name w:val="heading 3"/>
    <w:aliases w:val="Good Centre Heading 2"/>
    <w:basedOn w:val="Normal"/>
    <w:next w:val="Normal"/>
    <w:link w:val="Heading3Char"/>
    <w:qFormat/>
    <w:rsid w:val="0074519C"/>
    <w:pPr>
      <w:keepNext/>
      <w:spacing w:before="120" w:after="120"/>
      <w:jc w:val="center"/>
      <w:outlineLvl w:val="2"/>
    </w:pPr>
    <w:rPr>
      <w:b/>
      <w:sz w:val="36"/>
    </w:rPr>
  </w:style>
  <w:style w:type="paragraph" w:styleId="Heading4">
    <w:name w:val="heading 4"/>
    <w:basedOn w:val="Normal"/>
    <w:next w:val="Normal"/>
    <w:link w:val="Heading4Char"/>
    <w:qFormat/>
    <w:rsid w:val="0074519C"/>
    <w:pPr>
      <w:keepNext/>
      <w:spacing w:before="120"/>
      <w:ind w:left="446" w:hanging="446"/>
      <w:jc w:val="center"/>
      <w:outlineLvl w:val="3"/>
    </w:pPr>
    <w:rPr>
      <w:rFonts w:ascii="Times New Roman" w:hAnsi="Times New Roman"/>
      <w:b/>
      <w:i/>
      <w:sz w:val="22"/>
    </w:rPr>
  </w:style>
  <w:style w:type="paragraph" w:styleId="Heading5">
    <w:name w:val="heading 5"/>
    <w:basedOn w:val="Normal"/>
    <w:next w:val="Normal"/>
    <w:link w:val="Heading5Char"/>
    <w:qFormat/>
    <w:rsid w:val="0074519C"/>
    <w:pPr>
      <w:keepNext/>
      <w:jc w:val="center"/>
      <w:outlineLvl w:val="4"/>
    </w:pPr>
    <w:rPr>
      <w:rFonts w:ascii="Times New Roman" w:hAnsi="Times New Roman"/>
      <w:b/>
      <w:bCs/>
      <w:sz w:val="22"/>
    </w:rPr>
  </w:style>
  <w:style w:type="paragraph" w:styleId="Heading6">
    <w:name w:val="heading 6"/>
    <w:basedOn w:val="Normal"/>
    <w:next w:val="Normal"/>
    <w:link w:val="Heading6Char"/>
    <w:qFormat/>
    <w:rsid w:val="0074519C"/>
    <w:pPr>
      <w:keepNext/>
      <w:ind w:left="360" w:hanging="360"/>
      <w:jc w:val="center"/>
      <w:outlineLvl w:val="5"/>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519C"/>
    <w:rPr>
      <w:rFonts w:ascii="Times New Roman" w:eastAsia="Times New Roman" w:hAnsi="Times New Roman" w:cs="Times New Roman"/>
      <w:b/>
      <w:sz w:val="20"/>
      <w:szCs w:val="20"/>
      <w:lang w:val="en-US"/>
    </w:rPr>
  </w:style>
  <w:style w:type="character" w:customStyle="1" w:styleId="Heading2Char">
    <w:name w:val="Heading 2 Char"/>
    <w:basedOn w:val="DefaultParagraphFont"/>
    <w:link w:val="Heading2"/>
    <w:rsid w:val="0074519C"/>
    <w:rPr>
      <w:rFonts w:ascii="Times New Roman" w:eastAsia="Times New Roman" w:hAnsi="Times New Roman" w:cs="Times New Roman"/>
      <w:b/>
      <w:sz w:val="24"/>
      <w:szCs w:val="20"/>
    </w:rPr>
  </w:style>
  <w:style w:type="character" w:customStyle="1" w:styleId="Heading3Char">
    <w:name w:val="Heading 3 Char"/>
    <w:aliases w:val="Good Centre Heading 2 Char"/>
    <w:basedOn w:val="DefaultParagraphFont"/>
    <w:link w:val="Heading3"/>
    <w:rsid w:val="0074519C"/>
    <w:rPr>
      <w:rFonts w:ascii="Arial" w:eastAsia="Times New Roman" w:hAnsi="Arial" w:cs="Times New Roman"/>
      <w:b/>
      <w:sz w:val="36"/>
      <w:szCs w:val="20"/>
    </w:rPr>
  </w:style>
  <w:style w:type="character" w:customStyle="1" w:styleId="Heading4Char">
    <w:name w:val="Heading 4 Char"/>
    <w:basedOn w:val="DefaultParagraphFont"/>
    <w:link w:val="Heading4"/>
    <w:rsid w:val="0074519C"/>
    <w:rPr>
      <w:rFonts w:ascii="Times New Roman" w:eastAsia="Times New Roman" w:hAnsi="Times New Roman" w:cs="Times New Roman"/>
      <w:b/>
      <w:i/>
      <w:szCs w:val="20"/>
    </w:rPr>
  </w:style>
  <w:style w:type="character" w:customStyle="1" w:styleId="Heading5Char">
    <w:name w:val="Heading 5 Char"/>
    <w:basedOn w:val="DefaultParagraphFont"/>
    <w:link w:val="Heading5"/>
    <w:rsid w:val="0074519C"/>
    <w:rPr>
      <w:rFonts w:ascii="Times New Roman" w:eastAsia="Times New Roman" w:hAnsi="Times New Roman" w:cs="Times New Roman"/>
      <w:b/>
      <w:bCs/>
      <w:szCs w:val="20"/>
    </w:rPr>
  </w:style>
  <w:style w:type="character" w:customStyle="1" w:styleId="Heading6Char">
    <w:name w:val="Heading 6 Char"/>
    <w:basedOn w:val="DefaultParagraphFont"/>
    <w:link w:val="Heading6"/>
    <w:rsid w:val="0074519C"/>
    <w:rPr>
      <w:rFonts w:ascii="Times New Roman" w:eastAsia="Times New Roman" w:hAnsi="Times New Roman" w:cs="Times New Roman"/>
      <w:b/>
      <w:i/>
      <w:sz w:val="24"/>
      <w:szCs w:val="20"/>
    </w:rPr>
  </w:style>
  <w:style w:type="paragraph" w:styleId="Footer">
    <w:name w:val="footer"/>
    <w:basedOn w:val="Normal"/>
    <w:link w:val="FooterChar"/>
    <w:uiPriority w:val="99"/>
    <w:rsid w:val="0074519C"/>
    <w:pPr>
      <w:tabs>
        <w:tab w:val="center" w:pos="4320"/>
        <w:tab w:val="right" w:pos="8640"/>
      </w:tabs>
    </w:pPr>
  </w:style>
  <w:style w:type="character" w:customStyle="1" w:styleId="FooterChar">
    <w:name w:val="Footer Char"/>
    <w:basedOn w:val="DefaultParagraphFont"/>
    <w:link w:val="Footer"/>
    <w:uiPriority w:val="99"/>
    <w:rsid w:val="0074519C"/>
    <w:rPr>
      <w:rFonts w:ascii="Arial" w:eastAsia="Times New Roman" w:hAnsi="Arial" w:cs="Times New Roman"/>
      <w:sz w:val="24"/>
      <w:szCs w:val="20"/>
    </w:rPr>
  </w:style>
  <w:style w:type="paragraph" w:customStyle="1" w:styleId="GoodLetterhead">
    <w:name w:val="Good Letterhead"/>
    <w:basedOn w:val="Normal"/>
    <w:rsid w:val="0074519C"/>
    <w:pPr>
      <w:jc w:val="center"/>
    </w:pPr>
  </w:style>
  <w:style w:type="paragraph" w:styleId="Header">
    <w:name w:val="header"/>
    <w:basedOn w:val="Normal"/>
    <w:link w:val="HeaderChar"/>
    <w:uiPriority w:val="99"/>
    <w:rsid w:val="0074519C"/>
    <w:pPr>
      <w:tabs>
        <w:tab w:val="center" w:pos="4320"/>
        <w:tab w:val="right" w:pos="8640"/>
      </w:tabs>
    </w:pPr>
  </w:style>
  <w:style w:type="character" w:customStyle="1" w:styleId="HeaderChar">
    <w:name w:val="Header Char"/>
    <w:basedOn w:val="DefaultParagraphFont"/>
    <w:link w:val="Header"/>
    <w:uiPriority w:val="99"/>
    <w:rsid w:val="0074519C"/>
    <w:rPr>
      <w:rFonts w:ascii="Arial" w:eastAsia="Times New Roman" w:hAnsi="Arial" w:cs="Times New Roman"/>
      <w:sz w:val="24"/>
      <w:szCs w:val="20"/>
    </w:rPr>
  </w:style>
  <w:style w:type="paragraph" w:customStyle="1" w:styleId="stylea">
    <w:name w:val="style a"/>
    <w:basedOn w:val="Normal"/>
    <w:rsid w:val="0074519C"/>
    <w:pPr>
      <w:tabs>
        <w:tab w:val="left" w:pos="1800"/>
      </w:tabs>
      <w:ind w:left="1440" w:hanging="360"/>
    </w:pPr>
    <w:rPr>
      <w:rFonts w:ascii="Times New Roman" w:hAnsi="Times New Roman"/>
      <w:sz w:val="20"/>
      <w:lang w:val="en-US"/>
    </w:rPr>
  </w:style>
  <w:style w:type="paragraph" w:customStyle="1" w:styleId="stylei">
    <w:name w:val="style i"/>
    <w:basedOn w:val="Normal"/>
    <w:rsid w:val="0074519C"/>
    <w:pPr>
      <w:spacing w:line="240" w:lineRule="atLeast"/>
      <w:ind w:left="1080" w:hanging="360"/>
    </w:pPr>
    <w:rPr>
      <w:rFonts w:ascii="Times New Roman" w:hAnsi="Times New Roman"/>
      <w:sz w:val="20"/>
      <w:lang w:val="en-US"/>
    </w:rPr>
  </w:style>
  <w:style w:type="paragraph" w:customStyle="1" w:styleId="GoodHeadingCentre">
    <w:name w:val="Good Heading Centre"/>
    <w:basedOn w:val="Normal"/>
    <w:qFormat/>
    <w:rsid w:val="0074519C"/>
    <w:pPr>
      <w:ind w:left="360" w:hanging="360"/>
      <w:jc w:val="center"/>
    </w:pPr>
    <w:rPr>
      <w:rFonts w:cs="Arial"/>
      <w:b/>
      <w:i/>
    </w:rPr>
  </w:style>
  <w:style w:type="paragraph" w:styleId="BalloonText">
    <w:name w:val="Balloon Text"/>
    <w:basedOn w:val="Normal"/>
    <w:link w:val="BalloonTextChar"/>
    <w:semiHidden/>
    <w:rsid w:val="0074519C"/>
    <w:rPr>
      <w:rFonts w:ascii="Tahoma" w:hAnsi="Tahoma" w:cs="Tahoma"/>
      <w:sz w:val="16"/>
      <w:szCs w:val="16"/>
    </w:rPr>
  </w:style>
  <w:style w:type="character" w:customStyle="1" w:styleId="BalloonTextChar">
    <w:name w:val="Balloon Text Char"/>
    <w:basedOn w:val="DefaultParagraphFont"/>
    <w:link w:val="BalloonText"/>
    <w:semiHidden/>
    <w:rsid w:val="0074519C"/>
    <w:rPr>
      <w:rFonts w:ascii="Tahoma" w:eastAsia="Times New Roman" w:hAnsi="Tahoma" w:cs="Tahoma"/>
      <w:sz w:val="16"/>
      <w:szCs w:val="16"/>
    </w:rPr>
  </w:style>
  <w:style w:type="character" w:styleId="CommentReference">
    <w:name w:val="annotation reference"/>
    <w:rsid w:val="0074519C"/>
    <w:rPr>
      <w:sz w:val="16"/>
      <w:szCs w:val="16"/>
    </w:rPr>
  </w:style>
  <w:style w:type="paragraph" w:styleId="CommentText">
    <w:name w:val="annotation text"/>
    <w:basedOn w:val="Normal"/>
    <w:link w:val="CommentTextChar"/>
    <w:rsid w:val="0074519C"/>
    <w:rPr>
      <w:sz w:val="20"/>
    </w:rPr>
  </w:style>
  <w:style w:type="character" w:customStyle="1" w:styleId="CommentTextChar">
    <w:name w:val="Comment Text Char"/>
    <w:basedOn w:val="DefaultParagraphFont"/>
    <w:link w:val="CommentText"/>
    <w:rsid w:val="0074519C"/>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74519C"/>
    <w:rPr>
      <w:b/>
      <w:bCs/>
    </w:rPr>
  </w:style>
  <w:style w:type="character" w:customStyle="1" w:styleId="CommentSubjectChar">
    <w:name w:val="Comment Subject Char"/>
    <w:basedOn w:val="CommentTextChar"/>
    <w:link w:val="CommentSubject"/>
    <w:rsid w:val="0074519C"/>
    <w:rPr>
      <w:rFonts w:ascii="Arial" w:eastAsia="Times New Roman" w:hAnsi="Arial" w:cs="Times New Roman"/>
      <w:b/>
      <w:bCs/>
      <w:sz w:val="20"/>
      <w:szCs w:val="20"/>
    </w:rPr>
  </w:style>
  <w:style w:type="table" w:styleId="TableGrid">
    <w:name w:val="Table Grid"/>
    <w:basedOn w:val="TableNormal"/>
    <w:rsid w:val="0074519C"/>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4519C"/>
    <w:rPr>
      <w:color w:val="0000FF"/>
      <w:u w:val="single"/>
    </w:rPr>
  </w:style>
  <w:style w:type="character" w:customStyle="1" w:styleId="GeneralBodyText">
    <w:name w:val="General Body Text"/>
    <w:rsid w:val="0074519C"/>
    <w:rPr>
      <w:rFonts w:ascii="Arial" w:hAnsi="Arial"/>
      <w:sz w:val="22"/>
    </w:rPr>
  </w:style>
  <w:style w:type="paragraph" w:customStyle="1" w:styleId="GoodParagraph">
    <w:name w:val="Good Paragraph"/>
    <w:basedOn w:val="Normal"/>
    <w:link w:val="GoodParagraphChar"/>
    <w:qFormat/>
    <w:rsid w:val="0074519C"/>
    <w:pPr>
      <w:tabs>
        <w:tab w:val="left" w:pos="360"/>
      </w:tabs>
      <w:spacing w:after="120" w:line="264" w:lineRule="auto"/>
    </w:pPr>
  </w:style>
  <w:style w:type="paragraph" w:customStyle="1" w:styleId="GoodTerms">
    <w:name w:val="Good Terms"/>
    <w:basedOn w:val="Normal"/>
    <w:rsid w:val="0074519C"/>
    <w:pPr>
      <w:numPr>
        <w:numId w:val="3"/>
      </w:numPr>
      <w:tabs>
        <w:tab w:val="left" w:pos="360"/>
        <w:tab w:val="left" w:pos="5220"/>
      </w:tabs>
      <w:spacing w:before="60"/>
    </w:pPr>
    <w:rPr>
      <w:sz w:val="21"/>
    </w:rPr>
  </w:style>
  <w:style w:type="character" w:customStyle="1" w:styleId="GoodParagraphChar">
    <w:name w:val="Good Paragraph Char"/>
    <w:link w:val="GoodParagraph"/>
    <w:rsid w:val="0074519C"/>
    <w:rPr>
      <w:rFonts w:ascii="Arial" w:eastAsia="Times New Roman" w:hAnsi="Arial" w:cs="Times New Roman"/>
      <w:sz w:val="24"/>
      <w:szCs w:val="20"/>
    </w:rPr>
  </w:style>
  <w:style w:type="paragraph" w:customStyle="1" w:styleId="GoodBoldChecklist">
    <w:name w:val="Good Bold Checklist"/>
    <w:basedOn w:val="Normal"/>
    <w:qFormat/>
    <w:rsid w:val="0074519C"/>
    <w:pPr>
      <w:spacing w:before="60" w:after="60" w:line="264" w:lineRule="auto"/>
    </w:pPr>
    <w:rPr>
      <w:rFonts w:cs="Arial"/>
      <w:b/>
      <w:sz w:val="22"/>
    </w:rPr>
  </w:style>
  <w:style w:type="paragraph" w:customStyle="1" w:styleId="Goodreplacabletabletext">
    <w:name w:val="Good replacable table text"/>
    <w:basedOn w:val="GoodParagraph"/>
    <w:qFormat/>
    <w:rsid w:val="0074519C"/>
    <w:rPr>
      <w:i/>
      <w:iCs/>
    </w:rPr>
  </w:style>
  <w:style w:type="paragraph" w:customStyle="1" w:styleId="StyleGoodParagraphItalicBackground1">
    <w:name w:val="Style Good Paragraph + Italic Background 1"/>
    <w:basedOn w:val="GoodParagraph"/>
    <w:rsid w:val="0074519C"/>
    <w:rPr>
      <w:i/>
      <w:iCs/>
      <w:color w:val="808080"/>
    </w:rPr>
  </w:style>
  <w:style w:type="paragraph" w:styleId="Caption">
    <w:name w:val="caption"/>
    <w:basedOn w:val="Normal"/>
    <w:next w:val="Normal"/>
    <w:unhideWhenUsed/>
    <w:qFormat/>
    <w:rsid w:val="0074519C"/>
    <w:rPr>
      <w:b/>
      <w:bCs/>
      <w:sz w:val="22"/>
    </w:rPr>
  </w:style>
  <w:style w:type="paragraph" w:customStyle="1" w:styleId="GoodHeadingLeft2">
    <w:name w:val="Good Heading Left 2"/>
    <w:basedOn w:val="Normal"/>
    <w:rsid w:val="0074519C"/>
    <w:pPr>
      <w:spacing w:before="240" w:after="120" w:line="264" w:lineRule="auto"/>
      <w:outlineLvl w:val="1"/>
    </w:pPr>
    <w:rPr>
      <w:b/>
      <w:bCs/>
      <w:i/>
      <w:iCs/>
    </w:rPr>
  </w:style>
  <w:style w:type="paragraph" w:customStyle="1" w:styleId="GoodHeadingLeft1">
    <w:name w:val="Good Heading Left 1"/>
    <w:basedOn w:val="GoodHeadingLeft2"/>
    <w:qFormat/>
    <w:rsid w:val="0074519C"/>
    <w:pPr>
      <w:outlineLvl w:val="0"/>
    </w:pPr>
    <w:rPr>
      <w:i w:val="0"/>
    </w:rPr>
  </w:style>
  <w:style w:type="paragraph" w:styleId="ListParagraph">
    <w:name w:val="List Paragraph"/>
    <w:basedOn w:val="Normal"/>
    <w:uiPriority w:val="34"/>
    <w:qFormat/>
    <w:rsid w:val="0074519C"/>
    <w:pPr>
      <w:spacing w:after="60" w:line="264" w:lineRule="auto"/>
      <w:ind w:left="720"/>
    </w:pPr>
    <w:rPr>
      <w:rFonts w:eastAsia="Calibri" w:cs="Calibri"/>
      <w:sz w:val="22"/>
      <w:szCs w:val="22"/>
      <w:lang w:eastAsia="en-CA"/>
    </w:rPr>
  </w:style>
  <w:style w:type="character" w:customStyle="1" w:styleId="GoodSignatureBlockL">
    <w:name w:val="Good Signature Block L"/>
    <w:rsid w:val="0074519C"/>
    <w:rPr>
      <w:rFonts w:ascii="Arial" w:hAnsi="Arial"/>
      <w:sz w:val="20"/>
    </w:rPr>
  </w:style>
  <w:style w:type="paragraph" w:customStyle="1" w:styleId="GoodsignatureblockR">
    <w:name w:val="Good signature block R"/>
    <w:basedOn w:val="Normal"/>
    <w:rsid w:val="0074519C"/>
    <w:pPr>
      <w:jc w:val="right"/>
    </w:pPr>
    <w:rPr>
      <w:sz w:val="20"/>
    </w:rPr>
  </w:style>
  <w:style w:type="paragraph" w:styleId="BodyText2">
    <w:name w:val="Body Text 2"/>
    <w:basedOn w:val="Normal"/>
    <w:link w:val="BodyText2Char"/>
    <w:uiPriority w:val="99"/>
    <w:unhideWhenUsed/>
    <w:rsid w:val="0074519C"/>
    <w:pPr>
      <w:spacing w:line="240" w:lineRule="atLeast"/>
      <w:ind w:right="308"/>
    </w:pPr>
    <w:rPr>
      <w:rFonts w:ascii="Times New Roman" w:eastAsia="Calibri" w:hAnsi="Times New Roman"/>
      <w:color w:val="000000"/>
      <w:sz w:val="22"/>
      <w:szCs w:val="22"/>
    </w:rPr>
  </w:style>
  <w:style w:type="character" w:customStyle="1" w:styleId="BodyText2Char">
    <w:name w:val="Body Text 2 Char"/>
    <w:basedOn w:val="DefaultParagraphFont"/>
    <w:link w:val="BodyText2"/>
    <w:uiPriority w:val="99"/>
    <w:rsid w:val="0074519C"/>
    <w:rPr>
      <w:rFonts w:ascii="Times New Roman" w:eastAsia="Calibri" w:hAnsi="Times New Roman" w:cs="Times New Roman"/>
      <w:color w:val="000000"/>
    </w:rPr>
  </w:style>
  <w:style w:type="paragraph" w:styleId="Revision">
    <w:name w:val="Revision"/>
    <w:hidden/>
    <w:uiPriority w:val="99"/>
    <w:semiHidden/>
    <w:rsid w:val="0074519C"/>
    <w:pPr>
      <w:spacing w:after="0" w:line="240" w:lineRule="auto"/>
    </w:pPr>
    <w:rPr>
      <w:rFonts w:ascii="Arial" w:eastAsia="Times New Roman" w:hAnsi="Arial" w:cs="Times New Roman"/>
      <w:sz w:val="24"/>
      <w:szCs w:val="20"/>
    </w:rPr>
  </w:style>
  <w:style w:type="paragraph" w:customStyle="1" w:styleId="StyleGoodHeadingLeft111pt">
    <w:name w:val="Style Good Heading Left 1 + 11 pt"/>
    <w:basedOn w:val="GoodHeadingLeft1"/>
    <w:rsid w:val="0074519C"/>
    <w:rPr>
      <w:iCs w:val="0"/>
      <w:sz w:val="22"/>
    </w:rPr>
  </w:style>
  <w:style w:type="paragraph" w:styleId="FootnoteText">
    <w:name w:val="footnote text"/>
    <w:basedOn w:val="Normal"/>
    <w:link w:val="FootnoteTextChar"/>
    <w:rsid w:val="0074519C"/>
    <w:rPr>
      <w:sz w:val="20"/>
    </w:rPr>
  </w:style>
  <w:style w:type="character" w:customStyle="1" w:styleId="FootnoteTextChar">
    <w:name w:val="Footnote Text Char"/>
    <w:basedOn w:val="DefaultParagraphFont"/>
    <w:link w:val="FootnoteText"/>
    <w:rsid w:val="0074519C"/>
    <w:rPr>
      <w:rFonts w:ascii="Arial" w:eastAsia="Times New Roman" w:hAnsi="Arial" w:cs="Times New Roman"/>
      <w:sz w:val="20"/>
      <w:szCs w:val="20"/>
    </w:rPr>
  </w:style>
  <w:style w:type="character" w:styleId="FootnoteReference">
    <w:name w:val="footnote reference"/>
    <w:basedOn w:val="DefaultParagraphFont"/>
    <w:rsid w:val="0074519C"/>
    <w:rPr>
      <w:vertAlign w:val="superscript"/>
    </w:rPr>
  </w:style>
  <w:style w:type="character" w:styleId="PlaceholderText">
    <w:name w:val="Placeholder Text"/>
    <w:basedOn w:val="DefaultParagraphFont"/>
    <w:uiPriority w:val="99"/>
    <w:semiHidden/>
    <w:rsid w:val="0074519C"/>
    <w:rPr>
      <w:color w:val="808080"/>
    </w:rPr>
  </w:style>
  <w:style w:type="paragraph" w:customStyle="1" w:styleId="BoldText">
    <w:name w:val="Bold Text"/>
    <w:basedOn w:val="GoodHeadingLeft1"/>
    <w:qFormat/>
    <w:rsid w:val="0074519C"/>
    <w:pPr>
      <w:spacing w:after="240"/>
      <w:ind w:left="714" w:hanging="357"/>
    </w:pPr>
    <w:rPr>
      <w:rFonts w:cs="Arial"/>
      <w:bCs w:val="0"/>
      <w:iCs w:val="0"/>
      <w:sz w:val="22"/>
    </w:rPr>
  </w:style>
  <w:style w:type="paragraph" w:customStyle="1" w:styleId="References">
    <w:name w:val="References"/>
    <w:basedOn w:val="GoodParagraph"/>
    <w:qFormat/>
    <w:rsid w:val="0074519C"/>
    <w:pPr>
      <w:spacing w:after="0" w:line="240" w:lineRule="auto"/>
      <w:ind w:left="357" w:hanging="357"/>
    </w:pPr>
  </w:style>
  <w:style w:type="paragraph" w:styleId="PlainText">
    <w:name w:val="Plain Text"/>
    <w:basedOn w:val="Normal"/>
    <w:link w:val="PlainTextChar"/>
    <w:uiPriority w:val="99"/>
    <w:unhideWhenUsed/>
    <w:rsid w:val="0074519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74519C"/>
    <w:rPr>
      <w:rFonts w:ascii="Calibri" w:hAnsi="Calibri"/>
      <w:szCs w:val="21"/>
    </w:rPr>
  </w:style>
  <w:style w:type="paragraph" w:styleId="NoSpacing">
    <w:name w:val="No Spacing"/>
    <w:link w:val="NoSpacingChar"/>
    <w:uiPriority w:val="1"/>
    <w:qFormat/>
    <w:rsid w:val="0074519C"/>
    <w:pPr>
      <w:spacing w:after="0" w:line="240" w:lineRule="auto"/>
    </w:pPr>
  </w:style>
  <w:style w:type="character" w:customStyle="1" w:styleId="NoSpacingChar">
    <w:name w:val="No Spacing Char"/>
    <w:basedOn w:val="DefaultParagraphFont"/>
    <w:link w:val="NoSpacing"/>
    <w:uiPriority w:val="1"/>
    <w:rsid w:val="0074519C"/>
  </w:style>
  <w:style w:type="paragraph" w:customStyle="1" w:styleId="Subheading">
    <w:name w:val="Subheading"/>
    <w:basedOn w:val="GoodHeadingLeft1"/>
    <w:next w:val="GoodParagraph"/>
    <w:qFormat/>
    <w:rsid w:val="0074519C"/>
    <w:pPr>
      <w:numPr>
        <w:ilvl w:val="1"/>
        <w:numId w:val="22"/>
      </w:numPr>
      <w:ind w:left="788" w:hanging="431"/>
    </w:pPr>
    <w:rPr>
      <w:sz w:val="28"/>
    </w:rPr>
  </w:style>
  <w:style w:type="character" w:customStyle="1" w:styleId="possegrid1">
    <w:name w:val="possegrid1"/>
    <w:basedOn w:val="DefaultParagraphFont"/>
    <w:rsid w:val="0074519C"/>
    <w:rPr>
      <w:rFonts w:ascii="Arial" w:hAnsi="Arial" w:cs="Arial" w:hint="default"/>
      <w:b w:val="0"/>
      <w:bCs w:val="0"/>
      <w:color w:val="000000"/>
      <w:sz w:val="18"/>
      <w:szCs w:val="18"/>
    </w:rPr>
  </w:style>
  <w:style w:type="paragraph" w:styleId="NormalWeb">
    <w:name w:val="Normal (Web)"/>
    <w:basedOn w:val="Normal"/>
    <w:uiPriority w:val="99"/>
    <w:semiHidden/>
    <w:unhideWhenUsed/>
    <w:rsid w:val="00E50EE8"/>
    <w:pPr>
      <w:spacing w:before="100" w:beforeAutospacing="1" w:after="100" w:afterAutospacing="1"/>
    </w:pPr>
    <w:rPr>
      <w:rFonts w:ascii="Times New Roman" w:eastAsiaTheme="minorHAnsi" w:hAnsi="Times New Roman"/>
      <w:szCs w:val="24"/>
      <w:lang w:eastAsia="en-CA"/>
    </w:rPr>
  </w:style>
  <w:style w:type="character" w:styleId="FollowedHyperlink">
    <w:name w:val="FollowedHyperlink"/>
    <w:basedOn w:val="DefaultParagraphFont"/>
    <w:uiPriority w:val="99"/>
    <w:semiHidden/>
    <w:unhideWhenUsed/>
    <w:rsid w:val="00D15BE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601380">
      <w:bodyDiv w:val="1"/>
      <w:marLeft w:val="0"/>
      <w:marRight w:val="0"/>
      <w:marTop w:val="0"/>
      <w:marBottom w:val="0"/>
      <w:divBdr>
        <w:top w:val="none" w:sz="0" w:space="0" w:color="auto"/>
        <w:left w:val="none" w:sz="0" w:space="0" w:color="auto"/>
        <w:bottom w:val="none" w:sz="0" w:space="0" w:color="auto"/>
        <w:right w:val="none" w:sz="0" w:space="0" w:color="auto"/>
      </w:divBdr>
    </w:div>
    <w:div w:id="733311263">
      <w:bodyDiv w:val="1"/>
      <w:marLeft w:val="0"/>
      <w:marRight w:val="0"/>
      <w:marTop w:val="0"/>
      <w:marBottom w:val="0"/>
      <w:divBdr>
        <w:top w:val="none" w:sz="0" w:space="0" w:color="auto"/>
        <w:left w:val="none" w:sz="0" w:space="0" w:color="auto"/>
        <w:bottom w:val="none" w:sz="0" w:space="0" w:color="auto"/>
        <w:right w:val="none" w:sz="0" w:space="0" w:color="auto"/>
      </w:divBdr>
    </w:div>
    <w:div w:id="745341474">
      <w:bodyDiv w:val="1"/>
      <w:marLeft w:val="0"/>
      <w:marRight w:val="0"/>
      <w:marTop w:val="0"/>
      <w:marBottom w:val="0"/>
      <w:divBdr>
        <w:top w:val="none" w:sz="0" w:space="0" w:color="auto"/>
        <w:left w:val="none" w:sz="0" w:space="0" w:color="auto"/>
        <w:bottom w:val="none" w:sz="0" w:space="0" w:color="auto"/>
        <w:right w:val="none" w:sz="0" w:space="0" w:color="auto"/>
      </w:divBdr>
    </w:div>
    <w:div w:id="1122000793">
      <w:bodyDiv w:val="1"/>
      <w:marLeft w:val="0"/>
      <w:marRight w:val="0"/>
      <w:marTop w:val="0"/>
      <w:marBottom w:val="0"/>
      <w:divBdr>
        <w:top w:val="none" w:sz="0" w:space="0" w:color="auto"/>
        <w:left w:val="none" w:sz="0" w:space="0" w:color="auto"/>
        <w:bottom w:val="none" w:sz="0" w:space="0" w:color="auto"/>
        <w:right w:val="none" w:sz="0" w:space="0" w:color="auto"/>
      </w:divBdr>
    </w:div>
    <w:div w:id="1175921587">
      <w:bodyDiv w:val="1"/>
      <w:marLeft w:val="0"/>
      <w:marRight w:val="0"/>
      <w:marTop w:val="0"/>
      <w:marBottom w:val="0"/>
      <w:divBdr>
        <w:top w:val="none" w:sz="0" w:space="0" w:color="auto"/>
        <w:left w:val="none" w:sz="0" w:space="0" w:color="auto"/>
        <w:bottom w:val="none" w:sz="0" w:space="0" w:color="auto"/>
        <w:right w:val="none" w:sz="0" w:space="0" w:color="auto"/>
      </w:divBdr>
    </w:div>
    <w:div w:id="1893929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mailto:archsiteform@gov.bc.ca" TargetMode="External"/><Relationship Id="rId1" Type="http://schemas.openxmlformats.org/officeDocument/2006/relationships/hyperlink" Target="mailto:GHill@royalbcmuseum.bc.ca"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for.gov.bc.ca/ftp/archaeology/external/!publish/Web/Bulletins/Bulletin_25_Notice_6_(June_2017)_FINAL.pdf" TargetMode="External"/><Relationship Id="rId18" Type="http://schemas.openxmlformats.org/officeDocument/2006/relationships/hyperlink" Target="https://www.for.gov.bc.ca/archaeology/archaeology_professionals/Archaeology_Branch_Guidelines_Transition_Project.htm" TargetMode="External"/><Relationship Id="rId26" Type="http://schemas.openxmlformats.org/officeDocument/2006/relationships/hyperlink" Target="https://www.for.gov.bc.ca/ftp/archaeology/external/!publish/Web/Bulletins/Bulletin_27_CMT_Guidelines_v1_22Mar17.pdf" TargetMode="External"/><Relationship Id="rId39" Type="http://schemas.openxmlformats.org/officeDocument/2006/relationships/hyperlink" Target="https://www.for.gov.bc.ca/ftp/archaeology/external/!publish/Web/Bulletins/Bulletin_27_CMT_Guidelines_v1_22Mar17.pdf" TargetMode="External"/><Relationship Id="rId3" Type="http://schemas.openxmlformats.org/officeDocument/2006/relationships/styles" Target="styles.xml"/><Relationship Id="rId21" Type="http://schemas.openxmlformats.org/officeDocument/2006/relationships/hyperlink" Target="https://www.for.gov.bc.ca/ftp/archaeology/external/!publish/Web/Bulletins/Bulletin_27_CMT_Guidelines_v1_22Mar17.pdf" TargetMode="External"/><Relationship Id="rId34" Type="http://schemas.openxmlformats.org/officeDocument/2006/relationships/hyperlink" Target="https://www.for.gov.bc.ca/archaeology/bulletins/bulletin17_field_director_qualifications.htm"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for.gov.bc.ca/ftp/archaeology/external/!publish/Web/inventory_site/Mapping_and_Shapefile_Requirements_Dec_2015.pdf" TargetMode="External"/><Relationship Id="rId17" Type="http://schemas.openxmlformats.org/officeDocument/2006/relationships/footer" Target="footer2.xml"/><Relationship Id="rId25" Type="http://schemas.openxmlformats.org/officeDocument/2006/relationships/hyperlink" Target="https://www.for.gov.bc.ca/archaeology/policies/found_human_remains.htm" TargetMode="External"/><Relationship Id="rId33" Type="http://schemas.openxmlformats.org/officeDocument/2006/relationships/hyperlink" Target="https://www.for.gov.bc.ca/ftp/archaeology/external/!publish/Web/inventory_site/Mapping_and_Shapefile_Requirements_Dec_2015.pdf" TargetMode="External"/><Relationship Id="rId38" Type="http://schemas.openxmlformats.org/officeDocument/2006/relationships/hyperlink" Target="https://www.for.gov.bc.ca/ftp/archaeology/external/!publish/Web/Bulletins/Bulletin_26_v1_22Mar17.pdf"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s://www.for.gov.bc.ca/ftp/archaeology/external/!publish/Web/Bulletins/Bulletin_26_v1_22Mar17.pdf" TargetMode="External"/><Relationship Id="rId29" Type="http://schemas.openxmlformats.org/officeDocument/2006/relationships/hyperlink" Target="http://www.for.gov.bc.ca/archaeology/docs/impact_assessment_guidelines/index.htm" TargetMode="External"/><Relationship Id="rId41" Type="http://schemas.openxmlformats.org/officeDocument/2006/relationships/hyperlink" Target="https://www.for.gov.bc.ca/ftp/archaeology/external/!publish/web/sampling_culturally_modified_trees.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or.gov.bc.ca/archaeology/bulletins/bulletin17_field_director_qualifications.htm" TargetMode="External"/><Relationship Id="rId24" Type="http://schemas.openxmlformats.org/officeDocument/2006/relationships/hyperlink" Target="https://www.for.gov.bc.ca/ftp/archaeology/external/!publish/web/sampling_culturally_modified_trees.pdf" TargetMode="External"/><Relationship Id="rId32" Type="http://schemas.openxmlformats.org/officeDocument/2006/relationships/hyperlink" Target="https://www.for.gov.bc.ca/ftp/archaeology/external/!publish/Web/Professionals/Defining_Arch_Site_Boundaries_July_2015.pdf" TargetMode="External"/><Relationship Id="rId37" Type="http://schemas.openxmlformats.org/officeDocument/2006/relationships/hyperlink" Target="https://www.for.gov.bc.ca/ftp/archaeology/external/!publish/Web/Bulletins/Bulletin7_Standards_for_Electronic_Submission_of_Permit_Reports_August_2016.pdf" TargetMode="External"/><Relationship Id="rId40" Type="http://schemas.openxmlformats.org/officeDocument/2006/relationships/hyperlink" Target="https://www.for.gov.bc.ca/ftp/archaeology/external/!publish/Web/Bulletins/Bulletin_25_Notice_6_(June_2017)_FINAL.pdf" TargetMode="Externa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s://www.for.gov.bc.ca/ftp/archaeology/external/!publish/web/professionals/cmthandbook.pdf" TargetMode="External"/><Relationship Id="rId28" Type="http://schemas.openxmlformats.org/officeDocument/2006/relationships/hyperlink" Target="https://www.for.gov.bc.ca/archaeology/bulletins/Bulletin24_Annual_Reporting_for_Multiyear_Heritage_Inspection_Studies.htm" TargetMode="External"/><Relationship Id="rId36" Type="http://schemas.openxmlformats.org/officeDocument/2006/relationships/hyperlink" Target="https://www.for.gov.bc.ca/archaeology/bulletins/bulletin5_winter_methods_Dec_2016.htm" TargetMode="External"/><Relationship Id="rId10" Type="http://schemas.openxmlformats.org/officeDocument/2006/relationships/comments" Target="comments.xml"/><Relationship Id="rId19" Type="http://schemas.openxmlformats.org/officeDocument/2006/relationships/hyperlink" Target="https://www.for.gov.bc.ca/archaeology/archaeology_professionals/Archaeology_Branch_Guidelines_Transition_Project.htm" TargetMode="External"/><Relationship Id="rId31" Type="http://schemas.openxmlformats.org/officeDocument/2006/relationships/hyperlink" Target="http://www.for.gov.bc.ca/ftp/archaeology/external/!publish/web/professionals/cmthandbook.pdf"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 Id="rId22" Type="http://schemas.openxmlformats.org/officeDocument/2006/relationships/hyperlink" Target="https://www.for.gov.bc.ca/archaeology/archaeology_professionals/Archaeology_Branch_Guidelines_Transition_Project.htm" TargetMode="External"/><Relationship Id="rId27" Type="http://schemas.openxmlformats.org/officeDocument/2006/relationships/hyperlink" Target="https://www.for.gov.bc.ca/ftp/archaeology/external/!publish/Web/Bulletins/Bulletin_26_v1_22Mar17.pdf" TargetMode="External"/><Relationship Id="rId30" Type="http://schemas.openxmlformats.org/officeDocument/2006/relationships/hyperlink" Target="https://www.for.gov.bc.ca/archaeology/policies/found_human_remains.htm" TargetMode="External"/><Relationship Id="rId35" Type="http://schemas.openxmlformats.org/officeDocument/2006/relationships/hyperlink" Target="https://www.for.gov.bc.ca/archaeology/bulletins/Bulletin24_Annual_Reporting_for_Multiyear_Heritage_Inspection_Studies.htm" TargetMode="External"/><Relationship Id="rId43"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for.gov.bc.ca/archaeology/bulletins/bulletin5_winter_methods_Dec_2016.htm" TargetMode="External"/><Relationship Id="rId1" Type="http://schemas.openxmlformats.org/officeDocument/2006/relationships/hyperlink" Target="https://www.for.gov.bc.ca/ftp/archaeology/external/!publish/Web/FIA_AOA_Standards_2009.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9"/>
        <w:category>
          <w:name w:val="General"/>
          <w:gallery w:val="placeholder"/>
        </w:category>
        <w:types>
          <w:type w:val="bbPlcHdr"/>
        </w:types>
        <w:behaviors>
          <w:behavior w:val="content"/>
        </w:behaviors>
        <w:guid w:val="{3C690424-4211-4D01-9E5D-C7C2B765FFD2}"/>
      </w:docPartPr>
      <w:docPartBody>
        <w:p w:rsidR="00DD11C6" w:rsidRDefault="009B10CB">
          <w:r w:rsidRPr="005F50D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0CB"/>
    <w:rsid w:val="000B64CE"/>
    <w:rsid w:val="00123B94"/>
    <w:rsid w:val="002238F0"/>
    <w:rsid w:val="002E324E"/>
    <w:rsid w:val="003301E4"/>
    <w:rsid w:val="00337197"/>
    <w:rsid w:val="003A3BAF"/>
    <w:rsid w:val="00505B8F"/>
    <w:rsid w:val="00541D98"/>
    <w:rsid w:val="00655DCC"/>
    <w:rsid w:val="008146F8"/>
    <w:rsid w:val="00892E9B"/>
    <w:rsid w:val="008E43EC"/>
    <w:rsid w:val="009B10CB"/>
    <w:rsid w:val="00AD2830"/>
    <w:rsid w:val="00B911CD"/>
    <w:rsid w:val="00BA3952"/>
    <w:rsid w:val="00C8366E"/>
    <w:rsid w:val="00DD11C6"/>
    <w:rsid w:val="00E96D7F"/>
    <w:rsid w:val="00FB671C"/>
    <w:rsid w:val="00FC0DE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10CB"/>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10C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0EAD8-62BE-4D17-8B96-495AAFCC9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6673</Words>
  <Characters>38040</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44624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Thorogood, Paula FLNR:EX</dc:creator>
  <cp:lastModifiedBy>Thorogood, Paula FLNR:EX</cp:lastModifiedBy>
  <cp:revision>3</cp:revision>
  <cp:lastPrinted>2017-03-08T00:46:00Z</cp:lastPrinted>
  <dcterms:created xsi:type="dcterms:W3CDTF">2017-07-04T18:25:00Z</dcterms:created>
  <dcterms:modified xsi:type="dcterms:W3CDTF">2017-07-04T18:29:00Z</dcterms:modified>
</cp:coreProperties>
</file>