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BAB" w:rsidRPr="0008095D" w:rsidRDefault="00A66BAB" w:rsidP="00A66BAB">
      <w:pPr>
        <w:pStyle w:val="GoodParagraph"/>
      </w:pPr>
      <w:r w:rsidRPr="0008095D">
        <w:t>Will winter assessment</w:t>
      </w:r>
      <w:r w:rsidRPr="0008095D">
        <w:rPr>
          <w:rStyle w:val="FootnoteReference"/>
        </w:rPr>
        <w:footnoteReference w:id="1"/>
      </w:r>
      <w:r w:rsidRPr="0008095D">
        <w:t xml:space="preserve"> be employed?</w:t>
      </w:r>
    </w:p>
    <w:p w:rsidR="00A66BAB" w:rsidRPr="0008095D" w:rsidRDefault="00A66BAB" w:rsidP="00A66BAB">
      <w:pPr>
        <w:pStyle w:val="GoodParagraph"/>
        <w:ind w:left="1440"/>
        <w:rPr>
          <w:rFonts w:cs="Arial"/>
          <w:b/>
        </w:rPr>
      </w:pPr>
      <w:r w:rsidRPr="0008095D">
        <w:rPr>
          <w:rFonts w:cs="Arial"/>
          <w:b/>
        </w:rPr>
        <w:fldChar w:fldCharType="begin">
          <w:ffData>
            <w:name w:val="Check7"/>
            <w:enabled/>
            <w:calcOnExit w:val="0"/>
            <w:checkBox>
              <w:sizeAuto/>
              <w:default w:val="0"/>
            </w:checkBox>
          </w:ffData>
        </w:fldChar>
      </w:r>
      <w:r w:rsidRPr="0008095D">
        <w:rPr>
          <w:rFonts w:cs="Arial"/>
          <w:b/>
        </w:rPr>
        <w:instrText xml:space="preserve"> FORMCHECKBOX </w:instrText>
      </w:r>
      <w:r w:rsidR="006B2478">
        <w:rPr>
          <w:rFonts w:cs="Arial"/>
          <w:b/>
        </w:rPr>
      </w:r>
      <w:r w:rsidR="006B2478">
        <w:rPr>
          <w:rFonts w:cs="Arial"/>
          <w:b/>
        </w:rPr>
        <w:fldChar w:fldCharType="separate"/>
      </w:r>
      <w:r w:rsidRPr="0008095D">
        <w:rPr>
          <w:rFonts w:cs="Arial"/>
          <w:b/>
        </w:rPr>
        <w:fldChar w:fldCharType="end"/>
      </w:r>
      <w:r w:rsidRPr="0008095D">
        <w:rPr>
          <w:rFonts w:cs="Arial"/>
          <w:b/>
        </w:rPr>
        <w:tab/>
        <w:t xml:space="preserve">No (proceed to next section) </w:t>
      </w:r>
    </w:p>
    <w:p w:rsidR="00A66BAB" w:rsidRPr="0008095D" w:rsidRDefault="007834B9" w:rsidP="00A66BAB">
      <w:pPr>
        <w:pStyle w:val="GoodParagraph"/>
        <w:ind w:left="1440"/>
        <w:rPr>
          <w:rFonts w:cs="Arial"/>
        </w:rPr>
      </w:pPr>
      <w:r w:rsidRPr="0008095D">
        <w:rPr>
          <w:rFonts w:cs="Arial"/>
          <w:b/>
        </w:rPr>
        <w:fldChar w:fldCharType="begin">
          <w:ffData>
            <w:name w:val="Check7"/>
            <w:enabled/>
            <w:calcOnExit w:val="0"/>
            <w:checkBox>
              <w:sizeAuto/>
              <w:default w:val="1"/>
            </w:checkBox>
          </w:ffData>
        </w:fldChar>
      </w:r>
      <w:bookmarkStart w:id="0" w:name="Check7"/>
      <w:r w:rsidRPr="0008095D">
        <w:rPr>
          <w:rFonts w:cs="Arial"/>
          <w:b/>
        </w:rPr>
        <w:instrText xml:space="preserve"> FORMCHECKBOX </w:instrText>
      </w:r>
      <w:r w:rsidR="006B2478">
        <w:rPr>
          <w:rFonts w:cs="Arial"/>
          <w:b/>
        </w:rPr>
      </w:r>
      <w:r w:rsidR="006B2478">
        <w:rPr>
          <w:rFonts w:cs="Arial"/>
          <w:b/>
        </w:rPr>
        <w:fldChar w:fldCharType="separate"/>
      </w:r>
      <w:r w:rsidRPr="0008095D">
        <w:rPr>
          <w:rFonts w:cs="Arial"/>
          <w:b/>
        </w:rPr>
        <w:fldChar w:fldCharType="end"/>
      </w:r>
      <w:bookmarkEnd w:id="0"/>
      <w:r w:rsidR="00A66BAB" w:rsidRPr="0008095D">
        <w:rPr>
          <w:rFonts w:cs="Arial"/>
          <w:b/>
        </w:rPr>
        <w:tab/>
        <w:t xml:space="preserve">Yes (see below) </w:t>
      </w:r>
    </w:p>
    <w:p w:rsidR="00A66BAB" w:rsidRPr="0008095D" w:rsidRDefault="00A66BAB" w:rsidP="00A66BAB">
      <w:pPr>
        <w:pStyle w:val="GoodParagraph"/>
        <w:rPr>
          <w:b/>
        </w:rPr>
      </w:pPr>
      <w:r w:rsidRPr="0008095D">
        <w:rPr>
          <w:b/>
        </w:rPr>
        <w:t>Choose as appropriate:</w:t>
      </w:r>
    </w:p>
    <w:p w:rsidR="00A66BAB" w:rsidRPr="0008095D" w:rsidRDefault="00A66BAB" w:rsidP="00A66BAB">
      <w:pPr>
        <w:pStyle w:val="GoodParagraph"/>
        <w:ind w:left="360"/>
      </w:pPr>
      <w:r w:rsidRPr="0008095D">
        <w:fldChar w:fldCharType="begin">
          <w:ffData>
            <w:name w:val=""/>
            <w:enabled/>
            <w:calcOnExit w:val="0"/>
            <w:checkBox>
              <w:sizeAuto/>
              <w:default w:val="0"/>
            </w:checkBox>
          </w:ffData>
        </w:fldChar>
      </w:r>
      <w:r w:rsidRPr="0008095D">
        <w:instrText xml:space="preserve"> FORMCHECKBOX </w:instrText>
      </w:r>
      <w:r w:rsidR="006B2478">
        <w:fldChar w:fldCharType="separate"/>
      </w:r>
      <w:r w:rsidRPr="0008095D">
        <w:fldChar w:fldCharType="end"/>
      </w:r>
      <w:r w:rsidRPr="0008095D">
        <w:tab/>
        <w:t>Where the test location was initially visited under snow and frost-free conditions and evaluated to contain archaeological potential for subsurface archaeological resources. This may include evaluative units and systematic data recovery using artificial heating or other methods approved by the Branch to produce snow and frost-free conditions.</w:t>
      </w:r>
    </w:p>
    <w:p w:rsidR="00A66BAB" w:rsidRPr="0008095D" w:rsidRDefault="00A66BAB" w:rsidP="00A66BAB">
      <w:pPr>
        <w:pStyle w:val="GoodParagraph"/>
        <w:ind w:left="360"/>
      </w:pPr>
      <w:r w:rsidRPr="0008095D">
        <w:fldChar w:fldCharType="begin">
          <w:ffData>
            <w:name w:val="Check7"/>
            <w:enabled/>
            <w:calcOnExit w:val="0"/>
            <w:checkBox>
              <w:sizeAuto/>
              <w:default w:val="0"/>
            </w:checkBox>
          </w:ffData>
        </w:fldChar>
      </w:r>
      <w:r w:rsidRPr="0008095D">
        <w:instrText xml:space="preserve"> FORMCHECKBOX </w:instrText>
      </w:r>
      <w:r w:rsidR="006B2478">
        <w:fldChar w:fldCharType="separate"/>
      </w:r>
      <w:r w:rsidRPr="0008095D">
        <w:fldChar w:fldCharType="end"/>
      </w:r>
      <w:r w:rsidRPr="0008095D">
        <w:tab/>
        <w:t>Winter survey may occur in areas evaluated to contain low potential for all archaeological resources, except culturally modified trees.</w:t>
      </w:r>
    </w:p>
    <w:p w:rsidR="00A66BAB" w:rsidRPr="0008095D" w:rsidRDefault="00A66BAB" w:rsidP="00A66BAB">
      <w:pPr>
        <w:pStyle w:val="GoodParagraph"/>
        <w:ind w:left="360"/>
      </w:pPr>
      <w:r w:rsidRPr="0008095D">
        <w:fldChar w:fldCharType="begin">
          <w:ffData>
            <w:name w:val="Check7"/>
            <w:enabled/>
            <w:calcOnExit w:val="0"/>
            <w:checkBox>
              <w:sizeAuto/>
              <w:default w:val="0"/>
            </w:checkBox>
          </w:ffData>
        </w:fldChar>
      </w:r>
      <w:r w:rsidRPr="0008095D">
        <w:instrText xml:space="preserve"> FORMCHECKBOX </w:instrText>
      </w:r>
      <w:r w:rsidR="006B2478">
        <w:fldChar w:fldCharType="separate"/>
      </w:r>
      <w:r w:rsidRPr="0008095D">
        <w:fldChar w:fldCharType="end"/>
      </w:r>
      <w:r w:rsidRPr="0008095D">
        <w:tab/>
        <w:t>This project is located within the Fort Nelson and/or Peace Natural Resource Districts (</w:t>
      </w:r>
      <w:r w:rsidRPr="0008095D">
        <w:rPr>
          <w:i/>
        </w:rPr>
        <w:t xml:space="preserve">i.e., </w:t>
      </w:r>
      <w:r w:rsidRPr="0008095D">
        <w:t>the Northeast Natural Resource Region).</w:t>
      </w:r>
    </w:p>
    <w:p w:rsidR="00A66BAB" w:rsidRPr="0008095D" w:rsidRDefault="007834B9" w:rsidP="00A66BAB">
      <w:pPr>
        <w:pStyle w:val="GoodBoldChecklist"/>
        <w:ind w:left="360"/>
        <w:rPr>
          <w:i/>
          <w:color w:val="FF0000"/>
        </w:rPr>
      </w:pPr>
      <w:r w:rsidRPr="0008095D">
        <w:fldChar w:fldCharType="begin">
          <w:ffData>
            <w:name w:val=""/>
            <w:enabled/>
            <w:calcOnExit w:val="0"/>
            <w:checkBox>
              <w:sizeAuto/>
              <w:default w:val="1"/>
            </w:checkBox>
          </w:ffData>
        </w:fldChar>
      </w:r>
      <w:r w:rsidRPr="0008095D">
        <w:instrText xml:space="preserve"> FORMCHECKBOX </w:instrText>
      </w:r>
      <w:r w:rsidR="006B2478">
        <w:fldChar w:fldCharType="separate"/>
      </w:r>
      <w:r w:rsidRPr="0008095D">
        <w:fldChar w:fldCharType="end"/>
      </w:r>
      <w:r w:rsidR="00A66BAB" w:rsidRPr="0008095D">
        <w:tab/>
        <w:t xml:space="preserve">Other: </w:t>
      </w:r>
      <w:r w:rsidR="0008095D" w:rsidRPr="0008095D">
        <w:rPr>
          <w:i/>
          <w:color w:val="FF0000"/>
        </w:rPr>
        <w:t>CONSULTANT</w:t>
      </w:r>
      <w:r w:rsidRPr="0008095D">
        <w:rPr>
          <w:i/>
          <w:color w:val="FF0000"/>
        </w:rPr>
        <w:t xml:space="preserve"> TO PUT IN OWN RATIONALE</w:t>
      </w:r>
    </w:p>
    <w:p w:rsidR="00A66BAB" w:rsidRPr="0008095D" w:rsidRDefault="00A66BAB" w:rsidP="00A66BAB">
      <w:pPr>
        <w:pStyle w:val="GoodParagraph"/>
      </w:pPr>
      <w:r w:rsidRPr="0008095D">
        <w:t xml:space="preserve">Snow cover must not hinder identification and evaluation of </w:t>
      </w:r>
      <w:proofErr w:type="spellStart"/>
      <w:r w:rsidRPr="0008095D">
        <w:t>microtopography</w:t>
      </w:r>
      <w:proofErr w:type="spellEnd"/>
      <w:r w:rsidRPr="0008095D">
        <w:t>.</w:t>
      </w:r>
    </w:p>
    <w:p w:rsidR="00A66BAB" w:rsidRPr="0008095D" w:rsidRDefault="00A66BAB" w:rsidP="00A66BAB">
      <w:pPr>
        <w:pStyle w:val="GoodParagraph"/>
        <w:spacing w:before="120"/>
        <w:rPr>
          <w:b/>
        </w:rPr>
      </w:pPr>
      <w:r w:rsidRPr="0008095D">
        <w:rPr>
          <w:rFonts w:ascii="Times New Roman" w:hAnsi="Times New Roman"/>
          <w:b/>
        </w:rPr>
        <w:tab/>
      </w:r>
      <w:r w:rsidRPr="0008095D">
        <w:rPr>
          <w:rFonts w:ascii="Times New Roman" w:hAnsi="Times New Roman"/>
          <w:b/>
        </w:rPr>
        <w:fldChar w:fldCharType="begin">
          <w:ffData>
            <w:name w:val="Check7"/>
            <w:enabled/>
            <w:calcOnExit w:val="0"/>
            <w:checkBox>
              <w:sizeAuto/>
              <w:default w:val="0"/>
            </w:checkBox>
          </w:ffData>
        </w:fldChar>
      </w:r>
      <w:r w:rsidRPr="0008095D">
        <w:rPr>
          <w:rFonts w:ascii="Times New Roman" w:hAnsi="Times New Roman"/>
          <w:b/>
        </w:rPr>
        <w:instrText xml:space="preserve"> FORMCHECKBOX </w:instrText>
      </w:r>
      <w:r w:rsidR="006B2478">
        <w:rPr>
          <w:rFonts w:ascii="Times New Roman" w:hAnsi="Times New Roman"/>
          <w:b/>
        </w:rPr>
      </w:r>
      <w:r w:rsidR="006B2478">
        <w:rPr>
          <w:rFonts w:ascii="Times New Roman" w:hAnsi="Times New Roman"/>
          <w:b/>
        </w:rPr>
        <w:fldChar w:fldCharType="separate"/>
      </w:r>
      <w:r w:rsidRPr="0008095D">
        <w:rPr>
          <w:rFonts w:ascii="Times New Roman" w:hAnsi="Times New Roman"/>
          <w:b/>
        </w:rPr>
        <w:fldChar w:fldCharType="end"/>
      </w:r>
      <w:r w:rsidRPr="0008095D">
        <w:rPr>
          <w:b/>
        </w:rPr>
        <w:t xml:space="preserve">  </w:t>
      </w:r>
      <w:r w:rsidRPr="0008095D">
        <w:rPr>
          <w:rFonts w:cs="Arial"/>
          <w:b/>
          <w:sz w:val="22"/>
        </w:rPr>
        <w:t>Winter testing will use the following standard methods:</w:t>
      </w:r>
    </w:p>
    <w:p w:rsidR="00A66BAB" w:rsidRPr="0008095D" w:rsidRDefault="00A66BAB" w:rsidP="00A66BAB">
      <w:pPr>
        <w:pStyle w:val="GoodParagraph"/>
        <w:rPr>
          <w:rStyle w:val="GeneralBodyText"/>
          <w:b/>
        </w:rPr>
      </w:pPr>
      <w:r w:rsidRPr="0008095D">
        <w:rPr>
          <w:rStyle w:val="GeneralBodyText"/>
          <w:b/>
        </w:rPr>
        <w:t>OR</w:t>
      </w:r>
    </w:p>
    <w:p w:rsidR="00A66BAB" w:rsidRDefault="007834B9" w:rsidP="00A66BAB">
      <w:pPr>
        <w:pStyle w:val="GoodBoldChecklist"/>
        <w:ind w:left="720"/>
      </w:pPr>
      <w:r w:rsidRPr="0008095D">
        <w:rPr>
          <w:rFonts w:ascii="Times New Roman" w:hAnsi="Times New Roman"/>
          <w:b w:val="0"/>
        </w:rPr>
        <w:fldChar w:fldCharType="begin">
          <w:ffData>
            <w:name w:val=""/>
            <w:enabled/>
            <w:calcOnExit w:val="0"/>
            <w:checkBox>
              <w:sizeAuto/>
              <w:default w:val="1"/>
            </w:checkBox>
          </w:ffData>
        </w:fldChar>
      </w:r>
      <w:r w:rsidRPr="0008095D">
        <w:rPr>
          <w:rFonts w:ascii="Times New Roman" w:hAnsi="Times New Roman"/>
          <w:b w:val="0"/>
        </w:rPr>
        <w:instrText xml:space="preserve"> FORMCHECKBOX </w:instrText>
      </w:r>
      <w:r w:rsidR="006B2478">
        <w:rPr>
          <w:rFonts w:ascii="Times New Roman" w:hAnsi="Times New Roman"/>
          <w:b w:val="0"/>
        </w:rPr>
      </w:r>
      <w:r w:rsidR="006B2478">
        <w:rPr>
          <w:rFonts w:ascii="Times New Roman" w:hAnsi="Times New Roman"/>
          <w:b w:val="0"/>
        </w:rPr>
        <w:fldChar w:fldCharType="separate"/>
      </w:r>
      <w:r w:rsidRPr="0008095D">
        <w:rPr>
          <w:rFonts w:ascii="Times New Roman" w:hAnsi="Times New Roman"/>
          <w:b w:val="0"/>
        </w:rPr>
        <w:fldChar w:fldCharType="end"/>
      </w:r>
      <w:r w:rsidR="00A66BAB" w:rsidRPr="0008095D">
        <w:t xml:space="preserve">  Other methods will be followed (describe):</w:t>
      </w:r>
    </w:p>
    <w:p w:rsidR="007834B9" w:rsidRDefault="007834B9" w:rsidP="00A66BAB">
      <w:pPr>
        <w:pStyle w:val="GoodBoldChecklist"/>
        <w:ind w:left="720"/>
        <w:rPr>
          <w:b w:val="0"/>
          <w:i/>
          <w:color w:val="FF0000"/>
        </w:rPr>
      </w:pPr>
      <w:r>
        <w:rPr>
          <w:b w:val="0"/>
          <w:i/>
          <w:color w:val="FF0000"/>
        </w:rPr>
        <w:t>EXAMPLE ONLY</w:t>
      </w:r>
    </w:p>
    <w:p w:rsidR="007834B9" w:rsidRPr="007834B9" w:rsidRDefault="0008095D" w:rsidP="00A66BAB">
      <w:pPr>
        <w:pStyle w:val="GoodBoldChecklist"/>
        <w:ind w:left="720"/>
        <w:rPr>
          <w:b w:val="0"/>
          <w:i/>
          <w:color w:val="FF0000"/>
        </w:rPr>
      </w:pPr>
      <w:r>
        <w:rPr>
          <w:b w:val="0"/>
          <w:i/>
          <w:color w:val="FF0000"/>
        </w:rPr>
        <w:t>(Consultant)</w:t>
      </w:r>
      <w:r w:rsidR="007834B9" w:rsidRPr="007834B9">
        <w:rPr>
          <w:b w:val="0"/>
          <w:i/>
          <w:color w:val="FF0000"/>
        </w:rPr>
        <w:t xml:space="preserve"> may conduct tests in situations with snow cover (provide a max depth) where the ground is not yet frozen.</w:t>
      </w:r>
    </w:p>
    <w:p w:rsidR="007834B9" w:rsidRPr="007834B9" w:rsidRDefault="007834B9" w:rsidP="00A66BAB">
      <w:pPr>
        <w:pStyle w:val="GoodBoldChecklist"/>
        <w:ind w:left="720"/>
        <w:rPr>
          <w:b w:val="0"/>
          <w:i/>
          <w:color w:val="FF0000"/>
        </w:rPr>
      </w:pPr>
      <w:r w:rsidRPr="007834B9">
        <w:rPr>
          <w:b w:val="0"/>
          <w:i/>
          <w:color w:val="FF0000"/>
        </w:rPr>
        <w:t>Subsurface tests will be excavated by shovel</w:t>
      </w:r>
    </w:p>
    <w:p w:rsidR="007834B9" w:rsidRPr="007834B9" w:rsidRDefault="007834B9" w:rsidP="00A66BAB">
      <w:pPr>
        <w:pStyle w:val="GoodBoldChecklist"/>
        <w:ind w:left="720"/>
        <w:rPr>
          <w:b w:val="0"/>
          <w:i/>
          <w:color w:val="FF0000"/>
        </w:rPr>
      </w:pPr>
      <w:r w:rsidRPr="007834B9">
        <w:rPr>
          <w:b w:val="0"/>
          <w:i/>
          <w:color w:val="FF0000"/>
        </w:rPr>
        <w:t>If topography is not discernible, systematic testing will be employed and the methods employed will be outlined in the interim reports. Testing at smaller intervals may be required.</w:t>
      </w:r>
    </w:p>
    <w:p w:rsidR="00CA6DC9" w:rsidRDefault="00CA6DC9"/>
    <w:p w:rsidR="0008095D" w:rsidRDefault="0008095D">
      <w:r>
        <w:br w:type="page"/>
      </w:r>
      <w:bookmarkStart w:id="1" w:name="_GoBack"/>
      <w:bookmarkEnd w:id="1"/>
    </w:p>
    <w:p w:rsidR="0008095D" w:rsidRPr="00FC5CEF" w:rsidRDefault="0008095D" w:rsidP="0008095D">
      <w:pPr>
        <w:pStyle w:val="GoodHeadingLeft2"/>
        <w:numPr>
          <w:ilvl w:val="2"/>
          <w:numId w:val="2"/>
        </w:numPr>
        <w:ind w:left="720" w:firstLine="0"/>
      </w:pPr>
      <w:r w:rsidRPr="00FC5CEF">
        <w:lastRenderedPageBreak/>
        <w:t>Boundary Definition</w:t>
      </w:r>
    </w:p>
    <w:p w:rsidR="0008095D" w:rsidRPr="00351933" w:rsidRDefault="0008095D" w:rsidP="0008095D">
      <w:pPr>
        <w:pStyle w:val="GoodBoldChecklist"/>
        <w:ind w:left="720"/>
        <w:rPr>
          <w:sz w:val="24"/>
          <w:szCs w:val="24"/>
        </w:rPr>
      </w:pPr>
      <w:r>
        <w:rPr>
          <w:rFonts w:ascii="Times New Roman" w:hAnsi="Times New Roman"/>
          <w:b w:val="0"/>
        </w:rPr>
        <w:fldChar w:fldCharType="begin">
          <w:ffData>
            <w:name w:val=""/>
            <w:enabled/>
            <w:calcOnExit w:val="0"/>
            <w:checkBox>
              <w:sizeAuto/>
              <w:default w:val="1"/>
            </w:checkBox>
          </w:ffData>
        </w:fldChar>
      </w:r>
      <w:r>
        <w:rPr>
          <w:rFonts w:ascii="Times New Roman" w:hAnsi="Times New Roman"/>
          <w:b w:val="0"/>
        </w:rPr>
        <w:instrText xml:space="preserve"> FORMCHECKBOX </w:instrText>
      </w:r>
      <w:r w:rsidR="006B2478">
        <w:rPr>
          <w:rFonts w:ascii="Times New Roman" w:hAnsi="Times New Roman"/>
          <w:b w:val="0"/>
        </w:rPr>
      </w:r>
      <w:r w:rsidR="006B2478">
        <w:rPr>
          <w:rFonts w:ascii="Times New Roman" w:hAnsi="Times New Roman"/>
          <w:b w:val="0"/>
        </w:rPr>
        <w:fldChar w:fldCharType="separate"/>
      </w:r>
      <w:r>
        <w:rPr>
          <w:rFonts w:ascii="Times New Roman" w:hAnsi="Times New Roman"/>
          <w:b w:val="0"/>
        </w:rPr>
        <w:fldChar w:fldCharType="end"/>
      </w:r>
      <w:r>
        <w:t xml:space="preserve">  </w:t>
      </w:r>
      <w:r w:rsidRPr="00351933">
        <w:rPr>
          <w:sz w:val="24"/>
          <w:szCs w:val="24"/>
        </w:rPr>
        <w:t>Standard methods will be followed regarding the definition of site boundaries:</w:t>
      </w:r>
    </w:p>
    <w:p w:rsidR="0008095D" w:rsidRDefault="0008095D" w:rsidP="0008095D">
      <w:pPr>
        <w:pStyle w:val="GoodParagraph"/>
        <w:ind w:left="720"/>
      </w:pPr>
      <w:r>
        <w:t>Site boundaries may be defined by subsurface testing, the extent of the landform, or administrative boundaries (</w:t>
      </w:r>
      <w:r w:rsidRPr="00233C30">
        <w:rPr>
          <w:i/>
        </w:rPr>
        <w:t>e.g.,</w:t>
      </w:r>
      <w:r>
        <w:t xml:space="preserve"> development boundary), per the </w:t>
      </w:r>
      <w:hyperlink r:id="rId9" w:history="1">
        <w:r w:rsidRPr="006223BF">
          <w:rPr>
            <w:rStyle w:val="Hyperlink"/>
            <w:i/>
          </w:rPr>
          <w:t>Defining Archaeological Site Boundaries</w:t>
        </w:r>
      </w:hyperlink>
      <w:r>
        <w:t xml:space="preserve"> document. </w:t>
      </w:r>
    </w:p>
    <w:p w:rsidR="0008095D" w:rsidRDefault="0008095D" w:rsidP="0008095D">
      <w:pPr>
        <w:pStyle w:val="GoodParagraph"/>
        <w:ind w:left="720"/>
      </w:pPr>
      <w:r>
        <w:t>When site boundaries are defined by subsurface testing, tests may be spaced 1-5 m apart on a grid, as appropriate. Additional testing may occur at the Field Director’s discretion. Testing will continue until three negative tests are reached in each direction (</w:t>
      </w:r>
      <w:r w:rsidRPr="00233C30">
        <w:rPr>
          <w:i/>
        </w:rPr>
        <w:t>e.g.,</w:t>
      </w:r>
      <w:r>
        <w:t xml:space="preserve"> cardinal or ordinal), unless the site boundary is defined by the landform and/or administrative boundary.</w:t>
      </w:r>
    </w:p>
    <w:p w:rsidR="0008095D" w:rsidRDefault="0008095D" w:rsidP="0008095D">
      <w:pPr>
        <w:pStyle w:val="GoodParagraph"/>
        <w:ind w:left="720"/>
      </w:pPr>
      <w:r w:rsidRPr="00563507">
        <w:t>For larger sites, “back testing” may be applied</w:t>
      </w:r>
      <w:r>
        <w:t>. The specific methods will be described in the report.</w:t>
      </w:r>
    </w:p>
    <w:p w:rsidR="0008095D" w:rsidRDefault="0008095D" w:rsidP="0008095D">
      <w:pPr>
        <w:pStyle w:val="GoodParagraph"/>
        <w:ind w:left="720"/>
      </w:pPr>
      <w:r>
        <w:t>Where the site is comprised of one positive test, a minimum of four additional subsurface tests will be placed 1 m around the test.</w:t>
      </w:r>
    </w:p>
    <w:p w:rsidR="0008095D" w:rsidRPr="00CF014C" w:rsidRDefault="0008095D" w:rsidP="0008095D">
      <w:pPr>
        <w:pStyle w:val="GoodParagraph"/>
        <w:ind w:left="357"/>
        <w:rPr>
          <w:rStyle w:val="GeneralBodyText"/>
          <w:b/>
        </w:rPr>
      </w:pPr>
      <w:r w:rsidRPr="00CF014C">
        <w:rPr>
          <w:rStyle w:val="GeneralBodyText"/>
          <w:b/>
        </w:rPr>
        <w:t>OR</w:t>
      </w:r>
    </w:p>
    <w:p w:rsidR="0008095D" w:rsidRPr="00351933" w:rsidRDefault="0008095D" w:rsidP="0008095D">
      <w:pPr>
        <w:pStyle w:val="GoodBoldChecklist"/>
        <w:ind w:left="720"/>
        <w:rPr>
          <w:sz w:val="24"/>
          <w:szCs w:val="24"/>
        </w:rPr>
      </w:pPr>
      <w:r w:rsidRPr="00351933">
        <w:rPr>
          <w:rFonts w:ascii="Times New Roman" w:hAnsi="Times New Roman"/>
          <w:b w:val="0"/>
          <w:sz w:val="24"/>
          <w:szCs w:val="24"/>
        </w:rPr>
        <w:fldChar w:fldCharType="begin">
          <w:ffData>
            <w:name w:val="Check7"/>
            <w:enabled/>
            <w:calcOnExit w:val="0"/>
            <w:checkBox>
              <w:sizeAuto/>
              <w:default w:val="0"/>
            </w:checkBox>
          </w:ffData>
        </w:fldChar>
      </w:r>
      <w:r w:rsidRPr="00351933">
        <w:rPr>
          <w:rFonts w:ascii="Times New Roman" w:hAnsi="Times New Roman"/>
          <w:b w:val="0"/>
          <w:sz w:val="24"/>
          <w:szCs w:val="24"/>
        </w:rPr>
        <w:instrText xml:space="preserve"> FORMCHECKBOX </w:instrText>
      </w:r>
      <w:r w:rsidR="006B2478">
        <w:rPr>
          <w:rFonts w:ascii="Times New Roman" w:hAnsi="Times New Roman"/>
          <w:b w:val="0"/>
          <w:sz w:val="24"/>
          <w:szCs w:val="24"/>
        </w:rPr>
      </w:r>
      <w:r w:rsidR="006B2478">
        <w:rPr>
          <w:rFonts w:ascii="Times New Roman" w:hAnsi="Times New Roman"/>
          <w:b w:val="0"/>
          <w:sz w:val="24"/>
          <w:szCs w:val="24"/>
        </w:rPr>
        <w:fldChar w:fldCharType="separate"/>
      </w:r>
      <w:r w:rsidRPr="00351933">
        <w:rPr>
          <w:rFonts w:ascii="Times New Roman" w:hAnsi="Times New Roman"/>
          <w:b w:val="0"/>
          <w:sz w:val="24"/>
          <w:szCs w:val="24"/>
        </w:rPr>
        <w:fldChar w:fldCharType="end"/>
      </w:r>
      <w:r w:rsidRPr="00351933">
        <w:rPr>
          <w:sz w:val="24"/>
          <w:szCs w:val="24"/>
        </w:rPr>
        <w:t xml:space="preserve">  </w:t>
      </w:r>
      <w:commentRangeStart w:id="2"/>
      <w:r w:rsidRPr="00351933">
        <w:rPr>
          <w:sz w:val="24"/>
          <w:szCs w:val="24"/>
          <w:highlight w:val="yellow"/>
        </w:rPr>
        <w:t xml:space="preserve">Other </w:t>
      </w:r>
      <w:commentRangeEnd w:id="2"/>
      <w:r w:rsidRPr="00351933">
        <w:rPr>
          <w:rStyle w:val="CommentReference"/>
          <w:rFonts w:cs="Times New Roman"/>
          <w:b w:val="0"/>
          <w:sz w:val="24"/>
          <w:szCs w:val="24"/>
        </w:rPr>
        <w:commentReference w:id="2"/>
      </w:r>
      <w:r w:rsidRPr="00351933">
        <w:rPr>
          <w:sz w:val="24"/>
          <w:szCs w:val="24"/>
        </w:rPr>
        <w:t xml:space="preserve">methods will be followed </w:t>
      </w:r>
      <w:r w:rsidRPr="00351933">
        <w:rPr>
          <w:b w:val="0"/>
          <w:sz w:val="24"/>
          <w:szCs w:val="24"/>
        </w:rPr>
        <w:t>(describe):</w:t>
      </w:r>
    </w:p>
    <w:p w:rsidR="0008095D" w:rsidRDefault="0008095D" w:rsidP="0008095D">
      <w:pPr>
        <w:pStyle w:val="GoodBoldChecklist"/>
      </w:pPr>
    </w:p>
    <w:p w:rsidR="0008095D" w:rsidRDefault="0008095D" w:rsidP="0008095D">
      <w:pPr>
        <w:pStyle w:val="GoodBoldChecklist"/>
        <w:ind w:left="720"/>
        <w:rPr>
          <w:sz w:val="24"/>
          <w:szCs w:val="24"/>
        </w:rPr>
      </w:pPr>
      <w:r w:rsidRPr="00165545">
        <w:rPr>
          <w:sz w:val="24"/>
          <w:szCs w:val="24"/>
        </w:rPr>
        <w:t xml:space="preserve">Additional </w:t>
      </w:r>
      <w:commentRangeStart w:id="3"/>
      <w:r w:rsidRPr="00165545">
        <w:rPr>
          <w:sz w:val="24"/>
          <w:szCs w:val="24"/>
        </w:rPr>
        <w:t>comments</w:t>
      </w:r>
      <w:commentRangeEnd w:id="3"/>
      <w:r w:rsidRPr="00165545">
        <w:rPr>
          <w:rStyle w:val="CommentReference"/>
          <w:rFonts w:cs="Times New Roman"/>
          <w:b w:val="0"/>
          <w:sz w:val="24"/>
          <w:szCs w:val="24"/>
        </w:rPr>
        <w:commentReference w:id="3"/>
      </w:r>
      <w:r w:rsidRPr="00165545">
        <w:rPr>
          <w:sz w:val="24"/>
          <w:szCs w:val="24"/>
        </w:rPr>
        <w:t xml:space="preserve">: </w:t>
      </w:r>
    </w:p>
    <w:p w:rsidR="0008095D" w:rsidRPr="0008095D" w:rsidRDefault="0008095D" w:rsidP="0008095D">
      <w:pPr>
        <w:pStyle w:val="GoodBoldChecklist"/>
        <w:rPr>
          <w:i/>
          <w:color w:val="FF0000"/>
        </w:rPr>
      </w:pPr>
      <w:r>
        <w:rPr>
          <w:i/>
          <w:color w:val="FF0000"/>
        </w:rPr>
        <w:t>EXAMPLE ONLY: w</w:t>
      </w:r>
      <w:r w:rsidRPr="0008095D">
        <w:rPr>
          <w:i/>
          <w:color w:val="FF0000"/>
        </w:rPr>
        <w:t xml:space="preserve">hile site boundaries will be defined per the Branch’s directive, an additional management buffer will be mapped </w:t>
      </w:r>
      <w:r>
        <w:rPr>
          <w:i/>
          <w:color w:val="FF0000"/>
        </w:rPr>
        <w:t>at the request of clients and/or First Nations.</w:t>
      </w:r>
    </w:p>
    <w:p w:rsidR="0008095D" w:rsidRDefault="0008095D" w:rsidP="0008095D">
      <w:pPr>
        <w:pStyle w:val="GoodHeadingLeft2"/>
        <w:numPr>
          <w:ilvl w:val="2"/>
          <w:numId w:val="2"/>
        </w:numPr>
      </w:pPr>
      <w:r>
        <w:t>Collection of Archaeological Material</w:t>
      </w:r>
    </w:p>
    <w:p w:rsidR="0008095D" w:rsidRPr="00165545" w:rsidRDefault="0008095D" w:rsidP="0008095D">
      <w:pPr>
        <w:pStyle w:val="GoodParagraph"/>
        <w:ind w:left="720"/>
      </w:pPr>
      <w:r w:rsidRPr="00165545">
        <w:t>All recovered archaeological materials including human remains, faunal remains, other fragile artifacts (</w:t>
      </w:r>
      <w:r w:rsidRPr="00165545">
        <w:rPr>
          <w:i/>
        </w:rPr>
        <w:t>e.g.,</w:t>
      </w:r>
      <w:r w:rsidRPr="00165545">
        <w:t xml:space="preserve"> </w:t>
      </w:r>
      <w:proofErr w:type="spellStart"/>
      <w:r w:rsidRPr="00165545">
        <w:t>wetsite</w:t>
      </w:r>
      <w:proofErr w:type="spellEnd"/>
      <w:r w:rsidRPr="00165545">
        <w:t xml:space="preserve"> materials), will be handled with sufficient care during excavation, recording, transport, cleaning, analysis and storage to ensure no additional damage or negative impacts occur to the collections during these processes per Bulletin 26.</w:t>
      </w:r>
    </w:p>
    <w:p w:rsidR="0008095D" w:rsidRPr="00165545" w:rsidRDefault="0008095D" w:rsidP="0008095D">
      <w:pPr>
        <w:pStyle w:val="GoodBoldChecklist"/>
        <w:ind w:left="720"/>
        <w:rPr>
          <w:sz w:val="24"/>
          <w:szCs w:val="24"/>
        </w:rPr>
      </w:pPr>
      <w:r w:rsidRPr="00165545">
        <w:rPr>
          <w:rFonts w:ascii="Times New Roman" w:hAnsi="Times New Roman"/>
          <w:b w:val="0"/>
        </w:rPr>
        <w:fldChar w:fldCharType="begin">
          <w:ffData>
            <w:name w:val="Check7"/>
            <w:enabled/>
            <w:calcOnExit w:val="0"/>
            <w:checkBox>
              <w:sizeAuto/>
              <w:default w:val="0"/>
            </w:checkBox>
          </w:ffData>
        </w:fldChar>
      </w:r>
      <w:r w:rsidRPr="00165545">
        <w:rPr>
          <w:rFonts w:ascii="Times New Roman" w:hAnsi="Times New Roman"/>
          <w:b w:val="0"/>
        </w:rPr>
        <w:instrText xml:space="preserve"> FORMCHECKBOX </w:instrText>
      </w:r>
      <w:r w:rsidR="006B2478">
        <w:rPr>
          <w:rFonts w:ascii="Times New Roman" w:hAnsi="Times New Roman"/>
          <w:b w:val="0"/>
        </w:rPr>
      </w:r>
      <w:r w:rsidR="006B2478">
        <w:rPr>
          <w:rFonts w:ascii="Times New Roman" w:hAnsi="Times New Roman"/>
          <w:b w:val="0"/>
        </w:rPr>
        <w:fldChar w:fldCharType="separate"/>
      </w:r>
      <w:r w:rsidRPr="00165545">
        <w:rPr>
          <w:rFonts w:ascii="Times New Roman" w:hAnsi="Times New Roman"/>
          <w:b w:val="0"/>
        </w:rPr>
        <w:fldChar w:fldCharType="end"/>
      </w:r>
      <w:r w:rsidRPr="00165545">
        <w:t xml:space="preserve">  </w:t>
      </w:r>
      <w:r w:rsidRPr="00165545">
        <w:rPr>
          <w:sz w:val="24"/>
          <w:szCs w:val="24"/>
        </w:rPr>
        <w:t>Standard methods will be followed regarding the definition of site boundaries:</w:t>
      </w:r>
    </w:p>
    <w:p w:rsidR="0008095D" w:rsidRPr="00CF014C" w:rsidRDefault="0008095D" w:rsidP="0008095D">
      <w:pPr>
        <w:pStyle w:val="GoodParagraph"/>
        <w:ind w:left="357"/>
        <w:rPr>
          <w:rStyle w:val="GeneralBodyText"/>
          <w:b/>
        </w:rPr>
      </w:pPr>
      <w:r w:rsidRPr="00CF014C">
        <w:rPr>
          <w:rStyle w:val="GeneralBodyText"/>
          <w:b/>
        </w:rPr>
        <w:t>OR</w:t>
      </w:r>
    </w:p>
    <w:p w:rsidR="0008095D" w:rsidRPr="00165545" w:rsidRDefault="0008095D" w:rsidP="0008095D">
      <w:pPr>
        <w:pStyle w:val="GoodBoldChecklist"/>
        <w:ind w:firstLine="720"/>
        <w:rPr>
          <w:sz w:val="24"/>
          <w:szCs w:val="24"/>
        </w:rPr>
      </w:pPr>
      <w:r>
        <w:rPr>
          <w:rFonts w:ascii="Times New Roman" w:hAnsi="Times New Roman"/>
          <w:b w:val="0"/>
        </w:rPr>
        <w:fldChar w:fldCharType="begin">
          <w:ffData>
            <w:name w:val=""/>
            <w:enabled/>
            <w:calcOnExit w:val="0"/>
            <w:checkBox>
              <w:sizeAuto/>
              <w:default w:val="1"/>
            </w:checkBox>
          </w:ffData>
        </w:fldChar>
      </w:r>
      <w:r>
        <w:rPr>
          <w:rFonts w:ascii="Times New Roman" w:hAnsi="Times New Roman"/>
          <w:b w:val="0"/>
        </w:rPr>
        <w:instrText xml:space="preserve"> FORMCHECKBOX </w:instrText>
      </w:r>
      <w:r w:rsidR="006B2478">
        <w:rPr>
          <w:rFonts w:ascii="Times New Roman" w:hAnsi="Times New Roman"/>
          <w:b w:val="0"/>
        </w:rPr>
      </w:r>
      <w:r w:rsidR="006B2478">
        <w:rPr>
          <w:rFonts w:ascii="Times New Roman" w:hAnsi="Times New Roman"/>
          <w:b w:val="0"/>
        </w:rPr>
        <w:fldChar w:fldCharType="separate"/>
      </w:r>
      <w:r>
        <w:rPr>
          <w:rFonts w:ascii="Times New Roman" w:hAnsi="Times New Roman"/>
          <w:b w:val="0"/>
        </w:rPr>
        <w:fldChar w:fldCharType="end"/>
      </w:r>
      <w:r>
        <w:t xml:space="preserve">  </w:t>
      </w:r>
      <w:commentRangeStart w:id="4"/>
      <w:r w:rsidRPr="00165545">
        <w:rPr>
          <w:sz w:val="24"/>
          <w:szCs w:val="24"/>
        </w:rPr>
        <w:t xml:space="preserve">Other </w:t>
      </w:r>
      <w:commentRangeEnd w:id="4"/>
      <w:r w:rsidRPr="00165545">
        <w:rPr>
          <w:rStyle w:val="CommentReference"/>
          <w:rFonts w:cs="Times New Roman"/>
          <w:b w:val="0"/>
          <w:sz w:val="24"/>
          <w:szCs w:val="24"/>
        </w:rPr>
        <w:commentReference w:id="4"/>
      </w:r>
      <w:r w:rsidRPr="00165545">
        <w:rPr>
          <w:sz w:val="24"/>
          <w:szCs w:val="24"/>
        </w:rPr>
        <w:t xml:space="preserve">methods will be followed </w:t>
      </w:r>
      <w:r w:rsidRPr="00165545">
        <w:rPr>
          <w:b w:val="0"/>
          <w:sz w:val="24"/>
          <w:szCs w:val="24"/>
        </w:rPr>
        <w:t>(describe):</w:t>
      </w:r>
    </w:p>
    <w:p w:rsidR="0008095D" w:rsidRDefault="0008095D" w:rsidP="0008095D">
      <w:pPr>
        <w:pStyle w:val="GoodBoldChecklist"/>
      </w:pPr>
      <w:r w:rsidRPr="0008095D">
        <w:rPr>
          <w:i/>
          <w:color w:val="FF0000"/>
        </w:rPr>
        <w:t xml:space="preserve">CONSULTANT TO PUT IN </w:t>
      </w:r>
      <w:r>
        <w:rPr>
          <w:i/>
          <w:color w:val="FF0000"/>
        </w:rPr>
        <w:t>DETAILED METHODS HERE</w:t>
      </w:r>
    </w:p>
    <w:p w:rsidR="0008095D" w:rsidRPr="00165545" w:rsidRDefault="0008095D" w:rsidP="0008095D">
      <w:pPr>
        <w:pStyle w:val="GoodBoldChecklist"/>
        <w:ind w:left="720"/>
        <w:rPr>
          <w:sz w:val="24"/>
          <w:szCs w:val="24"/>
        </w:rPr>
      </w:pPr>
      <w:r w:rsidRPr="00165545">
        <w:rPr>
          <w:sz w:val="24"/>
          <w:szCs w:val="24"/>
        </w:rPr>
        <w:t xml:space="preserve">Additional </w:t>
      </w:r>
      <w:commentRangeStart w:id="5"/>
      <w:r w:rsidRPr="00165545">
        <w:rPr>
          <w:sz w:val="24"/>
          <w:szCs w:val="24"/>
        </w:rPr>
        <w:t>comments</w:t>
      </w:r>
      <w:commentRangeEnd w:id="5"/>
      <w:r w:rsidRPr="00165545">
        <w:rPr>
          <w:rStyle w:val="CommentReference"/>
          <w:rFonts w:cs="Times New Roman"/>
          <w:b w:val="0"/>
          <w:sz w:val="24"/>
          <w:szCs w:val="24"/>
        </w:rPr>
        <w:commentReference w:id="5"/>
      </w:r>
      <w:r w:rsidRPr="00165545">
        <w:rPr>
          <w:sz w:val="24"/>
          <w:szCs w:val="24"/>
        </w:rPr>
        <w:t xml:space="preserve">: </w:t>
      </w:r>
    </w:p>
    <w:p w:rsidR="0008095D" w:rsidRDefault="0008095D"/>
    <w:sectPr w:rsidR="0008095D" w:rsidSect="005F09FC">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Thorogood, Paula FLNR:EX" w:date="2017-03-22T10:06:00Z" w:initials="PRT">
    <w:p w:rsidR="0008095D" w:rsidRDefault="0008095D" w:rsidP="0008095D">
      <w:pPr>
        <w:pStyle w:val="CommentText"/>
      </w:pPr>
      <w:r>
        <w:rPr>
          <w:rStyle w:val="CommentReference"/>
        </w:rPr>
        <w:annotationRef/>
      </w:r>
      <w:r w:rsidRPr="00165545">
        <w:t xml:space="preserve">If checked, outline proposed methods and </w:t>
      </w:r>
      <w:r w:rsidRPr="00165545">
        <w:rPr>
          <w:b/>
        </w:rPr>
        <w:t>DELETE standard methods as outlined above</w:t>
      </w:r>
    </w:p>
  </w:comment>
  <w:comment w:id="3" w:author="Thorogood, Paula FLNR:EX" w:date="2017-03-22T10:06:00Z" w:initials="PRT">
    <w:p w:rsidR="0008095D" w:rsidRDefault="0008095D" w:rsidP="0008095D">
      <w:pPr>
        <w:pStyle w:val="CommentText"/>
      </w:pPr>
      <w:r>
        <w:rPr>
          <w:rStyle w:val="CommentReference"/>
        </w:rPr>
        <w:annotationRef/>
      </w:r>
      <w:r>
        <w:t xml:space="preserve">This is the area to propose alternate methods not discussed above </w:t>
      </w:r>
    </w:p>
  </w:comment>
  <w:comment w:id="4" w:author="Thorogood, Paula FLNR:EX" w:date="2017-03-22T10:06:00Z" w:initials="PRT">
    <w:p w:rsidR="0008095D" w:rsidRDefault="0008095D" w:rsidP="0008095D">
      <w:pPr>
        <w:pStyle w:val="CommentText"/>
      </w:pPr>
      <w:r>
        <w:rPr>
          <w:rStyle w:val="CommentReference"/>
        </w:rPr>
        <w:annotationRef/>
      </w:r>
      <w:r w:rsidRPr="00165545">
        <w:t xml:space="preserve">If checked, outline proposed methods and </w:t>
      </w:r>
      <w:r w:rsidRPr="00165545">
        <w:rPr>
          <w:b/>
        </w:rPr>
        <w:t>DELETE standard methods as outlined above</w:t>
      </w:r>
    </w:p>
  </w:comment>
  <w:comment w:id="5" w:author="Thorogood, Paula FLNR:EX" w:date="2017-03-22T10:06:00Z" w:initials="PRT">
    <w:p w:rsidR="0008095D" w:rsidRDefault="0008095D" w:rsidP="0008095D">
      <w:pPr>
        <w:pStyle w:val="CommentText"/>
      </w:pPr>
      <w:r>
        <w:rPr>
          <w:rStyle w:val="CommentReference"/>
        </w:rPr>
        <w:annotationRef/>
      </w:r>
      <w:r>
        <w:t xml:space="preserve">This is the area to propose alternate methods not discussed above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BAB" w:rsidRDefault="00A66BAB" w:rsidP="00A66BAB">
      <w:r>
        <w:separator/>
      </w:r>
    </w:p>
  </w:endnote>
  <w:endnote w:type="continuationSeparator" w:id="0">
    <w:p w:rsidR="00A66BAB" w:rsidRDefault="00A66BAB" w:rsidP="00A66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3C7" w:rsidRDefault="007933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3C7" w:rsidRDefault="007933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3C7" w:rsidRDefault="007933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BAB" w:rsidRDefault="00A66BAB" w:rsidP="00A66BAB">
      <w:r>
        <w:separator/>
      </w:r>
    </w:p>
  </w:footnote>
  <w:footnote w:type="continuationSeparator" w:id="0">
    <w:p w:rsidR="00A66BAB" w:rsidRDefault="00A66BAB" w:rsidP="00A66BAB">
      <w:r>
        <w:continuationSeparator/>
      </w:r>
    </w:p>
  </w:footnote>
  <w:footnote w:id="1">
    <w:p w:rsidR="00A66BAB" w:rsidRDefault="00A66BAB" w:rsidP="00A66BAB">
      <w:pPr>
        <w:pStyle w:val="FootnoteText"/>
      </w:pPr>
      <w:r>
        <w:rPr>
          <w:rStyle w:val="FootnoteReference"/>
        </w:rPr>
        <w:footnoteRef/>
      </w:r>
      <w:r>
        <w:t xml:space="preserve"> Bulletin 5 discusses winter methods: </w:t>
      </w:r>
      <w:hyperlink r:id="rId1" w:history="1">
        <w:r w:rsidRPr="003C768A">
          <w:rPr>
            <w:rStyle w:val="Hyperlink"/>
          </w:rPr>
          <w:t>https://www.for.gov.bc.ca/archaeology/bulletins/bulletin5_winter_methods_Dec_2016.htm</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3C7" w:rsidRDefault="006B24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2722" o:spid="_x0000_s2050" type="#_x0000_t136" style="position:absolute;left:0;text-align:left;margin-left:0;margin-top:0;width:487.25pt;height:121.8pt;rotation:315;z-index:-251655168;mso-position-horizontal:center;mso-position-horizontal-relative:margin;mso-position-vertical:center;mso-position-vertical-relative:margin" o:allowincell="f" fillcolor="silver" stroked="f">
          <v:fill opacity=".5"/>
          <v:textpath style="font-family:&quot;Arial&quot;;font-size:1pt" string="EXAMP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3C7" w:rsidRDefault="006B24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2723" o:spid="_x0000_s2051" type="#_x0000_t136" style="position:absolute;left:0;text-align:left;margin-left:0;margin-top:0;width:487.25pt;height:121.8pt;rotation:315;z-index:-251653120;mso-position-horizontal:center;mso-position-horizontal-relative:margin;mso-position-vertical:center;mso-position-vertical-relative:margin" o:allowincell="f" fillcolor="silver" stroked="f">
          <v:fill opacity=".5"/>
          <v:textpath style="font-family:&quot;Arial&quot;;font-size:1pt" string="EXAMPL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3C7" w:rsidRDefault="006B24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2721" o:spid="_x0000_s2049" type="#_x0000_t136" style="position:absolute;left:0;text-align:left;margin-left:0;margin-top:0;width:487.25pt;height:121.8pt;rotation:315;z-index:-251657216;mso-position-horizontal:center;mso-position-horizontal-relative:margin;mso-position-vertical:center;mso-position-vertical-relative:margin" o:allowincell="f" fillcolor="silver" stroked="f">
          <v:fill opacity=".5"/>
          <v:textpath style="font-family:&quot;Arial&quot;;font-size:1pt" string="EXAMPL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B2B54"/>
    <w:multiLevelType w:val="multilevel"/>
    <w:tmpl w:val="ADCA9FAA"/>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6D58266E"/>
    <w:multiLevelType w:val="hybridMultilevel"/>
    <w:tmpl w:val="EE9EEA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nsid w:val="7A2A6CF0"/>
    <w:multiLevelType w:val="hybridMultilevel"/>
    <w:tmpl w:val="012C659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66BAB"/>
    <w:rsid w:val="000001B4"/>
    <w:rsid w:val="0000075E"/>
    <w:rsid w:val="00001544"/>
    <w:rsid w:val="00001CCD"/>
    <w:rsid w:val="00002FF9"/>
    <w:rsid w:val="000039D6"/>
    <w:rsid w:val="00004A00"/>
    <w:rsid w:val="00004B67"/>
    <w:rsid w:val="00005181"/>
    <w:rsid w:val="000058C4"/>
    <w:rsid w:val="000103AD"/>
    <w:rsid w:val="00012C97"/>
    <w:rsid w:val="000152A2"/>
    <w:rsid w:val="000179B5"/>
    <w:rsid w:val="00017C72"/>
    <w:rsid w:val="00020F21"/>
    <w:rsid w:val="00022761"/>
    <w:rsid w:val="000233D5"/>
    <w:rsid w:val="00024C53"/>
    <w:rsid w:val="0002504C"/>
    <w:rsid w:val="00025CE1"/>
    <w:rsid w:val="0002688B"/>
    <w:rsid w:val="000268F6"/>
    <w:rsid w:val="00026EEC"/>
    <w:rsid w:val="0002754A"/>
    <w:rsid w:val="000327A2"/>
    <w:rsid w:val="00032AF8"/>
    <w:rsid w:val="00032D84"/>
    <w:rsid w:val="00032FD2"/>
    <w:rsid w:val="000332C8"/>
    <w:rsid w:val="000333A7"/>
    <w:rsid w:val="000334A8"/>
    <w:rsid w:val="00033A1C"/>
    <w:rsid w:val="00033AC8"/>
    <w:rsid w:val="00034A01"/>
    <w:rsid w:val="000352F2"/>
    <w:rsid w:val="000353EC"/>
    <w:rsid w:val="0003667E"/>
    <w:rsid w:val="00036A07"/>
    <w:rsid w:val="00040F16"/>
    <w:rsid w:val="00043033"/>
    <w:rsid w:val="0004412E"/>
    <w:rsid w:val="000443DD"/>
    <w:rsid w:val="00044FAA"/>
    <w:rsid w:val="00045439"/>
    <w:rsid w:val="00045EAF"/>
    <w:rsid w:val="00046230"/>
    <w:rsid w:val="000473AF"/>
    <w:rsid w:val="00047DFD"/>
    <w:rsid w:val="000502E2"/>
    <w:rsid w:val="00050323"/>
    <w:rsid w:val="000504EE"/>
    <w:rsid w:val="00052363"/>
    <w:rsid w:val="00053809"/>
    <w:rsid w:val="00055B12"/>
    <w:rsid w:val="0005632A"/>
    <w:rsid w:val="000568B7"/>
    <w:rsid w:val="000619A5"/>
    <w:rsid w:val="0006222F"/>
    <w:rsid w:val="0006254E"/>
    <w:rsid w:val="0006295E"/>
    <w:rsid w:val="00063F5A"/>
    <w:rsid w:val="000642CA"/>
    <w:rsid w:val="00064352"/>
    <w:rsid w:val="00064857"/>
    <w:rsid w:val="0006516B"/>
    <w:rsid w:val="00065BD8"/>
    <w:rsid w:val="00066C4A"/>
    <w:rsid w:val="00071170"/>
    <w:rsid w:val="00072DA6"/>
    <w:rsid w:val="0007389B"/>
    <w:rsid w:val="00073ABF"/>
    <w:rsid w:val="0007406C"/>
    <w:rsid w:val="00074C48"/>
    <w:rsid w:val="00077484"/>
    <w:rsid w:val="00077BFF"/>
    <w:rsid w:val="0008095D"/>
    <w:rsid w:val="00080B1E"/>
    <w:rsid w:val="00084439"/>
    <w:rsid w:val="00084528"/>
    <w:rsid w:val="000848B6"/>
    <w:rsid w:val="00084F54"/>
    <w:rsid w:val="000860ED"/>
    <w:rsid w:val="000878E3"/>
    <w:rsid w:val="00092389"/>
    <w:rsid w:val="0009477C"/>
    <w:rsid w:val="00094F71"/>
    <w:rsid w:val="000964FD"/>
    <w:rsid w:val="000968BD"/>
    <w:rsid w:val="00097DD9"/>
    <w:rsid w:val="000A0006"/>
    <w:rsid w:val="000A0012"/>
    <w:rsid w:val="000A03AE"/>
    <w:rsid w:val="000A0CF6"/>
    <w:rsid w:val="000A159D"/>
    <w:rsid w:val="000A1799"/>
    <w:rsid w:val="000A20D7"/>
    <w:rsid w:val="000A30FA"/>
    <w:rsid w:val="000A3107"/>
    <w:rsid w:val="000A3D21"/>
    <w:rsid w:val="000A4D0F"/>
    <w:rsid w:val="000A56D0"/>
    <w:rsid w:val="000A5A49"/>
    <w:rsid w:val="000A663D"/>
    <w:rsid w:val="000A6839"/>
    <w:rsid w:val="000A6E95"/>
    <w:rsid w:val="000A6F69"/>
    <w:rsid w:val="000A7EE4"/>
    <w:rsid w:val="000B058D"/>
    <w:rsid w:val="000B2293"/>
    <w:rsid w:val="000B782F"/>
    <w:rsid w:val="000C012E"/>
    <w:rsid w:val="000C07D8"/>
    <w:rsid w:val="000C0C7E"/>
    <w:rsid w:val="000C15FA"/>
    <w:rsid w:val="000C39B4"/>
    <w:rsid w:val="000C3C86"/>
    <w:rsid w:val="000C4679"/>
    <w:rsid w:val="000C5147"/>
    <w:rsid w:val="000C5980"/>
    <w:rsid w:val="000C6D60"/>
    <w:rsid w:val="000D21B4"/>
    <w:rsid w:val="000D2E94"/>
    <w:rsid w:val="000D4EF5"/>
    <w:rsid w:val="000D5703"/>
    <w:rsid w:val="000D6B8A"/>
    <w:rsid w:val="000D6D75"/>
    <w:rsid w:val="000E14E6"/>
    <w:rsid w:val="000E2ADF"/>
    <w:rsid w:val="000E2E77"/>
    <w:rsid w:val="000E3561"/>
    <w:rsid w:val="000E49FD"/>
    <w:rsid w:val="000E4C2E"/>
    <w:rsid w:val="000E561B"/>
    <w:rsid w:val="000E7523"/>
    <w:rsid w:val="000F04DD"/>
    <w:rsid w:val="000F0FAB"/>
    <w:rsid w:val="000F12D5"/>
    <w:rsid w:val="000F3782"/>
    <w:rsid w:val="000F56B5"/>
    <w:rsid w:val="000F61EC"/>
    <w:rsid w:val="000F6C08"/>
    <w:rsid w:val="000F6D03"/>
    <w:rsid w:val="001005F8"/>
    <w:rsid w:val="00102795"/>
    <w:rsid w:val="00103734"/>
    <w:rsid w:val="001062A9"/>
    <w:rsid w:val="00106901"/>
    <w:rsid w:val="001069A9"/>
    <w:rsid w:val="00111D63"/>
    <w:rsid w:val="00113326"/>
    <w:rsid w:val="00113396"/>
    <w:rsid w:val="001143C7"/>
    <w:rsid w:val="00115F65"/>
    <w:rsid w:val="00116FD1"/>
    <w:rsid w:val="00117C2E"/>
    <w:rsid w:val="00117EDE"/>
    <w:rsid w:val="001204B9"/>
    <w:rsid w:val="001207B7"/>
    <w:rsid w:val="00123B61"/>
    <w:rsid w:val="00125264"/>
    <w:rsid w:val="00126D09"/>
    <w:rsid w:val="00126E73"/>
    <w:rsid w:val="00126F1C"/>
    <w:rsid w:val="00130593"/>
    <w:rsid w:val="001322BB"/>
    <w:rsid w:val="00132F15"/>
    <w:rsid w:val="00134165"/>
    <w:rsid w:val="00135036"/>
    <w:rsid w:val="0013539D"/>
    <w:rsid w:val="001358D0"/>
    <w:rsid w:val="0013595E"/>
    <w:rsid w:val="00136B64"/>
    <w:rsid w:val="00136D4D"/>
    <w:rsid w:val="0013774D"/>
    <w:rsid w:val="00141DC5"/>
    <w:rsid w:val="00141F4B"/>
    <w:rsid w:val="0014280F"/>
    <w:rsid w:val="00142D1A"/>
    <w:rsid w:val="00144583"/>
    <w:rsid w:val="001447F6"/>
    <w:rsid w:val="00146A79"/>
    <w:rsid w:val="001470B3"/>
    <w:rsid w:val="001477C9"/>
    <w:rsid w:val="00147E50"/>
    <w:rsid w:val="0015114B"/>
    <w:rsid w:val="0015204F"/>
    <w:rsid w:val="00152F7D"/>
    <w:rsid w:val="00154FA8"/>
    <w:rsid w:val="001556EC"/>
    <w:rsid w:val="00155B33"/>
    <w:rsid w:val="00156F52"/>
    <w:rsid w:val="00157257"/>
    <w:rsid w:val="00157349"/>
    <w:rsid w:val="0015788D"/>
    <w:rsid w:val="00160D7C"/>
    <w:rsid w:val="00160EBB"/>
    <w:rsid w:val="001617D8"/>
    <w:rsid w:val="001632C4"/>
    <w:rsid w:val="00163904"/>
    <w:rsid w:val="00163D93"/>
    <w:rsid w:val="0016476B"/>
    <w:rsid w:val="001660B7"/>
    <w:rsid w:val="00167030"/>
    <w:rsid w:val="001705D8"/>
    <w:rsid w:val="00174F2D"/>
    <w:rsid w:val="00175750"/>
    <w:rsid w:val="0017685A"/>
    <w:rsid w:val="0017698A"/>
    <w:rsid w:val="00176E59"/>
    <w:rsid w:val="001772B7"/>
    <w:rsid w:val="00180CE1"/>
    <w:rsid w:val="00181136"/>
    <w:rsid w:val="00184098"/>
    <w:rsid w:val="0018420B"/>
    <w:rsid w:val="00184460"/>
    <w:rsid w:val="00184490"/>
    <w:rsid w:val="0018485D"/>
    <w:rsid w:val="00184B2C"/>
    <w:rsid w:val="00184BD2"/>
    <w:rsid w:val="00184F03"/>
    <w:rsid w:val="0018604A"/>
    <w:rsid w:val="001861C6"/>
    <w:rsid w:val="0018623A"/>
    <w:rsid w:val="00187463"/>
    <w:rsid w:val="00191C58"/>
    <w:rsid w:val="00191D55"/>
    <w:rsid w:val="001941FE"/>
    <w:rsid w:val="001A0F8A"/>
    <w:rsid w:val="001A37C9"/>
    <w:rsid w:val="001A4A40"/>
    <w:rsid w:val="001A5BBB"/>
    <w:rsid w:val="001A5F96"/>
    <w:rsid w:val="001B0AC5"/>
    <w:rsid w:val="001B13E0"/>
    <w:rsid w:val="001B18F1"/>
    <w:rsid w:val="001B2D9F"/>
    <w:rsid w:val="001B38FB"/>
    <w:rsid w:val="001B454E"/>
    <w:rsid w:val="001B45C0"/>
    <w:rsid w:val="001B4BFC"/>
    <w:rsid w:val="001B655B"/>
    <w:rsid w:val="001B68C3"/>
    <w:rsid w:val="001C0116"/>
    <w:rsid w:val="001C080F"/>
    <w:rsid w:val="001C1079"/>
    <w:rsid w:val="001C1733"/>
    <w:rsid w:val="001C20B5"/>
    <w:rsid w:val="001C2394"/>
    <w:rsid w:val="001C2DA5"/>
    <w:rsid w:val="001C3330"/>
    <w:rsid w:val="001C349D"/>
    <w:rsid w:val="001C537B"/>
    <w:rsid w:val="001C6828"/>
    <w:rsid w:val="001C699D"/>
    <w:rsid w:val="001C6CFC"/>
    <w:rsid w:val="001C6EE9"/>
    <w:rsid w:val="001C76DB"/>
    <w:rsid w:val="001C7A74"/>
    <w:rsid w:val="001D0414"/>
    <w:rsid w:val="001D1791"/>
    <w:rsid w:val="001D197B"/>
    <w:rsid w:val="001D267D"/>
    <w:rsid w:val="001D2ABE"/>
    <w:rsid w:val="001D336A"/>
    <w:rsid w:val="001D5183"/>
    <w:rsid w:val="001D5921"/>
    <w:rsid w:val="001D7FF6"/>
    <w:rsid w:val="001E08D1"/>
    <w:rsid w:val="001E37A0"/>
    <w:rsid w:val="001E3CEA"/>
    <w:rsid w:val="001E3DC7"/>
    <w:rsid w:val="001E3EA3"/>
    <w:rsid w:val="001E589D"/>
    <w:rsid w:val="001E6F1E"/>
    <w:rsid w:val="001E7849"/>
    <w:rsid w:val="001E7DDE"/>
    <w:rsid w:val="001F1561"/>
    <w:rsid w:val="001F1666"/>
    <w:rsid w:val="001F3312"/>
    <w:rsid w:val="001F3507"/>
    <w:rsid w:val="001F361F"/>
    <w:rsid w:val="001F4BD8"/>
    <w:rsid w:val="001F4F56"/>
    <w:rsid w:val="001F7607"/>
    <w:rsid w:val="001F7702"/>
    <w:rsid w:val="00200D2C"/>
    <w:rsid w:val="002052E5"/>
    <w:rsid w:val="0020626B"/>
    <w:rsid w:val="00206674"/>
    <w:rsid w:val="00207694"/>
    <w:rsid w:val="00210BD4"/>
    <w:rsid w:val="00211FEB"/>
    <w:rsid w:val="00212AFF"/>
    <w:rsid w:val="00213C9B"/>
    <w:rsid w:val="00214A75"/>
    <w:rsid w:val="00217745"/>
    <w:rsid w:val="00220414"/>
    <w:rsid w:val="00221473"/>
    <w:rsid w:val="002235B3"/>
    <w:rsid w:val="00223818"/>
    <w:rsid w:val="00223E13"/>
    <w:rsid w:val="00224491"/>
    <w:rsid w:val="00231B06"/>
    <w:rsid w:val="0023232E"/>
    <w:rsid w:val="002329DE"/>
    <w:rsid w:val="00232A76"/>
    <w:rsid w:val="00233FC9"/>
    <w:rsid w:val="00234A91"/>
    <w:rsid w:val="00234F06"/>
    <w:rsid w:val="0023598C"/>
    <w:rsid w:val="00236836"/>
    <w:rsid w:val="00237980"/>
    <w:rsid w:val="00240177"/>
    <w:rsid w:val="00240925"/>
    <w:rsid w:val="00241811"/>
    <w:rsid w:val="002419DB"/>
    <w:rsid w:val="00241B3E"/>
    <w:rsid w:val="0024246B"/>
    <w:rsid w:val="0024332F"/>
    <w:rsid w:val="00244643"/>
    <w:rsid w:val="0024515A"/>
    <w:rsid w:val="00245E42"/>
    <w:rsid w:val="0025159A"/>
    <w:rsid w:val="00251866"/>
    <w:rsid w:val="00251F99"/>
    <w:rsid w:val="00253122"/>
    <w:rsid w:val="0025322F"/>
    <w:rsid w:val="002544EA"/>
    <w:rsid w:val="00256D4C"/>
    <w:rsid w:val="00257FE6"/>
    <w:rsid w:val="00260494"/>
    <w:rsid w:val="00260C45"/>
    <w:rsid w:val="00260D02"/>
    <w:rsid w:val="00262276"/>
    <w:rsid w:val="002638CF"/>
    <w:rsid w:val="00263CFD"/>
    <w:rsid w:val="00265085"/>
    <w:rsid w:val="00270391"/>
    <w:rsid w:val="002709FF"/>
    <w:rsid w:val="0027296B"/>
    <w:rsid w:val="00272E3B"/>
    <w:rsid w:val="00273054"/>
    <w:rsid w:val="002752E9"/>
    <w:rsid w:val="002753C1"/>
    <w:rsid w:val="002758BA"/>
    <w:rsid w:val="0027704F"/>
    <w:rsid w:val="00277708"/>
    <w:rsid w:val="002804A1"/>
    <w:rsid w:val="00280F94"/>
    <w:rsid w:val="002824E9"/>
    <w:rsid w:val="00282D70"/>
    <w:rsid w:val="0028383D"/>
    <w:rsid w:val="00283B51"/>
    <w:rsid w:val="00290383"/>
    <w:rsid w:val="00291484"/>
    <w:rsid w:val="00291D71"/>
    <w:rsid w:val="002928B4"/>
    <w:rsid w:val="00293B43"/>
    <w:rsid w:val="00293FE6"/>
    <w:rsid w:val="002955B2"/>
    <w:rsid w:val="00295770"/>
    <w:rsid w:val="0029708C"/>
    <w:rsid w:val="002A0D67"/>
    <w:rsid w:val="002A1244"/>
    <w:rsid w:val="002A16B4"/>
    <w:rsid w:val="002A30F5"/>
    <w:rsid w:val="002A3120"/>
    <w:rsid w:val="002A480B"/>
    <w:rsid w:val="002A56EC"/>
    <w:rsid w:val="002A5945"/>
    <w:rsid w:val="002A733D"/>
    <w:rsid w:val="002A7761"/>
    <w:rsid w:val="002B04CD"/>
    <w:rsid w:val="002B2B43"/>
    <w:rsid w:val="002B3494"/>
    <w:rsid w:val="002B39E2"/>
    <w:rsid w:val="002B5C01"/>
    <w:rsid w:val="002B5DE1"/>
    <w:rsid w:val="002B643D"/>
    <w:rsid w:val="002C1B11"/>
    <w:rsid w:val="002C2E47"/>
    <w:rsid w:val="002C5854"/>
    <w:rsid w:val="002D0316"/>
    <w:rsid w:val="002D051E"/>
    <w:rsid w:val="002D0EFE"/>
    <w:rsid w:val="002D13BB"/>
    <w:rsid w:val="002D3BF8"/>
    <w:rsid w:val="002D5086"/>
    <w:rsid w:val="002D572F"/>
    <w:rsid w:val="002D74F7"/>
    <w:rsid w:val="002D774A"/>
    <w:rsid w:val="002E0534"/>
    <w:rsid w:val="002E0D48"/>
    <w:rsid w:val="002E102D"/>
    <w:rsid w:val="002E21FB"/>
    <w:rsid w:val="002E30B8"/>
    <w:rsid w:val="002E37E1"/>
    <w:rsid w:val="002E3804"/>
    <w:rsid w:val="002E4A49"/>
    <w:rsid w:val="002E4D2F"/>
    <w:rsid w:val="002E58EB"/>
    <w:rsid w:val="002E712B"/>
    <w:rsid w:val="002E7300"/>
    <w:rsid w:val="002E78B8"/>
    <w:rsid w:val="002E7ADE"/>
    <w:rsid w:val="002F12DC"/>
    <w:rsid w:val="002F1581"/>
    <w:rsid w:val="002F4CB3"/>
    <w:rsid w:val="002F4E58"/>
    <w:rsid w:val="002F6742"/>
    <w:rsid w:val="00301DA4"/>
    <w:rsid w:val="00302329"/>
    <w:rsid w:val="00302BB5"/>
    <w:rsid w:val="003046AA"/>
    <w:rsid w:val="003065F3"/>
    <w:rsid w:val="00306C5E"/>
    <w:rsid w:val="00306E73"/>
    <w:rsid w:val="0030775A"/>
    <w:rsid w:val="0031161C"/>
    <w:rsid w:val="00311836"/>
    <w:rsid w:val="00311A2F"/>
    <w:rsid w:val="00311E8A"/>
    <w:rsid w:val="00311EDB"/>
    <w:rsid w:val="00312B18"/>
    <w:rsid w:val="00312E0D"/>
    <w:rsid w:val="003145FA"/>
    <w:rsid w:val="00314CB1"/>
    <w:rsid w:val="00316044"/>
    <w:rsid w:val="00316AE3"/>
    <w:rsid w:val="00316BC5"/>
    <w:rsid w:val="00317E5D"/>
    <w:rsid w:val="00322395"/>
    <w:rsid w:val="00322C59"/>
    <w:rsid w:val="00322EA4"/>
    <w:rsid w:val="003233D8"/>
    <w:rsid w:val="003247DC"/>
    <w:rsid w:val="003262A2"/>
    <w:rsid w:val="0032706A"/>
    <w:rsid w:val="003279FF"/>
    <w:rsid w:val="00330B81"/>
    <w:rsid w:val="00330C46"/>
    <w:rsid w:val="00330D8A"/>
    <w:rsid w:val="00331DBD"/>
    <w:rsid w:val="00332B0C"/>
    <w:rsid w:val="00332F30"/>
    <w:rsid w:val="00335052"/>
    <w:rsid w:val="00336C6C"/>
    <w:rsid w:val="0033716C"/>
    <w:rsid w:val="00337173"/>
    <w:rsid w:val="00337BA2"/>
    <w:rsid w:val="003403AD"/>
    <w:rsid w:val="00340DCB"/>
    <w:rsid w:val="0034265F"/>
    <w:rsid w:val="00342DA8"/>
    <w:rsid w:val="0034325B"/>
    <w:rsid w:val="00344989"/>
    <w:rsid w:val="003466A3"/>
    <w:rsid w:val="00346938"/>
    <w:rsid w:val="00346ACF"/>
    <w:rsid w:val="00347871"/>
    <w:rsid w:val="00350BCF"/>
    <w:rsid w:val="003526E1"/>
    <w:rsid w:val="00352BD0"/>
    <w:rsid w:val="00354E8A"/>
    <w:rsid w:val="00355640"/>
    <w:rsid w:val="003612D2"/>
    <w:rsid w:val="0036151B"/>
    <w:rsid w:val="00361B75"/>
    <w:rsid w:val="00362803"/>
    <w:rsid w:val="0036356B"/>
    <w:rsid w:val="003638F5"/>
    <w:rsid w:val="00364811"/>
    <w:rsid w:val="0036689D"/>
    <w:rsid w:val="00366D23"/>
    <w:rsid w:val="003673AF"/>
    <w:rsid w:val="003701FD"/>
    <w:rsid w:val="00370F20"/>
    <w:rsid w:val="0037129B"/>
    <w:rsid w:val="00371EA6"/>
    <w:rsid w:val="00372010"/>
    <w:rsid w:val="00372D9E"/>
    <w:rsid w:val="00372DF8"/>
    <w:rsid w:val="00376A87"/>
    <w:rsid w:val="00376E65"/>
    <w:rsid w:val="00377B3B"/>
    <w:rsid w:val="003801F0"/>
    <w:rsid w:val="00380D91"/>
    <w:rsid w:val="00381307"/>
    <w:rsid w:val="00381385"/>
    <w:rsid w:val="00381595"/>
    <w:rsid w:val="00381F5C"/>
    <w:rsid w:val="003822EE"/>
    <w:rsid w:val="003839C5"/>
    <w:rsid w:val="00384A0A"/>
    <w:rsid w:val="0038531A"/>
    <w:rsid w:val="0038574B"/>
    <w:rsid w:val="00386224"/>
    <w:rsid w:val="003862F4"/>
    <w:rsid w:val="00386355"/>
    <w:rsid w:val="003866EB"/>
    <w:rsid w:val="003872C1"/>
    <w:rsid w:val="00387DD8"/>
    <w:rsid w:val="0039180A"/>
    <w:rsid w:val="00392AA8"/>
    <w:rsid w:val="00394C88"/>
    <w:rsid w:val="00394FF9"/>
    <w:rsid w:val="00397264"/>
    <w:rsid w:val="003A0126"/>
    <w:rsid w:val="003A151C"/>
    <w:rsid w:val="003A1D0D"/>
    <w:rsid w:val="003A26A7"/>
    <w:rsid w:val="003A36F8"/>
    <w:rsid w:val="003A3A49"/>
    <w:rsid w:val="003A477E"/>
    <w:rsid w:val="003A4EA6"/>
    <w:rsid w:val="003A52EE"/>
    <w:rsid w:val="003A5CBB"/>
    <w:rsid w:val="003A624B"/>
    <w:rsid w:val="003A6755"/>
    <w:rsid w:val="003A7550"/>
    <w:rsid w:val="003A764C"/>
    <w:rsid w:val="003A7A0D"/>
    <w:rsid w:val="003B04DA"/>
    <w:rsid w:val="003B1352"/>
    <w:rsid w:val="003B1570"/>
    <w:rsid w:val="003B2EA6"/>
    <w:rsid w:val="003B30D2"/>
    <w:rsid w:val="003B4FFE"/>
    <w:rsid w:val="003B62F3"/>
    <w:rsid w:val="003B6594"/>
    <w:rsid w:val="003B6654"/>
    <w:rsid w:val="003C0164"/>
    <w:rsid w:val="003C0BC9"/>
    <w:rsid w:val="003C12CB"/>
    <w:rsid w:val="003C1D19"/>
    <w:rsid w:val="003C2C37"/>
    <w:rsid w:val="003C4299"/>
    <w:rsid w:val="003C4A02"/>
    <w:rsid w:val="003C4B51"/>
    <w:rsid w:val="003C6BBF"/>
    <w:rsid w:val="003C729C"/>
    <w:rsid w:val="003D0FF7"/>
    <w:rsid w:val="003D2A15"/>
    <w:rsid w:val="003D3AE8"/>
    <w:rsid w:val="003D43BF"/>
    <w:rsid w:val="003D4F1E"/>
    <w:rsid w:val="003D5055"/>
    <w:rsid w:val="003D5B54"/>
    <w:rsid w:val="003D7108"/>
    <w:rsid w:val="003D724D"/>
    <w:rsid w:val="003D7B5E"/>
    <w:rsid w:val="003D7C45"/>
    <w:rsid w:val="003E1EE9"/>
    <w:rsid w:val="003E3920"/>
    <w:rsid w:val="003E3DA6"/>
    <w:rsid w:val="003E54CF"/>
    <w:rsid w:val="003E57FD"/>
    <w:rsid w:val="003E6373"/>
    <w:rsid w:val="003E6A30"/>
    <w:rsid w:val="003F0214"/>
    <w:rsid w:val="003F07D4"/>
    <w:rsid w:val="003F1328"/>
    <w:rsid w:val="003F1597"/>
    <w:rsid w:val="003F15A0"/>
    <w:rsid w:val="003F1A39"/>
    <w:rsid w:val="003F2F49"/>
    <w:rsid w:val="00400A42"/>
    <w:rsid w:val="0040640B"/>
    <w:rsid w:val="00406CA4"/>
    <w:rsid w:val="00407500"/>
    <w:rsid w:val="00407667"/>
    <w:rsid w:val="0041060C"/>
    <w:rsid w:val="004108CC"/>
    <w:rsid w:val="00410DAA"/>
    <w:rsid w:val="0041188D"/>
    <w:rsid w:val="00412442"/>
    <w:rsid w:val="0041275A"/>
    <w:rsid w:val="00413367"/>
    <w:rsid w:val="00413608"/>
    <w:rsid w:val="0041386E"/>
    <w:rsid w:val="00413BC2"/>
    <w:rsid w:val="00414E02"/>
    <w:rsid w:val="00417538"/>
    <w:rsid w:val="0042304E"/>
    <w:rsid w:val="00424144"/>
    <w:rsid w:val="004265B4"/>
    <w:rsid w:val="00426783"/>
    <w:rsid w:val="00427429"/>
    <w:rsid w:val="004305E3"/>
    <w:rsid w:val="004310C0"/>
    <w:rsid w:val="00432AEC"/>
    <w:rsid w:val="00432B04"/>
    <w:rsid w:val="004346CC"/>
    <w:rsid w:val="00435941"/>
    <w:rsid w:val="00437866"/>
    <w:rsid w:val="004401D4"/>
    <w:rsid w:val="00440237"/>
    <w:rsid w:val="00440AF2"/>
    <w:rsid w:val="0044331B"/>
    <w:rsid w:val="00443D21"/>
    <w:rsid w:val="0044606C"/>
    <w:rsid w:val="004460A7"/>
    <w:rsid w:val="0044648F"/>
    <w:rsid w:val="00446B2C"/>
    <w:rsid w:val="00447C73"/>
    <w:rsid w:val="00453F82"/>
    <w:rsid w:val="00457AC8"/>
    <w:rsid w:val="00460A44"/>
    <w:rsid w:val="0046146E"/>
    <w:rsid w:val="004617B6"/>
    <w:rsid w:val="004619E4"/>
    <w:rsid w:val="00461B16"/>
    <w:rsid w:val="0046254D"/>
    <w:rsid w:val="004630D8"/>
    <w:rsid w:val="00463C6C"/>
    <w:rsid w:val="0046582D"/>
    <w:rsid w:val="004661BC"/>
    <w:rsid w:val="00471306"/>
    <w:rsid w:val="004714C8"/>
    <w:rsid w:val="00472002"/>
    <w:rsid w:val="00472D9D"/>
    <w:rsid w:val="00473280"/>
    <w:rsid w:val="00474B0A"/>
    <w:rsid w:val="004758A9"/>
    <w:rsid w:val="00475A3A"/>
    <w:rsid w:val="00475C3D"/>
    <w:rsid w:val="00477118"/>
    <w:rsid w:val="004776BD"/>
    <w:rsid w:val="00481970"/>
    <w:rsid w:val="0048237C"/>
    <w:rsid w:val="00484E4E"/>
    <w:rsid w:val="00485585"/>
    <w:rsid w:val="00485789"/>
    <w:rsid w:val="004952A7"/>
    <w:rsid w:val="00496DA4"/>
    <w:rsid w:val="004A00BD"/>
    <w:rsid w:val="004A00E8"/>
    <w:rsid w:val="004A0342"/>
    <w:rsid w:val="004A0481"/>
    <w:rsid w:val="004A063D"/>
    <w:rsid w:val="004A0EEE"/>
    <w:rsid w:val="004A1FAF"/>
    <w:rsid w:val="004A20DA"/>
    <w:rsid w:val="004A45BF"/>
    <w:rsid w:val="004A4ABF"/>
    <w:rsid w:val="004A583A"/>
    <w:rsid w:val="004A594D"/>
    <w:rsid w:val="004A6078"/>
    <w:rsid w:val="004A779B"/>
    <w:rsid w:val="004A7958"/>
    <w:rsid w:val="004B0C0C"/>
    <w:rsid w:val="004B14DB"/>
    <w:rsid w:val="004B1C58"/>
    <w:rsid w:val="004B4AD4"/>
    <w:rsid w:val="004B556E"/>
    <w:rsid w:val="004B5BA1"/>
    <w:rsid w:val="004B6359"/>
    <w:rsid w:val="004B70D9"/>
    <w:rsid w:val="004B789E"/>
    <w:rsid w:val="004C04F4"/>
    <w:rsid w:val="004C12E4"/>
    <w:rsid w:val="004C2A25"/>
    <w:rsid w:val="004C33CB"/>
    <w:rsid w:val="004C45D4"/>
    <w:rsid w:val="004C63DA"/>
    <w:rsid w:val="004C67C9"/>
    <w:rsid w:val="004D07FB"/>
    <w:rsid w:val="004D0AE7"/>
    <w:rsid w:val="004D293E"/>
    <w:rsid w:val="004D293F"/>
    <w:rsid w:val="004D57C7"/>
    <w:rsid w:val="004D5FB7"/>
    <w:rsid w:val="004D644B"/>
    <w:rsid w:val="004D67DA"/>
    <w:rsid w:val="004D6AA6"/>
    <w:rsid w:val="004D7324"/>
    <w:rsid w:val="004E03C6"/>
    <w:rsid w:val="004E12BF"/>
    <w:rsid w:val="004E1480"/>
    <w:rsid w:val="004E15FC"/>
    <w:rsid w:val="004E269F"/>
    <w:rsid w:val="004E59C9"/>
    <w:rsid w:val="004E5CDE"/>
    <w:rsid w:val="004E60C8"/>
    <w:rsid w:val="004E6376"/>
    <w:rsid w:val="004E6C9A"/>
    <w:rsid w:val="004E75C0"/>
    <w:rsid w:val="004F08E9"/>
    <w:rsid w:val="004F0ABD"/>
    <w:rsid w:val="004F0E74"/>
    <w:rsid w:val="004F17AD"/>
    <w:rsid w:val="004F216B"/>
    <w:rsid w:val="004F2A17"/>
    <w:rsid w:val="004F36A2"/>
    <w:rsid w:val="004F3BFC"/>
    <w:rsid w:val="004F3D2A"/>
    <w:rsid w:val="004F59B6"/>
    <w:rsid w:val="005001C6"/>
    <w:rsid w:val="0050064B"/>
    <w:rsid w:val="005040CE"/>
    <w:rsid w:val="005045A4"/>
    <w:rsid w:val="005045E9"/>
    <w:rsid w:val="005055A3"/>
    <w:rsid w:val="00505792"/>
    <w:rsid w:val="005059F5"/>
    <w:rsid w:val="00507F25"/>
    <w:rsid w:val="00513092"/>
    <w:rsid w:val="005138ED"/>
    <w:rsid w:val="0051402E"/>
    <w:rsid w:val="0051567C"/>
    <w:rsid w:val="00515BFC"/>
    <w:rsid w:val="00517A9D"/>
    <w:rsid w:val="005220D4"/>
    <w:rsid w:val="00522D0F"/>
    <w:rsid w:val="00522F42"/>
    <w:rsid w:val="00522F60"/>
    <w:rsid w:val="005230AA"/>
    <w:rsid w:val="005240B8"/>
    <w:rsid w:val="00525365"/>
    <w:rsid w:val="00526806"/>
    <w:rsid w:val="005275DC"/>
    <w:rsid w:val="00530896"/>
    <w:rsid w:val="00533E47"/>
    <w:rsid w:val="00533ECE"/>
    <w:rsid w:val="00535F1C"/>
    <w:rsid w:val="00536D3A"/>
    <w:rsid w:val="005414E6"/>
    <w:rsid w:val="00541AE7"/>
    <w:rsid w:val="00542460"/>
    <w:rsid w:val="00542ADA"/>
    <w:rsid w:val="00542DC9"/>
    <w:rsid w:val="00545565"/>
    <w:rsid w:val="0054598B"/>
    <w:rsid w:val="00550D93"/>
    <w:rsid w:val="00552544"/>
    <w:rsid w:val="005525F3"/>
    <w:rsid w:val="00552CF3"/>
    <w:rsid w:val="005551E4"/>
    <w:rsid w:val="0055576A"/>
    <w:rsid w:val="005574CC"/>
    <w:rsid w:val="00557555"/>
    <w:rsid w:val="0056027B"/>
    <w:rsid w:val="005630DE"/>
    <w:rsid w:val="0056393B"/>
    <w:rsid w:val="00563AAE"/>
    <w:rsid w:val="00563AF1"/>
    <w:rsid w:val="00563C72"/>
    <w:rsid w:val="005645BD"/>
    <w:rsid w:val="005672FA"/>
    <w:rsid w:val="00567881"/>
    <w:rsid w:val="00567BDC"/>
    <w:rsid w:val="0057028B"/>
    <w:rsid w:val="00571870"/>
    <w:rsid w:val="005719B8"/>
    <w:rsid w:val="005720E3"/>
    <w:rsid w:val="0057210A"/>
    <w:rsid w:val="00573FBE"/>
    <w:rsid w:val="0057400C"/>
    <w:rsid w:val="0057554C"/>
    <w:rsid w:val="00576754"/>
    <w:rsid w:val="00576B67"/>
    <w:rsid w:val="0057720C"/>
    <w:rsid w:val="0057745E"/>
    <w:rsid w:val="005854AD"/>
    <w:rsid w:val="0058691E"/>
    <w:rsid w:val="00586D14"/>
    <w:rsid w:val="00591718"/>
    <w:rsid w:val="0059213C"/>
    <w:rsid w:val="00592DA7"/>
    <w:rsid w:val="0059321C"/>
    <w:rsid w:val="00593713"/>
    <w:rsid w:val="005937AC"/>
    <w:rsid w:val="00594CA4"/>
    <w:rsid w:val="00595D37"/>
    <w:rsid w:val="00596778"/>
    <w:rsid w:val="005A1A53"/>
    <w:rsid w:val="005A1A71"/>
    <w:rsid w:val="005A2304"/>
    <w:rsid w:val="005A2752"/>
    <w:rsid w:val="005A2BC5"/>
    <w:rsid w:val="005A32E4"/>
    <w:rsid w:val="005A5222"/>
    <w:rsid w:val="005A59AC"/>
    <w:rsid w:val="005A7BB4"/>
    <w:rsid w:val="005A7FF8"/>
    <w:rsid w:val="005B18DE"/>
    <w:rsid w:val="005B1C16"/>
    <w:rsid w:val="005B276D"/>
    <w:rsid w:val="005B2CBE"/>
    <w:rsid w:val="005B38B0"/>
    <w:rsid w:val="005B54DD"/>
    <w:rsid w:val="005B5687"/>
    <w:rsid w:val="005B58D9"/>
    <w:rsid w:val="005B5F2D"/>
    <w:rsid w:val="005C0186"/>
    <w:rsid w:val="005C2641"/>
    <w:rsid w:val="005C3C53"/>
    <w:rsid w:val="005C427C"/>
    <w:rsid w:val="005C62D3"/>
    <w:rsid w:val="005C6955"/>
    <w:rsid w:val="005C6C43"/>
    <w:rsid w:val="005D10A9"/>
    <w:rsid w:val="005D1DBE"/>
    <w:rsid w:val="005D1E53"/>
    <w:rsid w:val="005D2E4F"/>
    <w:rsid w:val="005D376E"/>
    <w:rsid w:val="005D4053"/>
    <w:rsid w:val="005D4D82"/>
    <w:rsid w:val="005D5120"/>
    <w:rsid w:val="005D6C07"/>
    <w:rsid w:val="005D7B01"/>
    <w:rsid w:val="005D7BF4"/>
    <w:rsid w:val="005E007B"/>
    <w:rsid w:val="005E159D"/>
    <w:rsid w:val="005E21D2"/>
    <w:rsid w:val="005E2A5F"/>
    <w:rsid w:val="005E35CF"/>
    <w:rsid w:val="005E75AA"/>
    <w:rsid w:val="005E7AFE"/>
    <w:rsid w:val="005E7FC7"/>
    <w:rsid w:val="005F0752"/>
    <w:rsid w:val="005F09FC"/>
    <w:rsid w:val="005F24DF"/>
    <w:rsid w:val="005F2818"/>
    <w:rsid w:val="005F30BE"/>
    <w:rsid w:val="005F3915"/>
    <w:rsid w:val="005F3CEB"/>
    <w:rsid w:val="005F518C"/>
    <w:rsid w:val="005F6F70"/>
    <w:rsid w:val="005F72E4"/>
    <w:rsid w:val="005F7AB3"/>
    <w:rsid w:val="005F7F51"/>
    <w:rsid w:val="00600650"/>
    <w:rsid w:val="006006EF"/>
    <w:rsid w:val="00600A36"/>
    <w:rsid w:val="0060213B"/>
    <w:rsid w:val="00606266"/>
    <w:rsid w:val="006077AC"/>
    <w:rsid w:val="006125D9"/>
    <w:rsid w:val="00612689"/>
    <w:rsid w:val="00613ABA"/>
    <w:rsid w:val="0062012C"/>
    <w:rsid w:val="006204D1"/>
    <w:rsid w:val="0062078C"/>
    <w:rsid w:val="0062134E"/>
    <w:rsid w:val="006217AD"/>
    <w:rsid w:val="00623134"/>
    <w:rsid w:val="006236FD"/>
    <w:rsid w:val="00623DA5"/>
    <w:rsid w:val="00624038"/>
    <w:rsid w:val="006241B6"/>
    <w:rsid w:val="006247AA"/>
    <w:rsid w:val="0062698E"/>
    <w:rsid w:val="00627295"/>
    <w:rsid w:val="006278DA"/>
    <w:rsid w:val="00627986"/>
    <w:rsid w:val="00632518"/>
    <w:rsid w:val="0063260A"/>
    <w:rsid w:val="00632DCC"/>
    <w:rsid w:val="00634143"/>
    <w:rsid w:val="006354F4"/>
    <w:rsid w:val="00635CF0"/>
    <w:rsid w:val="00642A23"/>
    <w:rsid w:val="00643A07"/>
    <w:rsid w:val="0064465C"/>
    <w:rsid w:val="0064513E"/>
    <w:rsid w:val="00645ADB"/>
    <w:rsid w:val="0064692A"/>
    <w:rsid w:val="006500B5"/>
    <w:rsid w:val="00650BAA"/>
    <w:rsid w:val="00651552"/>
    <w:rsid w:val="00651EDD"/>
    <w:rsid w:val="00652832"/>
    <w:rsid w:val="00652CE3"/>
    <w:rsid w:val="00654F1A"/>
    <w:rsid w:val="00654FC6"/>
    <w:rsid w:val="00656B42"/>
    <w:rsid w:val="00657B4B"/>
    <w:rsid w:val="00657F23"/>
    <w:rsid w:val="006600B2"/>
    <w:rsid w:val="00660A93"/>
    <w:rsid w:val="0066123B"/>
    <w:rsid w:val="00661B9B"/>
    <w:rsid w:val="00661FAE"/>
    <w:rsid w:val="00662D91"/>
    <w:rsid w:val="00665434"/>
    <w:rsid w:val="006664CD"/>
    <w:rsid w:val="00666A06"/>
    <w:rsid w:val="00666BD3"/>
    <w:rsid w:val="00666D9B"/>
    <w:rsid w:val="00667A06"/>
    <w:rsid w:val="0067182B"/>
    <w:rsid w:val="006726C3"/>
    <w:rsid w:val="00672E8A"/>
    <w:rsid w:val="006754C2"/>
    <w:rsid w:val="00675538"/>
    <w:rsid w:val="006757E9"/>
    <w:rsid w:val="006762EE"/>
    <w:rsid w:val="006763B6"/>
    <w:rsid w:val="006770D9"/>
    <w:rsid w:val="00677CF6"/>
    <w:rsid w:val="00681FAD"/>
    <w:rsid w:val="00682C8E"/>
    <w:rsid w:val="00685E89"/>
    <w:rsid w:val="00687ADF"/>
    <w:rsid w:val="006901AB"/>
    <w:rsid w:val="00691AEE"/>
    <w:rsid w:val="006924EB"/>
    <w:rsid w:val="00694397"/>
    <w:rsid w:val="00694446"/>
    <w:rsid w:val="00694867"/>
    <w:rsid w:val="006950A9"/>
    <w:rsid w:val="00697AB3"/>
    <w:rsid w:val="006A0407"/>
    <w:rsid w:val="006A2977"/>
    <w:rsid w:val="006A2A45"/>
    <w:rsid w:val="006A40CE"/>
    <w:rsid w:val="006A7841"/>
    <w:rsid w:val="006B05EA"/>
    <w:rsid w:val="006B1635"/>
    <w:rsid w:val="006B21E0"/>
    <w:rsid w:val="006B2478"/>
    <w:rsid w:val="006B31B4"/>
    <w:rsid w:val="006B32BD"/>
    <w:rsid w:val="006B3716"/>
    <w:rsid w:val="006B44E6"/>
    <w:rsid w:val="006B4B0B"/>
    <w:rsid w:val="006B7402"/>
    <w:rsid w:val="006B7655"/>
    <w:rsid w:val="006B76A3"/>
    <w:rsid w:val="006C09BC"/>
    <w:rsid w:val="006C1181"/>
    <w:rsid w:val="006C2662"/>
    <w:rsid w:val="006C4074"/>
    <w:rsid w:val="006C4130"/>
    <w:rsid w:val="006C44CC"/>
    <w:rsid w:val="006C502E"/>
    <w:rsid w:val="006C52E1"/>
    <w:rsid w:val="006C5F75"/>
    <w:rsid w:val="006C6E84"/>
    <w:rsid w:val="006D0389"/>
    <w:rsid w:val="006D069C"/>
    <w:rsid w:val="006D1ADE"/>
    <w:rsid w:val="006D206E"/>
    <w:rsid w:val="006D2C8E"/>
    <w:rsid w:val="006D2D0A"/>
    <w:rsid w:val="006D3186"/>
    <w:rsid w:val="006D4248"/>
    <w:rsid w:val="006D4BA3"/>
    <w:rsid w:val="006D67C2"/>
    <w:rsid w:val="006D7194"/>
    <w:rsid w:val="006E164C"/>
    <w:rsid w:val="006E289F"/>
    <w:rsid w:val="006E33AE"/>
    <w:rsid w:val="006E382E"/>
    <w:rsid w:val="006E44AF"/>
    <w:rsid w:val="006E5239"/>
    <w:rsid w:val="006E5853"/>
    <w:rsid w:val="006F06C0"/>
    <w:rsid w:val="006F1224"/>
    <w:rsid w:val="006F1B57"/>
    <w:rsid w:val="006F2008"/>
    <w:rsid w:val="006F20D5"/>
    <w:rsid w:val="006F3D98"/>
    <w:rsid w:val="006F3E0A"/>
    <w:rsid w:val="006F4B60"/>
    <w:rsid w:val="006F5112"/>
    <w:rsid w:val="006F5ACA"/>
    <w:rsid w:val="006F5D8E"/>
    <w:rsid w:val="006F7A03"/>
    <w:rsid w:val="00700161"/>
    <w:rsid w:val="00700C8B"/>
    <w:rsid w:val="007039A6"/>
    <w:rsid w:val="00704C5C"/>
    <w:rsid w:val="00704D28"/>
    <w:rsid w:val="00705751"/>
    <w:rsid w:val="00706A1F"/>
    <w:rsid w:val="00707350"/>
    <w:rsid w:val="00710B36"/>
    <w:rsid w:val="007129C2"/>
    <w:rsid w:val="00712D29"/>
    <w:rsid w:val="0071312E"/>
    <w:rsid w:val="007163DC"/>
    <w:rsid w:val="00717133"/>
    <w:rsid w:val="007174D6"/>
    <w:rsid w:val="0072350F"/>
    <w:rsid w:val="00724AE4"/>
    <w:rsid w:val="00725502"/>
    <w:rsid w:val="00726018"/>
    <w:rsid w:val="00726B86"/>
    <w:rsid w:val="00731876"/>
    <w:rsid w:val="007327DB"/>
    <w:rsid w:val="00733536"/>
    <w:rsid w:val="007340AD"/>
    <w:rsid w:val="0073524D"/>
    <w:rsid w:val="0073531C"/>
    <w:rsid w:val="00735DB5"/>
    <w:rsid w:val="00736674"/>
    <w:rsid w:val="00736770"/>
    <w:rsid w:val="007369AF"/>
    <w:rsid w:val="00737B37"/>
    <w:rsid w:val="0074047C"/>
    <w:rsid w:val="007406C4"/>
    <w:rsid w:val="0074175F"/>
    <w:rsid w:val="00741A05"/>
    <w:rsid w:val="00743562"/>
    <w:rsid w:val="0074393F"/>
    <w:rsid w:val="00743FDD"/>
    <w:rsid w:val="0074538C"/>
    <w:rsid w:val="00751754"/>
    <w:rsid w:val="00752B88"/>
    <w:rsid w:val="00753AEB"/>
    <w:rsid w:val="007541CB"/>
    <w:rsid w:val="0075680A"/>
    <w:rsid w:val="00757A28"/>
    <w:rsid w:val="00757CFA"/>
    <w:rsid w:val="00760C36"/>
    <w:rsid w:val="00761870"/>
    <w:rsid w:val="007619AE"/>
    <w:rsid w:val="00761AFD"/>
    <w:rsid w:val="007624A0"/>
    <w:rsid w:val="00766627"/>
    <w:rsid w:val="00767712"/>
    <w:rsid w:val="0077257D"/>
    <w:rsid w:val="00772A60"/>
    <w:rsid w:val="00772C20"/>
    <w:rsid w:val="00773E4B"/>
    <w:rsid w:val="00775ED3"/>
    <w:rsid w:val="00777274"/>
    <w:rsid w:val="0077768D"/>
    <w:rsid w:val="0077783C"/>
    <w:rsid w:val="00780452"/>
    <w:rsid w:val="00781FF7"/>
    <w:rsid w:val="00783284"/>
    <w:rsid w:val="007834B9"/>
    <w:rsid w:val="00784E2C"/>
    <w:rsid w:val="0078532B"/>
    <w:rsid w:val="00785821"/>
    <w:rsid w:val="0078755A"/>
    <w:rsid w:val="00791E25"/>
    <w:rsid w:val="00792694"/>
    <w:rsid w:val="00793314"/>
    <w:rsid w:val="007933C7"/>
    <w:rsid w:val="00793734"/>
    <w:rsid w:val="00795701"/>
    <w:rsid w:val="007964BF"/>
    <w:rsid w:val="007A05CB"/>
    <w:rsid w:val="007A0EA6"/>
    <w:rsid w:val="007A17F9"/>
    <w:rsid w:val="007A3A9E"/>
    <w:rsid w:val="007A3AD6"/>
    <w:rsid w:val="007A3EBF"/>
    <w:rsid w:val="007B0010"/>
    <w:rsid w:val="007B006F"/>
    <w:rsid w:val="007B008B"/>
    <w:rsid w:val="007B1C8B"/>
    <w:rsid w:val="007B29C1"/>
    <w:rsid w:val="007B2B0F"/>
    <w:rsid w:val="007B3CDD"/>
    <w:rsid w:val="007B3FC7"/>
    <w:rsid w:val="007B5FE2"/>
    <w:rsid w:val="007B666E"/>
    <w:rsid w:val="007B6997"/>
    <w:rsid w:val="007B7CE5"/>
    <w:rsid w:val="007C2A3C"/>
    <w:rsid w:val="007C3BDF"/>
    <w:rsid w:val="007D047E"/>
    <w:rsid w:val="007D0CA6"/>
    <w:rsid w:val="007D0D36"/>
    <w:rsid w:val="007D38E3"/>
    <w:rsid w:val="007D6001"/>
    <w:rsid w:val="007D7706"/>
    <w:rsid w:val="007D7D34"/>
    <w:rsid w:val="007E0EB3"/>
    <w:rsid w:val="007E2064"/>
    <w:rsid w:val="007E3F6A"/>
    <w:rsid w:val="007E4A63"/>
    <w:rsid w:val="007E4C16"/>
    <w:rsid w:val="007E4CC4"/>
    <w:rsid w:val="007E4EA6"/>
    <w:rsid w:val="007E6594"/>
    <w:rsid w:val="007E7A57"/>
    <w:rsid w:val="007E7F25"/>
    <w:rsid w:val="007F01D9"/>
    <w:rsid w:val="007F0256"/>
    <w:rsid w:val="007F0A06"/>
    <w:rsid w:val="007F2B33"/>
    <w:rsid w:val="007F3DBA"/>
    <w:rsid w:val="007F5C08"/>
    <w:rsid w:val="007F5C58"/>
    <w:rsid w:val="007F65B2"/>
    <w:rsid w:val="0080134F"/>
    <w:rsid w:val="00801FAC"/>
    <w:rsid w:val="0080386F"/>
    <w:rsid w:val="00805409"/>
    <w:rsid w:val="00805BA4"/>
    <w:rsid w:val="00806064"/>
    <w:rsid w:val="00806513"/>
    <w:rsid w:val="00810A82"/>
    <w:rsid w:val="0081168F"/>
    <w:rsid w:val="00812480"/>
    <w:rsid w:val="0081476F"/>
    <w:rsid w:val="008160A5"/>
    <w:rsid w:val="00816F17"/>
    <w:rsid w:val="00820B20"/>
    <w:rsid w:val="00821161"/>
    <w:rsid w:val="0082197D"/>
    <w:rsid w:val="0082340F"/>
    <w:rsid w:val="00823BD7"/>
    <w:rsid w:val="00823E44"/>
    <w:rsid w:val="008247DC"/>
    <w:rsid w:val="0082512D"/>
    <w:rsid w:val="00825B18"/>
    <w:rsid w:val="00825D36"/>
    <w:rsid w:val="00825F53"/>
    <w:rsid w:val="00830254"/>
    <w:rsid w:val="00831108"/>
    <w:rsid w:val="0083261B"/>
    <w:rsid w:val="00833854"/>
    <w:rsid w:val="0083399E"/>
    <w:rsid w:val="00834B4C"/>
    <w:rsid w:val="00835420"/>
    <w:rsid w:val="00837139"/>
    <w:rsid w:val="0083717C"/>
    <w:rsid w:val="0083786C"/>
    <w:rsid w:val="00837995"/>
    <w:rsid w:val="00841B07"/>
    <w:rsid w:val="00842EE9"/>
    <w:rsid w:val="008454E1"/>
    <w:rsid w:val="008469C4"/>
    <w:rsid w:val="00847C6F"/>
    <w:rsid w:val="008514C5"/>
    <w:rsid w:val="0085236C"/>
    <w:rsid w:val="0085262D"/>
    <w:rsid w:val="0085283D"/>
    <w:rsid w:val="008531D8"/>
    <w:rsid w:val="00853E44"/>
    <w:rsid w:val="00853E81"/>
    <w:rsid w:val="00855587"/>
    <w:rsid w:val="008601C2"/>
    <w:rsid w:val="0086198C"/>
    <w:rsid w:val="00861A2E"/>
    <w:rsid w:val="00861E2E"/>
    <w:rsid w:val="00862050"/>
    <w:rsid w:val="00862306"/>
    <w:rsid w:val="008627B7"/>
    <w:rsid w:val="00862819"/>
    <w:rsid w:val="00864B24"/>
    <w:rsid w:val="0086575E"/>
    <w:rsid w:val="00867CE9"/>
    <w:rsid w:val="0087070B"/>
    <w:rsid w:val="00870AC9"/>
    <w:rsid w:val="008730A8"/>
    <w:rsid w:val="00873448"/>
    <w:rsid w:val="0087383B"/>
    <w:rsid w:val="008739E7"/>
    <w:rsid w:val="00873D88"/>
    <w:rsid w:val="00874792"/>
    <w:rsid w:val="00874803"/>
    <w:rsid w:val="00874BB4"/>
    <w:rsid w:val="00874CFF"/>
    <w:rsid w:val="0087673F"/>
    <w:rsid w:val="00876CBB"/>
    <w:rsid w:val="00877C91"/>
    <w:rsid w:val="00885A06"/>
    <w:rsid w:val="00890131"/>
    <w:rsid w:val="00890E5B"/>
    <w:rsid w:val="00890F8F"/>
    <w:rsid w:val="00892129"/>
    <w:rsid w:val="008924A7"/>
    <w:rsid w:val="0089307F"/>
    <w:rsid w:val="008935C7"/>
    <w:rsid w:val="00894EE5"/>
    <w:rsid w:val="008958B7"/>
    <w:rsid w:val="00896245"/>
    <w:rsid w:val="008A0547"/>
    <w:rsid w:val="008A0EEE"/>
    <w:rsid w:val="008A28FD"/>
    <w:rsid w:val="008A35E6"/>
    <w:rsid w:val="008A437D"/>
    <w:rsid w:val="008A44C7"/>
    <w:rsid w:val="008A4A45"/>
    <w:rsid w:val="008A5224"/>
    <w:rsid w:val="008A5291"/>
    <w:rsid w:val="008B0496"/>
    <w:rsid w:val="008B1901"/>
    <w:rsid w:val="008B1A4A"/>
    <w:rsid w:val="008B3326"/>
    <w:rsid w:val="008B3B2F"/>
    <w:rsid w:val="008B3D92"/>
    <w:rsid w:val="008B3DEF"/>
    <w:rsid w:val="008B6159"/>
    <w:rsid w:val="008B6311"/>
    <w:rsid w:val="008B7313"/>
    <w:rsid w:val="008C3403"/>
    <w:rsid w:val="008C3FD1"/>
    <w:rsid w:val="008C454B"/>
    <w:rsid w:val="008C4A59"/>
    <w:rsid w:val="008C5420"/>
    <w:rsid w:val="008C6EDF"/>
    <w:rsid w:val="008C751B"/>
    <w:rsid w:val="008D137A"/>
    <w:rsid w:val="008D367A"/>
    <w:rsid w:val="008D5BF7"/>
    <w:rsid w:val="008D6003"/>
    <w:rsid w:val="008D66A9"/>
    <w:rsid w:val="008D6FB6"/>
    <w:rsid w:val="008D7581"/>
    <w:rsid w:val="008D79F7"/>
    <w:rsid w:val="008E0B27"/>
    <w:rsid w:val="008E2DC8"/>
    <w:rsid w:val="008E3FBA"/>
    <w:rsid w:val="008E4893"/>
    <w:rsid w:val="008E64EC"/>
    <w:rsid w:val="008E75D6"/>
    <w:rsid w:val="008E7F91"/>
    <w:rsid w:val="008F0541"/>
    <w:rsid w:val="008F0E44"/>
    <w:rsid w:val="008F1086"/>
    <w:rsid w:val="008F1732"/>
    <w:rsid w:val="008F1CC5"/>
    <w:rsid w:val="008F2022"/>
    <w:rsid w:val="008F23B3"/>
    <w:rsid w:val="008F326D"/>
    <w:rsid w:val="008F360D"/>
    <w:rsid w:val="008F47ED"/>
    <w:rsid w:val="008F54DE"/>
    <w:rsid w:val="008F641B"/>
    <w:rsid w:val="008F6C1E"/>
    <w:rsid w:val="009003EA"/>
    <w:rsid w:val="0090082D"/>
    <w:rsid w:val="009010B1"/>
    <w:rsid w:val="00902E22"/>
    <w:rsid w:val="0090544E"/>
    <w:rsid w:val="00905810"/>
    <w:rsid w:val="00905C9B"/>
    <w:rsid w:val="00906180"/>
    <w:rsid w:val="0090631C"/>
    <w:rsid w:val="0091126C"/>
    <w:rsid w:val="009122EE"/>
    <w:rsid w:val="009128DC"/>
    <w:rsid w:val="0091393C"/>
    <w:rsid w:val="00917009"/>
    <w:rsid w:val="00917617"/>
    <w:rsid w:val="0092137B"/>
    <w:rsid w:val="00921BCE"/>
    <w:rsid w:val="0092294F"/>
    <w:rsid w:val="009232E3"/>
    <w:rsid w:val="00923F48"/>
    <w:rsid w:val="00926659"/>
    <w:rsid w:val="00926CE2"/>
    <w:rsid w:val="00927727"/>
    <w:rsid w:val="00927C37"/>
    <w:rsid w:val="0093334E"/>
    <w:rsid w:val="0093402A"/>
    <w:rsid w:val="009363D6"/>
    <w:rsid w:val="00937258"/>
    <w:rsid w:val="00940A14"/>
    <w:rsid w:val="00941F79"/>
    <w:rsid w:val="0094287B"/>
    <w:rsid w:val="00943287"/>
    <w:rsid w:val="009432C8"/>
    <w:rsid w:val="00945F05"/>
    <w:rsid w:val="009504F6"/>
    <w:rsid w:val="00950AA2"/>
    <w:rsid w:val="00950B7C"/>
    <w:rsid w:val="00953D33"/>
    <w:rsid w:val="0095483D"/>
    <w:rsid w:val="00956A16"/>
    <w:rsid w:val="00956B42"/>
    <w:rsid w:val="00956B6C"/>
    <w:rsid w:val="009605E2"/>
    <w:rsid w:val="00960797"/>
    <w:rsid w:val="00960EF3"/>
    <w:rsid w:val="009613FD"/>
    <w:rsid w:val="0096165A"/>
    <w:rsid w:val="009617AF"/>
    <w:rsid w:val="0096226C"/>
    <w:rsid w:val="0096229B"/>
    <w:rsid w:val="00963BB1"/>
    <w:rsid w:val="009640F0"/>
    <w:rsid w:val="00965874"/>
    <w:rsid w:val="00966385"/>
    <w:rsid w:val="00966435"/>
    <w:rsid w:val="0096643A"/>
    <w:rsid w:val="00970035"/>
    <w:rsid w:val="009749EB"/>
    <w:rsid w:val="00974AE7"/>
    <w:rsid w:val="00975CF2"/>
    <w:rsid w:val="00976515"/>
    <w:rsid w:val="00976D89"/>
    <w:rsid w:val="00976EA3"/>
    <w:rsid w:val="00980D3B"/>
    <w:rsid w:val="00984258"/>
    <w:rsid w:val="0098464B"/>
    <w:rsid w:val="0098615F"/>
    <w:rsid w:val="00987B6C"/>
    <w:rsid w:val="0099023E"/>
    <w:rsid w:val="00990E3A"/>
    <w:rsid w:val="009919C4"/>
    <w:rsid w:val="00992E25"/>
    <w:rsid w:val="00993DDA"/>
    <w:rsid w:val="00995C2D"/>
    <w:rsid w:val="00996DF2"/>
    <w:rsid w:val="009A0093"/>
    <w:rsid w:val="009A00AF"/>
    <w:rsid w:val="009A039F"/>
    <w:rsid w:val="009A0402"/>
    <w:rsid w:val="009A0B68"/>
    <w:rsid w:val="009A3363"/>
    <w:rsid w:val="009A5B8F"/>
    <w:rsid w:val="009A5E28"/>
    <w:rsid w:val="009A7237"/>
    <w:rsid w:val="009A73E8"/>
    <w:rsid w:val="009B13AC"/>
    <w:rsid w:val="009B2454"/>
    <w:rsid w:val="009B39D4"/>
    <w:rsid w:val="009B4816"/>
    <w:rsid w:val="009B4961"/>
    <w:rsid w:val="009B7892"/>
    <w:rsid w:val="009C02E1"/>
    <w:rsid w:val="009C0398"/>
    <w:rsid w:val="009C30E4"/>
    <w:rsid w:val="009D158A"/>
    <w:rsid w:val="009D2101"/>
    <w:rsid w:val="009D275B"/>
    <w:rsid w:val="009D3376"/>
    <w:rsid w:val="009D33BA"/>
    <w:rsid w:val="009D4393"/>
    <w:rsid w:val="009D5FE2"/>
    <w:rsid w:val="009D6311"/>
    <w:rsid w:val="009E1F9D"/>
    <w:rsid w:val="009E3046"/>
    <w:rsid w:val="009E375C"/>
    <w:rsid w:val="009E4C5C"/>
    <w:rsid w:val="009E4CD1"/>
    <w:rsid w:val="009E62FC"/>
    <w:rsid w:val="009E6384"/>
    <w:rsid w:val="009E74BE"/>
    <w:rsid w:val="009E7751"/>
    <w:rsid w:val="009F23D5"/>
    <w:rsid w:val="009F2738"/>
    <w:rsid w:val="009F2DFF"/>
    <w:rsid w:val="009F548B"/>
    <w:rsid w:val="009F674F"/>
    <w:rsid w:val="009F6EAF"/>
    <w:rsid w:val="009F71FD"/>
    <w:rsid w:val="009F7CCE"/>
    <w:rsid w:val="00A00AE6"/>
    <w:rsid w:val="00A011E2"/>
    <w:rsid w:val="00A02EE3"/>
    <w:rsid w:val="00A033E1"/>
    <w:rsid w:val="00A03547"/>
    <w:rsid w:val="00A03CFB"/>
    <w:rsid w:val="00A03D58"/>
    <w:rsid w:val="00A05684"/>
    <w:rsid w:val="00A05ADB"/>
    <w:rsid w:val="00A0638C"/>
    <w:rsid w:val="00A06AD5"/>
    <w:rsid w:val="00A06D48"/>
    <w:rsid w:val="00A105B7"/>
    <w:rsid w:val="00A11A64"/>
    <w:rsid w:val="00A11E7B"/>
    <w:rsid w:val="00A12393"/>
    <w:rsid w:val="00A13F77"/>
    <w:rsid w:val="00A143AE"/>
    <w:rsid w:val="00A14702"/>
    <w:rsid w:val="00A147AC"/>
    <w:rsid w:val="00A15FDA"/>
    <w:rsid w:val="00A179AB"/>
    <w:rsid w:val="00A17BCC"/>
    <w:rsid w:val="00A20E44"/>
    <w:rsid w:val="00A220AA"/>
    <w:rsid w:val="00A22833"/>
    <w:rsid w:val="00A23AE2"/>
    <w:rsid w:val="00A23DBA"/>
    <w:rsid w:val="00A242C1"/>
    <w:rsid w:val="00A25258"/>
    <w:rsid w:val="00A2702F"/>
    <w:rsid w:val="00A2768B"/>
    <w:rsid w:val="00A27AD1"/>
    <w:rsid w:val="00A30CBF"/>
    <w:rsid w:val="00A312ED"/>
    <w:rsid w:val="00A32F11"/>
    <w:rsid w:val="00A335CB"/>
    <w:rsid w:val="00A337F9"/>
    <w:rsid w:val="00A33DAF"/>
    <w:rsid w:val="00A342B4"/>
    <w:rsid w:val="00A34C3B"/>
    <w:rsid w:val="00A366B9"/>
    <w:rsid w:val="00A37D7B"/>
    <w:rsid w:val="00A406F2"/>
    <w:rsid w:val="00A40B43"/>
    <w:rsid w:val="00A41BB0"/>
    <w:rsid w:val="00A41BB8"/>
    <w:rsid w:val="00A42048"/>
    <w:rsid w:val="00A43AB2"/>
    <w:rsid w:val="00A446A5"/>
    <w:rsid w:val="00A50970"/>
    <w:rsid w:val="00A50A68"/>
    <w:rsid w:val="00A50C8C"/>
    <w:rsid w:val="00A52373"/>
    <w:rsid w:val="00A536B8"/>
    <w:rsid w:val="00A545A6"/>
    <w:rsid w:val="00A546AE"/>
    <w:rsid w:val="00A55539"/>
    <w:rsid w:val="00A5557A"/>
    <w:rsid w:val="00A57B21"/>
    <w:rsid w:val="00A60E3E"/>
    <w:rsid w:val="00A631A7"/>
    <w:rsid w:val="00A64900"/>
    <w:rsid w:val="00A65D64"/>
    <w:rsid w:val="00A66BAB"/>
    <w:rsid w:val="00A7060D"/>
    <w:rsid w:val="00A71E0F"/>
    <w:rsid w:val="00A746E6"/>
    <w:rsid w:val="00A7491D"/>
    <w:rsid w:val="00A74A23"/>
    <w:rsid w:val="00A7565B"/>
    <w:rsid w:val="00A756D0"/>
    <w:rsid w:val="00A75E80"/>
    <w:rsid w:val="00A75EC8"/>
    <w:rsid w:val="00A76520"/>
    <w:rsid w:val="00A76EE0"/>
    <w:rsid w:val="00A77013"/>
    <w:rsid w:val="00A815DE"/>
    <w:rsid w:val="00A8433D"/>
    <w:rsid w:val="00A846E5"/>
    <w:rsid w:val="00A852BB"/>
    <w:rsid w:val="00A86B8D"/>
    <w:rsid w:val="00A86EA3"/>
    <w:rsid w:val="00A8762A"/>
    <w:rsid w:val="00A90459"/>
    <w:rsid w:val="00A90504"/>
    <w:rsid w:val="00A9054C"/>
    <w:rsid w:val="00A918DC"/>
    <w:rsid w:val="00A92A55"/>
    <w:rsid w:val="00A932DB"/>
    <w:rsid w:val="00A9394A"/>
    <w:rsid w:val="00A95C7D"/>
    <w:rsid w:val="00A96B7E"/>
    <w:rsid w:val="00A97DFC"/>
    <w:rsid w:val="00AA0A6F"/>
    <w:rsid w:val="00AA13D1"/>
    <w:rsid w:val="00AA2DE3"/>
    <w:rsid w:val="00AA3B6A"/>
    <w:rsid w:val="00AA4393"/>
    <w:rsid w:val="00AA4A06"/>
    <w:rsid w:val="00AA6817"/>
    <w:rsid w:val="00AA6AB0"/>
    <w:rsid w:val="00AB0553"/>
    <w:rsid w:val="00AB15C1"/>
    <w:rsid w:val="00AB15FC"/>
    <w:rsid w:val="00AB259E"/>
    <w:rsid w:val="00AB3FB8"/>
    <w:rsid w:val="00AB4465"/>
    <w:rsid w:val="00AB6113"/>
    <w:rsid w:val="00AB6916"/>
    <w:rsid w:val="00AB7677"/>
    <w:rsid w:val="00AC1969"/>
    <w:rsid w:val="00AC1C7C"/>
    <w:rsid w:val="00AC27D4"/>
    <w:rsid w:val="00AC2FC7"/>
    <w:rsid w:val="00AC4A22"/>
    <w:rsid w:val="00AC516F"/>
    <w:rsid w:val="00AC5BCC"/>
    <w:rsid w:val="00AC6E5B"/>
    <w:rsid w:val="00AC72B7"/>
    <w:rsid w:val="00AC7B8D"/>
    <w:rsid w:val="00AD0FAC"/>
    <w:rsid w:val="00AD4442"/>
    <w:rsid w:val="00AD447D"/>
    <w:rsid w:val="00AD452B"/>
    <w:rsid w:val="00AD692A"/>
    <w:rsid w:val="00AE096D"/>
    <w:rsid w:val="00AE1594"/>
    <w:rsid w:val="00AE16AD"/>
    <w:rsid w:val="00AE27A5"/>
    <w:rsid w:val="00AE342F"/>
    <w:rsid w:val="00AE3B77"/>
    <w:rsid w:val="00AE3C3D"/>
    <w:rsid w:val="00AE40F9"/>
    <w:rsid w:val="00AE535D"/>
    <w:rsid w:val="00AE6A30"/>
    <w:rsid w:val="00AE7BBF"/>
    <w:rsid w:val="00AF0E7D"/>
    <w:rsid w:val="00AF0FEF"/>
    <w:rsid w:val="00AF1B8B"/>
    <w:rsid w:val="00AF2018"/>
    <w:rsid w:val="00AF2281"/>
    <w:rsid w:val="00AF2367"/>
    <w:rsid w:val="00AF526D"/>
    <w:rsid w:val="00B00187"/>
    <w:rsid w:val="00B008DF"/>
    <w:rsid w:val="00B02115"/>
    <w:rsid w:val="00B030D7"/>
    <w:rsid w:val="00B039B6"/>
    <w:rsid w:val="00B0441D"/>
    <w:rsid w:val="00B048EF"/>
    <w:rsid w:val="00B050BD"/>
    <w:rsid w:val="00B05380"/>
    <w:rsid w:val="00B05495"/>
    <w:rsid w:val="00B0561A"/>
    <w:rsid w:val="00B068F0"/>
    <w:rsid w:val="00B06FDB"/>
    <w:rsid w:val="00B07238"/>
    <w:rsid w:val="00B07363"/>
    <w:rsid w:val="00B074C7"/>
    <w:rsid w:val="00B10253"/>
    <w:rsid w:val="00B1117F"/>
    <w:rsid w:val="00B12267"/>
    <w:rsid w:val="00B12E64"/>
    <w:rsid w:val="00B14C66"/>
    <w:rsid w:val="00B159F9"/>
    <w:rsid w:val="00B20B57"/>
    <w:rsid w:val="00B22AA0"/>
    <w:rsid w:val="00B23538"/>
    <w:rsid w:val="00B23E34"/>
    <w:rsid w:val="00B24977"/>
    <w:rsid w:val="00B25AF8"/>
    <w:rsid w:val="00B303E9"/>
    <w:rsid w:val="00B309DA"/>
    <w:rsid w:val="00B30B1B"/>
    <w:rsid w:val="00B31C0C"/>
    <w:rsid w:val="00B31F4C"/>
    <w:rsid w:val="00B330A3"/>
    <w:rsid w:val="00B33504"/>
    <w:rsid w:val="00B33DA6"/>
    <w:rsid w:val="00B343AF"/>
    <w:rsid w:val="00B35330"/>
    <w:rsid w:val="00B361EE"/>
    <w:rsid w:val="00B36260"/>
    <w:rsid w:val="00B36BA1"/>
    <w:rsid w:val="00B36F77"/>
    <w:rsid w:val="00B37791"/>
    <w:rsid w:val="00B40A63"/>
    <w:rsid w:val="00B44139"/>
    <w:rsid w:val="00B45707"/>
    <w:rsid w:val="00B46022"/>
    <w:rsid w:val="00B46982"/>
    <w:rsid w:val="00B471D6"/>
    <w:rsid w:val="00B47347"/>
    <w:rsid w:val="00B47540"/>
    <w:rsid w:val="00B47E9F"/>
    <w:rsid w:val="00B5077E"/>
    <w:rsid w:val="00B53B6F"/>
    <w:rsid w:val="00B540AD"/>
    <w:rsid w:val="00B5458F"/>
    <w:rsid w:val="00B54D98"/>
    <w:rsid w:val="00B5709E"/>
    <w:rsid w:val="00B575F4"/>
    <w:rsid w:val="00B57E62"/>
    <w:rsid w:val="00B63C2F"/>
    <w:rsid w:val="00B63C83"/>
    <w:rsid w:val="00B63D49"/>
    <w:rsid w:val="00B64353"/>
    <w:rsid w:val="00B64AED"/>
    <w:rsid w:val="00B66231"/>
    <w:rsid w:val="00B66FCE"/>
    <w:rsid w:val="00B70207"/>
    <w:rsid w:val="00B715F0"/>
    <w:rsid w:val="00B71991"/>
    <w:rsid w:val="00B719CB"/>
    <w:rsid w:val="00B71FEB"/>
    <w:rsid w:val="00B730C9"/>
    <w:rsid w:val="00B7355C"/>
    <w:rsid w:val="00B738AB"/>
    <w:rsid w:val="00B7466C"/>
    <w:rsid w:val="00B75196"/>
    <w:rsid w:val="00B7521D"/>
    <w:rsid w:val="00B753AD"/>
    <w:rsid w:val="00B75E9B"/>
    <w:rsid w:val="00B762E0"/>
    <w:rsid w:val="00B7692B"/>
    <w:rsid w:val="00B773BF"/>
    <w:rsid w:val="00B77775"/>
    <w:rsid w:val="00B8048D"/>
    <w:rsid w:val="00B8206E"/>
    <w:rsid w:val="00B8268E"/>
    <w:rsid w:val="00B8281D"/>
    <w:rsid w:val="00B834A3"/>
    <w:rsid w:val="00B845AE"/>
    <w:rsid w:val="00B862FF"/>
    <w:rsid w:val="00B87E38"/>
    <w:rsid w:val="00B9039D"/>
    <w:rsid w:val="00B90675"/>
    <w:rsid w:val="00B927EF"/>
    <w:rsid w:val="00B92AB4"/>
    <w:rsid w:val="00B937A7"/>
    <w:rsid w:val="00B93B9C"/>
    <w:rsid w:val="00B94155"/>
    <w:rsid w:val="00B9599A"/>
    <w:rsid w:val="00B959E7"/>
    <w:rsid w:val="00B96C7B"/>
    <w:rsid w:val="00B97251"/>
    <w:rsid w:val="00B97832"/>
    <w:rsid w:val="00B97A5D"/>
    <w:rsid w:val="00B97A8A"/>
    <w:rsid w:val="00BA1490"/>
    <w:rsid w:val="00BA24AE"/>
    <w:rsid w:val="00BA2DD5"/>
    <w:rsid w:val="00BA5032"/>
    <w:rsid w:val="00BA5126"/>
    <w:rsid w:val="00BA53E2"/>
    <w:rsid w:val="00BA55F2"/>
    <w:rsid w:val="00BA7DFD"/>
    <w:rsid w:val="00BB048D"/>
    <w:rsid w:val="00BB0608"/>
    <w:rsid w:val="00BB1119"/>
    <w:rsid w:val="00BB1688"/>
    <w:rsid w:val="00BB313F"/>
    <w:rsid w:val="00BB42E0"/>
    <w:rsid w:val="00BB5CE0"/>
    <w:rsid w:val="00BB6A4D"/>
    <w:rsid w:val="00BB7F7E"/>
    <w:rsid w:val="00BC0412"/>
    <w:rsid w:val="00BC09E3"/>
    <w:rsid w:val="00BC0EAB"/>
    <w:rsid w:val="00BC36A9"/>
    <w:rsid w:val="00BC50E5"/>
    <w:rsid w:val="00BC6BF0"/>
    <w:rsid w:val="00BC6CD4"/>
    <w:rsid w:val="00BC7C7C"/>
    <w:rsid w:val="00BD0880"/>
    <w:rsid w:val="00BE064D"/>
    <w:rsid w:val="00BE2717"/>
    <w:rsid w:val="00BE3AA1"/>
    <w:rsid w:val="00BE5C70"/>
    <w:rsid w:val="00BE6CBB"/>
    <w:rsid w:val="00BE7E2B"/>
    <w:rsid w:val="00BF14B5"/>
    <w:rsid w:val="00BF1BEE"/>
    <w:rsid w:val="00BF2DF1"/>
    <w:rsid w:val="00BF2F68"/>
    <w:rsid w:val="00BF3027"/>
    <w:rsid w:val="00BF31FB"/>
    <w:rsid w:val="00BF422A"/>
    <w:rsid w:val="00BF4390"/>
    <w:rsid w:val="00BF5880"/>
    <w:rsid w:val="00BF64CD"/>
    <w:rsid w:val="00BF7473"/>
    <w:rsid w:val="00C00F34"/>
    <w:rsid w:val="00C02DA2"/>
    <w:rsid w:val="00C04CA7"/>
    <w:rsid w:val="00C04FE8"/>
    <w:rsid w:val="00C05A45"/>
    <w:rsid w:val="00C05E7D"/>
    <w:rsid w:val="00C075FD"/>
    <w:rsid w:val="00C076FD"/>
    <w:rsid w:val="00C123CD"/>
    <w:rsid w:val="00C13633"/>
    <w:rsid w:val="00C13E18"/>
    <w:rsid w:val="00C14C4E"/>
    <w:rsid w:val="00C15EE7"/>
    <w:rsid w:val="00C17A35"/>
    <w:rsid w:val="00C2152C"/>
    <w:rsid w:val="00C232CB"/>
    <w:rsid w:val="00C2397A"/>
    <w:rsid w:val="00C24D78"/>
    <w:rsid w:val="00C26DE9"/>
    <w:rsid w:val="00C2793A"/>
    <w:rsid w:val="00C315C5"/>
    <w:rsid w:val="00C3174B"/>
    <w:rsid w:val="00C33A87"/>
    <w:rsid w:val="00C358FA"/>
    <w:rsid w:val="00C36294"/>
    <w:rsid w:val="00C40EB6"/>
    <w:rsid w:val="00C41EF6"/>
    <w:rsid w:val="00C4250A"/>
    <w:rsid w:val="00C430E5"/>
    <w:rsid w:val="00C43EBF"/>
    <w:rsid w:val="00C44325"/>
    <w:rsid w:val="00C46768"/>
    <w:rsid w:val="00C5084F"/>
    <w:rsid w:val="00C50850"/>
    <w:rsid w:val="00C51556"/>
    <w:rsid w:val="00C558D9"/>
    <w:rsid w:val="00C55D32"/>
    <w:rsid w:val="00C56D99"/>
    <w:rsid w:val="00C62A64"/>
    <w:rsid w:val="00C632DE"/>
    <w:rsid w:val="00C6431D"/>
    <w:rsid w:val="00C65503"/>
    <w:rsid w:val="00C65601"/>
    <w:rsid w:val="00C658E0"/>
    <w:rsid w:val="00C66363"/>
    <w:rsid w:val="00C66859"/>
    <w:rsid w:val="00C67AA7"/>
    <w:rsid w:val="00C702FA"/>
    <w:rsid w:val="00C70E0A"/>
    <w:rsid w:val="00C7104B"/>
    <w:rsid w:val="00C73022"/>
    <w:rsid w:val="00C744AB"/>
    <w:rsid w:val="00C74FA7"/>
    <w:rsid w:val="00C77CA5"/>
    <w:rsid w:val="00C80563"/>
    <w:rsid w:val="00C80882"/>
    <w:rsid w:val="00C81E3D"/>
    <w:rsid w:val="00C82020"/>
    <w:rsid w:val="00C840F1"/>
    <w:rsid w:val="00C918E2"/>
    <w:rsid w:val="00C93F1A"/>
    <w:rsid w:val="00C943B5"/>
    <w:rsid w:val="00C95FF7"/>
    <w:rsid w:val="00C9615C"/>
    <w:rsid w:val="00CA1277"/>
    <w:rsid w:val="00CA171C"/>
    <w:rsid w:val="00CA1DD1"/>
    <w:rsid w:val="00CA27B9"/>
    <w:rsid w:val="00CA5D88"/>
    <w:rsid w:val="00CA6D4F"/>
    <w:rsid w:val="00CA6DC9"/>
    <w:rsid w:val="00CA746D"/>
    <w:rsid w:val="00CA7DA6"/>
    <w:rsid w:val="00CB23A4"/>
    <w:rsid w:val="00CB319B"/>
    <w:rsid w:val="00CB423C"/>
    <w:rsid w:val="00CB4963"/>
    <w:rsid w:val="00CB4D5C"/>
    <w:rsid w:val="00CB5545"/>
    <w:rsid w:val="00CB6612"/>
    <w:rsid w:val="00CB6987"/>
    <w:rsid w:val="00CB6E42"/>
    <w:rsid w:val="00CB70C7"/>
    <w:rsid w:val="00CB70D7"/>
    <w:rsid w:val="00CC16A6"/>
    <w:rsid w:val="00CC1B71"/>
    <w:rsid w:val="00CC21E1"/>
    <w:rsid w:val="00CC2234"/>
    <w:rsid w:val="00CC33DE"/>
    <w:rsid w:val="00CC5652"/>
    <w:rsid w:val="00CC5BC5"/>
    <w:rsid w:val="00CC641E"/>
    <w:rsid w:val="00CC6891"/>
    <w:rsid w:val="00CD02E4"/>
    <w:rsid w:val="00CD208D"/>
    <w:rsid w:val="00CD3B7D"/>
    <w:rsid w:val="00CD4D14"/>
    <w:rsid w:val="00CD53DD"/>
    <w:rsid w:val="00CD6359"/>
    <w:rsid w:val="00CD686A"/>
    <w:rsid w:val="00CD700E"/>
    <w:rsid w:val="00CD74BF"/>
    <w:rsid w:val="00CE0601"/>
    <w:rsid w:val="00CE0B78"/>
    <w:rsid w:val="00CE0E94"/>
    <w:rsid w:val="00CE2522"/>
    <w:rsid w:val="00CE409F"/>
    <w:rsid w:val="00CF08F5"/>
    <w:rsid w:val="00CF1524"/>
    <w:rsid w:val="00CF15E5"/>
    <w:rsid w:val="00CF1A31"/>
    <w:rsid w:val="00CF2E30"/>
    <w:rsid w:val="00CF2FE5"/>
    <w:rsid w:val="00CF3AA7"/>
    <w:rsid w:val="00CF5762"/>
    <w:rsid w:val="00CF5A87"/>
    <w:rsid w:val="00D02B06"/>
    <w:rsid w:val="00D04456"/>
    <w:rsid w:val="00D0482E"/>
    <w:rsid w:val="00D059A2"/>
    <w:rsid w:val="00D06920"/>
    <w:rsid w:val="00D07F3D"/>
    <w:rsid w:val="00D108E4"/>
    <w:rsid w:val="00D1113C"/>
    <w:rsid w:val="00D126CB"/>
    <w:rsid w:val="00D12AED"/>
    <w:rsid w:val="00D17B23"/>
    <w:rsid w:val="00D20B18"/>
    <w:rsid w:val="00D20BEF"/>
    <w:rsid w:val="00D210A1"/>
    <w:rsid w:val="00D2110D"/>
    <w:rsid w:val="00D229DF"/>
    <w:rsid w:val="00D23B03"/>
    <w:rsid w:val="00D25BF6"/>
    <w:rsid w:val="00D2691C"/>
    <w:rsid w:val="00D279C7"/>
    <w:rsid w:val="00D308F0"/>
    <w:rsid w:val="00D317FD"/>
    <w:rsid w:val="00D31A0B"/>
    <w:rsid w:val="00D31C15"/>
    <w:rsid w:val="00D31DE9"/>
    <w:rsid w:val="00D32E2D"/>
    <w:rsid w:val="00D33B8B"/>
    <w:rsid w:val="00D33FF8"/>
    <w:rsid w:val="00D3474D"/>
    <w:rsid w:val="00D40B6F"/>
    <w:rsid w:val="00D40D02"/>
    <w:rsid w:val="00D411CE"/>
    <w:rsid w:val="00D414BD"/>
    <w:rsid w:val="00D41A9C"/>
    <w:rsid w:val="00D42483"/>
    <w:rsid w:val="00D4267A"/>
    <w:rsid w:val="00D42740"/>
    <w:rsid w:val="00D43653"/>
    <w:rsid w:val="00D4404D"/>
    <w:rsid w:val="00D45559"/>
    <w:rsid w:val="00D45A67"/>
    <w:rsid w:val="00D4667A"/>
    <w:rsid w:val="00D4756E"/>
    <w:rsid w:val="00D47B92"/>
    <w:rsid w:val="00D500DD"/>
    <w:rsid w:val="00D51823"/>
    <w:rsid w:val="00D518D8"/>
    <w:rsid w:val="00D52181"/>
    <w:rsid w:val="00D523FA"/>
    <w:rsid w:val="00D527EB"/>
    <w:rsid w:val="00D52EDA"/>
    <w:rsid w:val="00D53593"/>
    <w:rsid w:val="00D54EEB"/>
    <w:rsid w:val="00D6163B"/>
    <w:rsid w:val="00D61AD4"/>
    <w:rsid w:val="00D62BB7"/>
    <w:rsid w:val="00D645DC"/>
    <w:rsid w:val="00D66584"/>
    <w:rsid w:val="00D702F6"/>
    <w:rsid w:val="00D707AE"/>
    <w:rsid w:val="00D70BA4"/>
    <w:rsid w:val="00D717D6"/>
    <w:rsid w:val="00D718E0"/>
    <w:rsid w:val="00D71BBF"/>
    <w:rsid w:val="00D737FE"/>
    <w:rsid w:val="00D73A22"/>
    <w:rsid w:val="00D74FD5"/>
    <w:rsid w:val="00D75ED5"/>
    <w:rsid w:val="00D803F8"/>
    <w:rsid w:val="00D80732"/>
    <w:rsid w:val="00D84148"/>
    <w:rsid w:val="00D841B2"/>
    <w:rsid w:val="00D84558"/>
    <w:rsid w:val="00D84B93"/>
    <w:rsid w:val="00D860C1"/>
    <w:rsid w:val="00D86E05"/>
    <w:rsid w:val="00D87743"/>
    <w:rsid w:val="00D9039C"/>
    <w:rsid w:val="00D91FD9"/>
    <w:rsid w:val="00D92A4B"/>
    <w:rsid w:val="00D9383B"/>
    <w:rsid w:val="00D939B7"/>
    <w:rsid w:val="00D940CC"/>
    <w:rsid w:val="00D94F6C"/>
    <w:rsid w:val="00D95AF1"/>
    <w:rsid w:val="00D97786"/>
    <w:rsid w:val="00D977DB"/>
    <w:rsid w:val="00D97F21"/>
    <w:rsid w:val="00DA075D"/>
    <w:rsid w:val="00DA0CA4"/>
    <w:rsid w:val="00DA1243"/>
    <w:rsid w:val="00DA1A4D"/>
    <w:rsid w:val="00DA1DD6"/>
    <w:rsid w:val="00DA26EE"/>
    <w:rsid w:val="00DA304E"/>
    <w:rsid w:val="00DA44AF"/>
    <w:rsid w:val="00DA4615"/>
    <w:rsid w:val="00DA4ECB"/>
    <w:rsid w:val="00DA7179"/>
    <w:rsid w:val="00DB1331"/>
    <w:rsid w:val="00DB2641"/>
    <w:rsid w:val="00DB34A9"/>
    <w:rsid w:val="00DB4931"/>
    <w:rsid w:val="00DB5660"/>
    <w:rsid w:val="00DB5A8B"/>
    <w:rsid w:val="00DB5F4D"/>
    <w:rsid w:val="00DB61E0"/>
    <w:rsid w:val="00DB68C8"/>
    <w:rsid w:val="00DB76D4"/>
    <w:rsid w:val="00DC0BD7"/>
    <w:rsid w:val="00DC191B"/>
    <w:rsid w:val="00DC1C2D"/>
    <w:rsid w:val="00DC1D6F"/>
    <w:rsid w:val="00DC2E9B"/>
    <w:rsid w:val="00DC461C"/>
    <w:rsid w:val="00DC60D8"/>
    <w:rsid w:val="00DC7207"/>
    <w:rsid w:val="00DC75B4"/>
    <w:rsid w:val="00DC76B7"/>
    <w:rsid w:val="00DD013F"/>
    <w:rsid w:val="00DD04B3"/>
    <w:rsid w:val="00DD170C"/>
    <w:rsid w:val="00DD25FF"/>
    <w:rsid w:val="00DD3164"/>
    <w:rsid w:val="00DD476B"/>
    <w:rsid w:val="00DD4945"/>
    <w:rsid w:val="00DD53B1"/>
    <w:rsid w:val="00DD5760"/>
    <w:rsid w:val="00DD6B29"/>
    <w:rsid w:val="00DE0AF1"/>
    <w:rsid w:val="00DE137E"/>
    <w:rsid w:val="00DE1DA5"/>
    <w:rsid w:val="00DE38DF"/>
    <w:rsid w:val="00DE5098"/>
    <w:rsid w:val="00DE6722"/>
    <w:rsid w:val="00DE7D87"/>
    <w:rsid w:val="00DF02AC"/>
    <w:rsid w:val="00DF02DC"/>
    <w:rsid w:val="00DF0367"/>
    <w:rsid w:val="00DF0E23"/>
    <w:rsid w:val="00DF16B3"/>
    <w:rsid w:val="00DF1CD5"/>
    <w:rsid w:val="00DF3046"/>
    <w:rsid w:val="00DF41D3"/>
    <w:rsid w:val="00DF788F"/>
    <w:rsid w:val="00DF7DC1"/>
    <w:rsid w:val="00E005E7"/>
    <w:rsid w:val="00E007D5"/>
    <w:rsid w:val="00E01608"/>
    <w:rsid w:val="00E02BEB"/>
    <w:rsid w:val="00E03AA4"/>
    <w:rsid w:val="00E053BC"/>
    <w:rsid w:val="00E06EE7"/>
    <w:rsid w:val="00E07AD8"/>
    <w:rsid w:val="00E102A7"/>
    <w:rsid w:val="00E10853"/>
    <w:rsid w:val="00E12F01"/>
    <w:rsid w:val="00E13160"/>
    <w:rsid w:val="00E13730"/>
    <w:rsid w:val="00E144DE"/>
    <w:rsid w:val="00E16929"/>
    <w:rsid w:val="00E16C17"/>
    <w:rsid w:val="00E16DF8"/>
    <w:rsid w:val="00E20EAC"/>
    <w:rsid w:val="00E210C5"/>
    <w:rsid w:val="00E226F2"/>
    <w:rsid w:val="00E23E61"/>
    <w:rsid w:val="00E248A0"/>
    <w:rsid w:val="00E24A97"/>
    <w:rsid w:val="00E27284"/>
    <w:rsid w:val="00E27FEB"/>
    <w:rsid w:val="00E3109A"/>
    <w:rsid w:val="00E3397E"/>
    <w:rsid w:val="00E35154"/>
    <w:rsid w:val="00E36DB5"/>
    <w:rsid w:val="00E373F7"/>
    <w:rsid w:val="00E40714"/>
    <w:rsid w:val="00E42342"/>
    <w:rsid w:val="00E43C07"/>
    <w:rsid w:val="00E44100"/>
    <w:rsid w:val="00E44D10"/>
    <w:rsid w:val="00E4755E"/>
    <w:rsid w:val="00E52CE1"/>
    <w:rsid w:val="00E53AAF"/>
    <w:rsid w:val="00E53FD6"/>
    <w:rsid w:val="00E540AA"/>
    <w:rsid w:val="00E54D9D"/>
    <w:rsid w:val="00E557B3"/>
    <w:rsid w:val="00E600E0"/>
    <w:rsid w:val="00E60B02"/>
    <w:rsid w:val="00E624D0"/>
    <w:rsid w:val="00E62A1A"/>
    <w:rsid w:val="00E6511C"/>
    <w:rsid w:val="00E66CFA"/>
    <w:rsid w:val="00E67269"/>
    <w:rsid w:val="00E702C1"/>
    <w:rsid w:val="00E7074E"/>
    <w:rsid w:val="00E72A51"/>
    <w:rsid w:val="00E72A84"/>
    <w:rsid w:val="00E72D08"/>
    <w:rsid w:val="00E74ACA"/>
    <w:rsid w:val="00E75B3E"/>
    <w:rsid w:val="00E762F9"/>
    <w:rsid w:val="00E7633B"/>
    <w:rsid w:val="00E80B5E"/>
    <w:rsid w:val="00E81991"/>
    <w:rsid w:val="00E82A14"/>
    <w:rsid w:val="00E83306"/>
    <w:rsid w:val="00E8346B"/>
    <w:rsid w:val="00E8767E"/>
    <w:rsid w:val="00E877E7"/>
    <w:rsid w:val="00E9037B"/>
    <w:rsid w:val="00E90493"/>
    <w:rsid w:val="00E92F22"/>
    <w:rsid w:val="00E9330C"/>
    <w:rsid w:val="00E933EB"/>
    <w:rsid w:val="00E93ED2"/>
    <w:rsid w:val="00E93FC7"/>
    <w:rsid w:val="00E940A4"/>
    <w:rsid w:val="00E958BC"/>
    <w:rsid w:val="00E95F20"/>
    <w:rsid w:val="00E9624C"/>
    <w:rsid w:val="00E9738D"/>
    <w:rsid w:val="00EA07F8"/>
    <w:rsid w:val="00EA0B46"/>
    <w:rsid w:val="00EA2868"/>
    <w:rsid w:val="00EA2AE7"/>
    <w:rsid w:val="00EA30BF"/>
    <w:rsid w:val="00EA5E6B"/>
    <w:rsid w:val="00EA60BC"/>
    <w:rsid w:val="00EA6408"/>
    <w:rsid w:val="00EA6DD8"/>
    <w:rsid w:val="00EA6DE3"/>
    <w:rsid w:val="00EB0B4F"/>
    <w:rsid w:val="00EB31D0"/>
    <w:rsid w:val="00EB3768"/>
    <w:rsid w:val="00EB3AE6"/>
    <w:rsid w:val="00EB6384"/>
    <w:rsid w:val="00EC29FA"/>
    <w:rsid w:val="00EC33DF"/>
    <w:rsid w:val="00EC3563"/>
    <w:rsid w:val="00EC37E4"/>
    <w:rsid w:val="00EC57FA"/>
    <w:rsid w:val="00EC7156"/>
    <w:rsid w:val="00EC7447"/>
    <w:rsid w:val="00ED0CCD"/>
    <w:rsid w:val="00ED1573"/>
    <w:rsid w:val="00ED1B39"/>
    <w:rsid w:val="00ED1D31"/>
    <w:rsid w:val="00ED3223"/>
    <w:rsid w:val="00ED350A"/>
    <w:rsid w:val="00ED3D42"/>
    <w:rsid w:val="00EE04B9"/>
    <w:rsid w:val="00EE0772"/>
    <w:rsid w:val="00EE0A3B"/>
    <w:rsid w:val="00EE0B91"/>
    <w:rsid w:val="00EE10D7"/>
    <w:rsid w:val="00EE14D7"/>
    <w:rsid w:val="00EE16A1"/>
    <w:rsid w:val="00EE1955"/>
    <w:rsid w:val="00EE2477"/>
    <w:rsid w:val="00EE2760"/>
    <w:rsid w:val="00EE4076"/>
    <w:rsid w:val="00EE5808"/>
    <w:rsid w:val="00EE5A5F"/>
    <w:rsid w:val="00EE6DB7"/>
    <w:rsid w:val="00EE7651"/>
    <w:rsid w:val="00EF066F"/>
    <w:rsid w:val="00EF0C61"/>
    <w:rsid w:val="00EF114F"/>
    <w:rsid w:val="00EF1751"/>
    <w:rsid w:val="00EF17A3"/>
    <w:rsid w:val="00EF185A"/>
    <w:rsid w:val="00EF2643"/>
    <w:rsid w:val="00EF2C51"/>
    <w:rsid w:val="00EF3316"/>
    <w:rsid w:val="00EF3D77"/>
    <w:rsid w:val="00EF543F"/>
    <w:rsid w:val="00EF6555"/>
    <w:rsid w:val="00EF66C3"/>
    <w:rsid w:val="00EF7180"/>
    <w:rsid w:val="00EF71B0"/>
    <w:rsid w:val="00EF7C70"/>
    <w:rsid w:val="00EF7F78"/>
    <w:rsid w:val="00F00FD7"/>
    <w:rsid w:val="00F05EC8"/>
    <w:rsid w:val="00F06128"/>
    <w:rsid w:val="00F06618"/>
    <w:rsid w:val="00F07F70"/>
    <w:rsid w:val="00F10A3B"/>
    <w:rsid w:val="00F10CBF"/>
    <w:rsid w:val="00F11374"/>
    <w:rsid w:val="00F11BDC"/>
    <w:rsid w:val="00F121EB"/>
    <w:rsid w:val="00F14F41"/>
    <w:rsid w:val="00F15FDB"/>
    <w:rsid w:val="00F17748"/>
    <w:rsid w:val="00F17EBA"/>
    <w:rsid w:val="00F2192E"/>
    <w:rsid w:val="00F22162"/>
    <w:rsid w:val="00F224C5"/>
    <w:rsid w:val="00F25C9D"/>
    <w:rsid w:val="00F33414"/>
    <w:rsid w:val="00F336ED"/>
    <w:rsid w:val="00F34828"/>
    <w:rsid w:val="00F35619"/>
    <w:rsid w:val="00F3577A"/>
    <w:rsid w:val="00F3745C"/>
    <w:rsid w:val="00F37E52"/>
    <w:rsid w:val="00F410BC"/>
    <w:rsid w:val="00F41134"/>
    <w:rsid w:val="00F41260"/>
    <w:rsid w:val="00F41C0E"/>
    <w:rsid w:val="00F42012"/>
    <w:rsid w:val="00F42840"/>
    <w:rsid w:val="00F42949"/>
    <w:rsid w:val="00F43657"/>
    <w:rsid w:val="00F437EE"/>
    <w:rsid w:val="00F43CDD"/>
    <w:rsid w:val="00F4511C"/>
    <w:rsid w:val="00F456FA"/>
    <w:rsid w:val="00F46C8F"/>
    <w:rsid w:val="00F52A86"/>
    <w:rsid w:val="00F53849"/>
    <w:rsid w:val="00F550A3"/>
    <w:rsid w:val="00F56F3A"/>
    <w:rsid w:val="00F57037"/>
    <w:rsid w:val="00F579AC"/>
    <w:rsid w:val="00F63463"/>
    <w:rsid w:val="00F634A7"/>
    <w:rsid w:val="00F6548C"/>
    <w:rsid w:val="00F663EF"/>
    <w:rsid w:val="00F66A2C"/>
    <w:rsid w:val="00F7022C"/>
    <w:rsid w:val="00F71965"/>
    <w:rsid w:val="00F72BA0"/>
    <w:rsid w:val="00F7359F"/>
    <w:rsid w:val="00F7411D"/>
    <w:rsid w:val="00F74316"/>
    <w:rsid w:val="00F75EB1"/>
    <w:rsid w:val="00F7654C"/>
    <w:rsid w:val="00F8174E"/>
    <w:rsid w:val="00F83B83"/>
    <w:rsid w:val="00F83C4C"/>
    <w:rsid w:val="00F840AF"/>
    <w:rsid w:val="00F84130"/>
    <w:rsid w:val="00F842F9"/>
    <w:rsid w:val="00F84D4E"/>
    <w:rsid w:val="00F8510B"/>
    <w:rsid w:val="00F85236"/>
    <w:rsid w:val="00F865EB"/>
    <w:rsid w:val="00F86AC7"/>
    <w:rsid w:val="00F87844"/>
    <w:rsid w:val="00F87DBA"/>
    <w:rsid w:val="00F91244"/>
    <w:rsid w:val="00F93C6C"/>
    <w:rsid w:val="00F93E8C"/>
    <w:rsid w:val="00F9445F"/>
    <w:rsid w:val="00F95B52"/>
    <w:rsid w:val="00F97BA7"/>
    <w:rsid w:val="00FA0010"/>
    <w:rsid w:val="00FA1808"/>
    <w:rsid w:val="00FA24C1"/>
    <w:rsid w:val="00FA2C46"/>
    <w:rsid w:val="00FA3B4D"/>
    <w:rsid w:val="00FA5655"/>
    <w:rsid w:val="00FA61FD"/>
    <w:rsid w:val="00FA624E"/>
    <w:rsid w:val="00FB035C"/>
    <w:rsid w:val="00FB0499"/>
    <w:rsid w:val="00FB2F7E"/>
    <w:rsid w:val="00FB3439"/>
    <w:rsid w:val="00FB3658"/>
    <w:rsid w:val="00FB3CC7"/>
    <w:rsid w:val="00FB4424"/>
    <w:rsid w:val="00FB4E93"/>
    <w:rsid w:val="00FB761D"/>
    <w:rsid w:val="00FB7A7F"/>
    <w:rsid w:val="00FC19E4"/>
    <w:rsid w:val="00FC2C0F"/>
    <w:rsid w:val="00FC3241"/>
    <w:rsid w:val="00FC3DCC"/>
    <w:rsid w:val="00FC5989"/>
    <w:rsid w:val="00FC6662"/>
    <w:rsid w:val="00FC67A8"/>
    <w:rsid w:val="00FC69E8"/>
    <w:rsid w:val="00FC7A9F"/>
    <w:rsid w:val="00FD04BB"/>
    <w:rsid w:val="00FD23EB"/>
    <w:rsid w:val="00FD45E4"/>
    <w:rsid w:val="00FD5039"/>
    <w:rsid w:val="00FD57C6"/>
    <w:rsid w:val="00FD6720"/>
    <w:rsid w:val="00FD773F"/>
    <w:rsid w:val="00FD7C91"/>
    <w:rsid w:val="00FD7F23"/>
    <w:rsid w:val="00FE02C8"/>
    <w:rsid w:val="00FE0952"/>
    <w:rsid w:val="00FE2034"/>
    <w:rsid w:val="00FE261B"/>
    <w:rsid w:val="00FE41CD"/>
    <w:rsid w:val="00FE54F2"/>
    <w:rsid w:val="00FE5D1D"/>
    <w:rsid w:val="00FF3216"/>
    <w:rsid w:val="00FF5003"/>
    <w:rsid w:val="00FF5A17"/>
    <w:rsid w:val="00FF6786"/>
    <w:rsid w:val="00FF6A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pPr>
        <w:ind w:left="720" w:hanging="360"/>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3403"/>
    <w:rPr>
      <w:rFonts w:ascii="Arial" w:hAnsi="Arial"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2">
    <w:name w:val="bullet2"/>
    <w:basedOn w:val="Normal"/>
    <w:rsid w:val="005F09FC"/>
    <w:pPr>
      <w:tabs>
        <w:tab w:val="left" w:pos="360"/>
        <w:tab w:val="left" w:pos="1440"/>
        <w:tab w:val="left" w:pos="2880"/>
        <w:tab w:val="left" w:pos="3600"/>
      </w:tabs>
    </w:pPr>
    <w:rPr>
      <w:b/>
    </w:rPr>
  </w:style>
  <w:style w:type="paragraph" w:styleId="Footer">
    <w:name w:val="footer"/>
    <w:basedOn w:val="Normal"/>
    <w:rsid w:val="005F09FC"/>
    <w:pPr>
      <w:tabs>
        <w:tab w:val="center" w:pos="4320"/>
        <w:tab w:val="right" w:pos="8640"/>
      </w:tabs>
    </w:pPr>
  </w:style>
  <w:style w:type="paragraph" w:styleId="Header">
    <w:name w:val="header"/>
    <w:basedOn w:val="Normal"/>
    <w:rsid w:val="005F09FC"/>
    <w:pPr>
      <w:tabs>
        <w:tab w:val="center" w:pos="4320"/>
        <w:tab w:val="right" w:pos="8640"/>
      </w:tabs>
    </w:pPr>
  </w:style>
  <w:style w:type="paragraph" w:styleId="EnvelopeReturn">
    <w:name w:val="envelope return"/>
    <w:basedOn w:val="Normal"/>
    <w:rsid w:val="005F09FC"/>
    <w:rPr>
      <w:rFonts w:ascii="Times New Roman" w:hAnsi="Times New Roman"/>
      <w:sz w:val="16"/>
    </w:rPr>
  </w:style>
  <w:style w:type="character" w:customStyle="1" w:styleId="EmailStyle191">
    <w:name w:val="EmailStyle191"/>
    <w:basedOn w:val="DefaultParagraphFont"/>
    <w:rsid w:val="00223818"/>
    <w:rPr>
      <w:rFonts w:ascii="Arial" w:hAnsi="Arial" w:cs="Arial"/>
      <w:color w:val="auto"/>
      <w:sz w:val="20"/>
    </w:rPr>
  </w:style>
  <w:style w:type="character" w:customStyle="1" w:styleId="EmailStyle201">
    <w:name w:val="EmailStyle201"/>
    <w:basedOn w:val="DefaultParagraphFont"/>
    <w:rsid w:val="00223818"/>
    <w:rPr>
      <w:rFonts w:ascii="Arial" w:hAnsi="Arial" w:cs="Arial"/>
      <w:color w:val="auto"/>
      <w:sz w:val="20"/>
    </w:rPr>
  </w:style>
  <w:style w:type="character" w:styleId="CommentReference">
    <w:name w:val="annotation reference"/>
    <w:rsid w:val="00A66BAB"/>
    <w:rPr>
      <w:sz w:val="16"/>
      <w:szCs w:val="16"/>
    </w:rPr>
  </w:style>
  <w:style w:type="paragraph" w:styleId="CommentText">
    <w:name w:val="annotation text"/>
    <w:basedOn w:val="Normal"/>
    <w:link w:val="CommentTextChar"/>
    <w:rsid w:val="00A66BAB"/>
    <w:pPr>
      <w:ind w:left="0" w:firstLine="0"/>
    </w:pPr>
    <w:rPr>
      <w:rFonts w:cs="Times New Roman"/>
      <w:sz w:val="20"/>
      <w:lang w:eastAsia="en-US"/>
    </w:rPr>
  </w:style>
  <w:style w:type="character" w:customStyle="1" w:styleId="CommentTextChar">
    <w:name w:val="Comment Text Char"/>
    <w:basedOn w:val="DefaultParagraphFont"/>
    <w:link w:val="CommentText"/>
    <w:rsid w:val="00A66BAB"/>
    <w:rPr>
      <w:rFonts w:ascii="Arial" w:hAnsi="Arial"/>
      <w:lang w:eastAsia="en-US"/>
    </w:rPr>
  </w:style>
  <w:style w:type="character" w:styleId="Hyperlink">
    <w:name w:val="Hyperlink"/>
    <w:rsid w:val="00A66BAB"/>
    <w:rPr>
      <w:color w:val="0000FF"/>
      <w:u w:val="single"/>
    </w:rPr>
  </w:style>
  <w:style w:type="character" w:customStyle="1" w:styleId="GeneralBodyText">
    <w:name w:val="General Body Text"/>
    <w:rsid w:val="00A66BAB"/>
    <w:rPr>
      <w:rFonts w:ascii="Arial" w:hAnsi="Arial"/>
      <w:sz w:val="22"/>
    </w:rPr>
  </w:style>
  <w:style w:type="paragraph" w:customStyle="1" w:styleId="GoodParagraph">
    <w:name w:val="Good Paragraph"/>
    <w:basedOn w:val="Normal"/>
    <w:link w:val="GoodParagraphChar"/>
    <w:qFormat/>
    <w:rsid w:val="00A66BAB"/>
    <w:pPr>
      <w:tabs>
        <w:tab w:val="left" w:pos="360"/>
      </w:tabs>
      <w:spacing w:after="120" w:line="264" w:lineRule="auto"/>
      <w:ind w:left="0" w:firstLine="0"/>
    </w:pPr>
    <w:rPr>
      <w:rFonts w:cs="Times New Roman"/>
      <w:lang w:eastAsia="en-US"/>
    </w:rPr>
  </w:style>
  <w:style w:type="character" w:customStyle="1" w:styleId="GoodParagraphChar">
    <w:name w:val="Good Paragraph Char"/>
    <w:link w:val="GoodParagraph"/>
    <w:rsid w:val="00A66BAB"/>
    <w:rPr>
      <w:rFonts w:ascii="Arial" w:hAnsi="Arial"/>
      <w:sz w:val="24"/>
      <w:lang w:eastAsia="en-US"/>
    </w:rPr>
  </w:style>
  <w:style w:type="paragraph" w:customStyle="1" w:styleId="GoodBoldChecklist">
    <w:name w:val="Good Bold Checklist"/>
    <w:basedOn w:val="Normal"/>
    <w:qFormat/>
    <w:rsid w:val="00A66BAB"/>
    <w:pPr>
      <w:spacing w:before="60" w:after="60" w:line="264" w:lineRule="auto"/>
      <w:ind w:left="0" w:firstLine="0"/>
    </w:pPr>
    <w:rPr>
      <w:b/>
      <w:sz w:val="22"/>
      <w:lang w:eastAsia="en-US"/>
    </w:rPr>
  </w:style>
  <w:style w:type="paragraph" w:styleId="FootnoteText">
    <w:name w:val="footnote text"/>
    <w:basedOn w:val="Normal"/>
    <w:link w:val="FootnoteTextChar"/>
    <w:rsid w:val="00A66BAB"/>
    <w:pPr>
      <w:ind w:left="0" w:firstLine="0"/>
    </w:pPr>
    <w:rPr>
      <w:rFonts w:cs="Times New Roman"/>
      <w:sz w:val="20"/>
      <w:lang w:eastAsia="en-US"/>
    </w:rPr>
  </w:style>
  <w:style w:type="character" w:customStyle="1" w:styleId="FootnoteTextChar">
    <w:name w:val="Footnote Text Char"/>
    <w:basedOn w:val="DefaultParagraphFont"/>
    <w:link w:val="FootnoteText"/>
    <w:rsid w:val="00A66BAB"/>
    <w:rPr>
      <w:rFonts w:ascii="Arial" w:hAnsi="Arial"/>
      <w:lang w:eastAsia="en-US"/>
    </w:rPr>
  </w:style>
  <w:style w:type="character" w:styleId="FootnoteReference">
    <w:name w:val="footnote reference"/>
    <w:basedOn w:val="DefaultParagraphFont"/>
    <w:rsid w:val="00A66BAB"/>
    <w:rPr>
      <w:vertAlign w:val="superscript"/>
    </w:rPr>
  </w:style>
  <w:style w:type="paragraph" w:styleId="BalloonText">
    <w:name w:val="Balloon Text"/>
    <w:basedOn w:val="Normal"/>
    <w:link w:val="BalloonTextChar"/>
    <w:rsid w:val="00A66BAB"/>
    <w:rPr>
      <w:rFonts w:ascii="Tahoma" w:hAnsi="Tahoma" w:cs="Tahoma"/>
      <w:sz w:val="16"/>
      <w:szCs w:val="16"/>
    </w:rPr>
  </w:style>
  <w:style w:type="character" w:customStyle="1" w:styleId="BalloonTextChar">
    <w:name w:val="Balloon Text Char"/>
    <w:basedOn w:val="DefaultParagraphFont"/>
    <w:link w:val="BalloonText"/>
    <w:rsid w:val="00A66BAB"/>
    <w:rPr>
      <w:rFonts w:ascii="Tahoma" w:hAnsi="Tahoma" w:cs="Tahoma"/>
      <w:sz w:val="16"/>
      <w:szCs w:val="16"/>
    </w:rPr>
  </w:style>
  <w:style w:type="paragraph" w:customStyle="1" w:styleId="GoodHeadingLeft2">
    <w:name w:val="Good Heading Left 2"/>
    <w:basedOn w:val="Normal"/>
    <w:rsid w:val="0008095D"/>
    <w:pPr>
      <w:spacing w:before="240" w:after="120" w:line="264" w:lineRule="auto"/>
      <w:ind w:left="0" w:firstLine="0"/>
      <w:outlineLvl w:val="1"/>
    </w:pPr>
    <w:rPr>
      <w:rFonts w:cs="Times New Roman"/>
      <w:b/>
      <w:bCs/>
      <w:i/>
      <w:i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comments" Target="comments.xml"/><Relationship Id="rId4" Type="http://schemas.microsoft.com/office/2007/relationships/stylesWithEffects" Target="stylesWithEffects.xml"/><Relationship Id="rId9" Type="http://schemas.openxmlformats.org/officeDocument/2006/relationships/hyperlink" Target="https://www.for.gov.bc.ca/archaeology/archaeology_professionals/Archaeology_Branch_Guidelines_Transition_Project.htm"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for.gov.bc.ca/archaeology/bulletins/bulletin5_winter_methods_Dec_201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52CEB-EA53-4CB0-9EB8-5EBAEBAB6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Thorogood, Paula FLNR:EX</dc:creator>
  <cp:lastModifiedBy>Thorogood, Paula FLNR:EX</cp:lastModifiedBy>
  <cp:revision>3</cp:revision>
  <dcterms:created xsi:type="dcterms:W3CDTF">2017-03-22T17:11:00Z</dcterms:created>
  <dcterms:modified xsi:type="dcterms:W3CDTF">2017-03-22T18:11:00Z</dcterms:modified>
</cp:coreProperties>
</file>