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55" w:rsidRDefault="00011055" w:rsidP="00011055">
      <w:pPr>
        <w:pStyle w:val="Header"/>
        <w:spacing w:after="120"/>
        <w:jc w:val="center"/>
        <w:rPr>
          <w:rFonts w:ascii="Arial" w:hAnsi="Arial" w:cs="Arial"/>
          <w:b/>
          <w:smallCaps/>
          <w:szCs w:val="24"/>
        </w:rPr>
      </w:pPr>
    </w:p>
    <w:p w:rsidR="0011444A" w:rsidRDefault="0011444A" w:rsidP="00011055">
      <w:pPr>
        <w:pStyle w:val="Header"/>
        <w:spacing w:after="120"/>
        <w:jc w:val="center"/>
        <w:rPr>
          <w:rFonts w:ascii="Arial" w:hAnsi="Arial" w:cs="Arial"/>
          <w:b/>
          <w:smallCaps/>
          <w:szCs w:val="24"/>
        </w:rPr>
      </w:pPr>
    </w:p>
    <w:p w:rsidR="00011055" w:rsidRPr="00E50F83" w:rsidRDefault="00011055" w:rsidP="00011055">
      <w:pPr>
        <w:pStyle w:val="Header"/>
        <w:spacing w:after="120"/>
        <w:jc w:val="center"/>
        <w:rPr>
          <w:rFonts w:ascii="Arial" w:hAnsi="Arial" w:cs="Arial"/>
          <w:b/>
          <w:smallCaps/>
          <w:sz w:val="28"/>
          <w:szCs w:val="28"/>
        </w:rPr>
      </w:pPr>
      <w:r w:rsidRPr="00E50F83">
        <w:rPr>
          <w:rFonts w:ascii="Arial" w:hAnsi="Arial" w:cs="Arial"/>
          <w:b/>
          <w:smallCaps/>
          <w:sz w:val="28"/>
          <w:szCs w:val="28"/>
        </w:rPr>
        <w:t>Range Use Plan</w:t>
      </w:r>
    </w:p>
    <w:p w:rsidR="00011055" w:rsidRPr="00E50F83" w:rsidRDefault="00011055" w:rsidP="00011055">
      <w:pPr>
        <w:pStyle w:val="Header"/>
        <w:spacing w:after="120"/>
        <w:jc w:val="center"/>
        <w:rPr>
          <w:rFonts w:ascii="Arial" w:hAnsi="Arial" w:cs="Arial"/>
          <w:b/>
          <w:smallCaps/>
          <w:sz w:val="28"/>
          <w:szCs w:val="28"/>
        </w:rPr>
      </w:pPr>
      <w:r w:rsidRPr="00E50F83">
        <w:rPr>
          <w:rFonts w:ascii="Arial" w:hAnsi="Arial" w:cs="Arial"/>
          <w:b/>
          <w:smallCaps/>
          <w:sz w:val="28"/>
          <w:szCs w:val="28"/>
        </w:rPr>
        <w:t>For Grazing</w:t>
      </w:r>
    </w:p>
    <w:p w:rsidR="00011055" w:rsidRPr="00E50F83" w:rsidRDefault="00011055" w:rsidP="00011055">
      <w:pPr>
        <w:pStyle w:val="Header"/>
        <w:spacing w:after="120"/>
        <w:jc w:val="center"/>
        <w:rPr>
          <w:rFonts w:ascii="Arial" w:hAnsi="Arial" w:cs="Arial"/>
          <w:b/>
          <w:smallCaps/>
          <w:szCs w:val="24"/>
        </w:rPr>
      </w:pPr>
    </w:p>
    <w:p w:rsidR="00011055" w:rsidRPr="00E50F83" w:rsidRDefault="00011055" w:rsidP="00011055">
      <w:pPr>
        <w:pStyle w:val="Header"/>
        <w:spacing w:after="120"/>
        <w:jc w:val="center"/>
        <w:rPr>
          <w:rFonts w:ascii="Arial" w:hAnsi="Arial" w:cs="Arial"/>
          <w:b/>
          <w:smallCaps/>
          <w:szCs w:val="24"/>
        </w:rPr>
      </w:pPr>
    </w:p>
    <w:p w:rsidR="00F94EB0" w:rsidRPr="00E50F83" w:rsidRDefault="00F94EB0" w:rsidP="00F94EB0">
      <w:pPr>
        <w:pStyle w:val="Header"/>
        <w:spacing w:after="120"/>
        <w:jc w:val="center"/>
        <w:rPr>
          <w:rFonts w:ascii="Arial" w:hAnsi="Arial" w:cs="Arial"/>
          <w:b/>
          <w:smallCaps/>
          <w:szCs w:val="24"/>
        </w:rPr>
      </w:pPr>
      <w:r w:rsidRPr="00E50F83">
        <w:rPr>
          <w:rFonts w:ascii="Arial" w:hAnsi="Arial" w:cs="Arial"/>
          <w:b/>
          <w:smallCaps/>
          <w:szCs w:val="24"/>
        </w:rPr>
        <w:t>Plan Holder</w:t>
      </w:r>
    </w:p>
    <w:p w:rsidR="00DA67C5" w:rsidRDefault="00565C12" w:rsidP="00565C12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mallCaps/>
          <w:szCs w:val="24"/>
          <w:u w:val="single"/>
        </w:rPr>
      </w:pPr>
      <w:r>
        <w:rPr>
          <w:rFonts w:ascii="Arial" w:hAnsi="Arial" w:cs="Arial"/>
          <w:b/>
          <w:smallCaps/>
          <w:szCs w:val="24"/>
          <w:u w:val="single"/>
        </w:rPr>
        <w:t xml:space="preserve">Lars Roy </w:t>
      </w:r>
      <w:proofErr w:type="spellStart"/>
      <w:r>
        <w:rPr>
          <w:rFonts w:ascii="Arial" w:hAnsi="Arial" w:cs="Arial"/>
          <w:b/>
          <w:smallCaps/>
          <w:szCs w:val="24"/>
          <w:u w:val="single"/>
        </w:rPr>
        <w:t>Satre</w:t>
      </w:r>
      <w:proofErr w:type="spellEnd"/>
    </w:p>
    <w:p w:rsidR="00EB09D1" w:rsidRDefault="00EB09D1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zCs w:val="24"/>
        </w:rPr>
      </w:pPr>
    </w:p>
    <w:p w:rsidR="006545A1" w:rsidRDefault="006545A1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zCs w:val="24"/>
        </w:rPr>
      </w:pPr>
    </w:p>
    <w:p w:rsidR="00EB09D1" w:rsidRPr="00E50F83" w:rsidRDefault="00EB09D1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zCs w:val="24"/>
        </w:rPr>
      </w:pPr>
    </w:p>
    <w:p w:rsidR="00011055" w:rsidRPr="00E50F83" w:rsidRDefault="00011055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zCs w:val="24"/>
        </w:rPr>
      </w:pPr>
      <w:r w:rsidRPr="00E50F83">
        <w:rPr>
          <w:rFonts w:ascii="Arial" w:hAnsi="Arial" w:cs="Arial"/>
          <w:b/>
          <w:szCs w:val="24"/>
        </w:rPr>
        <w:t xml:space="preserve">Range Act Agreement at time of plan preparation: </w:t>
      </w:r>
    </w:p>
    <w:p w:rsidR="00011055" w:rsidRPr="00E50F83" w:rsidRDefault="00011055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zCs w:val="24"/>
          <w:u w:val="single"/>
        </w:rPr>
      </w:pPr>
      <w:r w:rsidRPr="00E50F83">
        <w:rPr>
          <w:rFonts w:ascii="Arial" w:hAnsi="Arial" w:cs="Arial"/>
          <w:b/>
          <w:szCs w:val="24"/>
          <w:u w:val="single"/>
        </w:rPr>
        <w:t>RAN0</w:t>
      </w:r>
      <w:r w:rsidR="00C1359C">
        <w:rPr>
          <w:rFonts w:ascii="Arial" w:hAnsi="Arial" w:cs="Arial"/>
          <w:b/>
          <w:szCs w:val="24"/>
          <w:u w:val="single"/>
        </w:rPr>
        <w:t>7</w:t>
      </w:r>
      <w:r w:rsidR="00565C12">
        <w:rPr>
          <w:rFonts w:ascii="Arial" w:hAnsi="Arial" w:cs="Arial"/>
          <w:b/>
          <w:szCs w:val="24"/>
          <w:u w:val="single"/>
        </w:rPr>
        <w:t>6397</w:t>
      </w:r>
    </w:p>
    <w:p w:rsidR="00011055" w:rsidRPr="00E50F83" w:rsidRDefault="00011055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szCs w:val="24"/>
          <w:u w:val="single"/>
        </w:rPr>
      </w:pPr>
      <w:r w:rsidRPr="00E50F83">
        <w:rPr>
          <w:rFonts w:ascii="Arial" w:hAnsi="Arial" w:cs="Arial"/>
          <w:b/>
          <w:szCs w:val="24"/>
          <w:u w:val="single"/>
        </w:rPr>
        <w:t>And subsequent licences</w:t>
      </w:r>
      <w:r w:rsidRPr="00E50F83">
        <w:rPr>
          <w:rFonts w:ascii="Arial" w:hAnsi="Arial" w:cs="Arial"/>
          <w:szCs w:val="24"/>
          <w:u w:val="single"/>
        </w:rPr>
        <w:br/>
      </w:r>
    </w:p>
    <w:p w:rsidR="00011055" w:rsidRPr="00E50F83" w:rsidRDefault="00011055" w:rsidP="00011055">
      <w:pPr>
        <w:spacing w:after="120"/>
        <w:ind w:left="1620" w:hanging="708"/>
        <w:rPr>
          <w:rFonts w:ascii="Arial" w:hAnsi="Arial" w:cs="Arial"/>
          <w:szCs w:val="24"/>
        </w:rPr>
      </w:pPr>
    </w:p>
    <w:p w:rsidR="00011055" w:rsidRPr="00E50F83" w:rsidRDefault="00011055" w:rsidP="00011055">
      <w:pPr>
        <w:spacing w:after="120"/>
        <w:ind w:left="1620" w:hanging="708"/>
        <w:rPr>
          <w:rFonts w:ascii="Arial" w:hAnsi="Arial" w:cs="Arial"/>
          <w:szCs w:val="24"/>
        </w:rPr>
      </w:pPr>
    </w:p>
    <w:p w:rsidR="00011055" w:rsidRPr="00E50F83" w:rsidRDefault="00011055" w:rsidP="0011444A">
      <w:pPr>
        <w:ind w:left="1440" w:right="1440"/>
        <w:rPr>
          <w:rFonts w:ascii="Arial" w:hAnsi="Arial" w:cs="Arial"/>
          <w:b/>
          <w:szCs w:val="24"/>
        </w:rPr>
      </w:pPr>
      <w:r w:rsidRPr="00E50F83">
        <w:rPr>
          <w:rFonts w:ascii="Arial" w:hAnsi="Arial" w:cs="Arial"/>
          <w:b/>
          <w:szCs w:val="24"/>
        </w:rPr>
        <w:t>This plan has been prepared in accordance with The</w:t>
      </w:r>
      <w:r w:rsidRPr="00E50F83">
        <w:rPr>
          <w:rFonts w:ascii="Arial" w:hAnsi="Arial" w:cs="Arial"/>
          <w:b/>
          <w:i/>
          <w:szCs w:val="24"/>
        </w:rPr>
        <w:t xml:space="preserve"> Forest and Range Practices Act </w:t>
      </w:r>
      <w:r w:rsidRPr="00E50F83">
        <w:rPr>
          <w:rFonts w:ascii="Arial" w:hAnsi="Arial" w:cs="Arial"/>
          <w:b/>
          <w:szCs w:val="24"/>
        </w:rPr>
        <w:t xml:space="preserve">and associated regulations. </w:t>
      </w:r>
    </w:p>
    <w:p w:rsidR="00011055" w:rsidRPr="00E50F83" w:rsidRDefault="00011055" w:rsidP="00011055">
      <w:pPr>
        <w:ind w:left="1440" w:right="1440"/>
        <w:rPr>
          <w:rFonts w:ascii="Arial" w:hAnsi="Arial" w:cs="Arial"/>
          <w:b/>
          <w:szCs w:val="24"/>
        </w:rPr>
      </w:pPr>
    </w:p>
    <w:p w:rsidR="00011055" w:rsidRPr="00E50F83" w:rsidRDefault="00011055" w:rsidP="00011055">
      <w:pPr>
        <w:spacing w:after="120"/>
        <w:ind w:left="4050"/>
        <w:rPr>
          <w:rFonts w:ascii="Arial" w:hAnsi="Arial" w:cs="Arial"/>
          <w:b/>
          <w:szCs w:val="24"/>
        </w:rPr>
      </w:pPr>
    </w:p>
    <w:p w:rsidR="00011055" w:rsidRPr="00E50F83" w:rsidRDefault="00011055" w:rsidP="00011055">
      <w:pPr>
        <w:spacing w:after="120"/>
        <w:ind w:left="708" w:hanging="708"/>
        <w:rPr>
          <w:rFonts w:ascii="Arial" w:hAnsi="Arial" w:cs="Arial"/>
          <w:szCs w:val="24"/>
        </w:rPr>
      </w:pPr>
    </w:p>
    <w:p w:rsidR="00011055" w:rsidRPr="00E50F83" w:rsidRDefault="00F94EB0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  <w:r w:rsidRPr="00E50F83">
        <w:rPr>
          <w:rFonts w:ascii="Arial" w:hAnsi="Arial" w:cs="Arial"/>
          <w:b/>
          <w:szCs w:val="24"/>
        </w:rPr>
        <w:t>Plan Holder</w:t>
      </w:r>
      <w:r w:rsidR="00011055" w:rsidRPr="00E50F83">
        <w:rPr>
          <w:rFonts w:ascii="Arial" w:hAnsi="Arial" w:cs="Arial"/>
          <w:b/>
          <w:szCs w:val="24"/>
        </w:rPr>
        <w:t xml:space="preserve"> Signature</w:t>
      </w:r>
    </w:p>
    <w:p w:rsidR="00011055" w:rsidRDefault="00011055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90728F" w:rsidRDefault="0090728F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EB375C" w:rsidRPr="00E50F83" w:rsidRDefault="00EB375C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011055" w:rsidRPr="00E50F83" w:rsidRDefault="00011055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  <w:u w:val="single"/>
        </w:rPr>
      </w:pPr>
      <w:r w:rsidRPr="00E50F83">
        <w:rPr>
          <w:rFonts w:ascii="Arial" w:hAnsi="Arial" w:cs="Arial"/>
          <w:b/>
          <w:szCs w:val="24"/>
        </w:rPr>
        <w:tab/>
      </w:r>
      <w:r w:rsidRPr="00E50F83">
        <w:rPr>
          <w:rFonts w:ascii="Arial" w:hAnsi="Arial" w:cs="Arial"/>
          <w:b/>
          <w:szCs w:val="24"/>
          <w:u w:val="single"/>
        </w:rPr>
        <w:t>___________________________________</w:t>
      </w:r>
    </w:p>
    <w:p w:rsidR="00DA67C5" w:rsidRPr="00E50F83" w:rsidRDefault="00DA67C5" w:rsidP="00DA67C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EB09D1" w:rsidRPr="00E50F83" w:rsidRDefault="00DA67C5" w:rsidP="00DA67C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  <w:r w:rsidRPr="00E50F83">
        <w:rPr>
          <w:rFonts w:ascii="Arial" w:hAnsi="Arial" w:cs="Arial"/>
          <w:b/>
          <w:szCs w:val="24"/>
        </w:rPr>
        <w:tab/>
      </w:r>
    </w:p>
    <w:p w:rsidR="00011055" w:rsidRPr="00E50F83" w:rsidRDefault="00011055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E50F83" w:rsidRPr="00E50F83" w:rsidRDefault="00E50F83" w:rsidP="00E50F83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011055" w:rsidRPr="00E50F83" w:rsidRDefault="00011055" w:rsidP="00011055">
      <w:pPr>
        <w:spacing w:after="120"/>
        <w:ind w:left="4050" w:firstLine="12"/>
        <w:rPr>
          <w:rFonts w:ascii="Arial" w:hAnsi="Arial" w:cs="Arial"/>
          <w:szCs w:val="24"/>
          <w:u w:val="single"/>
        </w:rPr>
      </w:pPr>
    </w:p>
    <w:p w:rsidR="00011055" w:rsidRPr="00E50F83" w:rsidRDefault="00011055" w:rsidP="00011055">
      <w:pPr>
        <w:pStyle w:val="Header"/>
        <w:jc w:val="center"/>
        <w:rPr>
          <w:rFonts w:ascii="Arial" w:hAnsi="Arial" w:cs="Arial"/>
          <w:b/>
          <w:smallCaps/>
          <w:szCs w:val="24"/>
        </w:rPr>
        <w:sectPr w:rsidR="00011055" w:rsidRPr="00E50F83" w:rsidSect="00D21AA2">
          <w:footerReference w:type="even" r:id="rId8"/>
          <w:footerReference w:type="default" r:id="rId9"/>
          <w:headerReference w:type="first" r:id="rId10"/>
          <w:footerReference w:type="first" r:id="rId11"/>
          <w:pgSz w:w="12240" w:h="15840" w:code="1"/>
          <w:pgMar w:top="720" w:right="1797" w:bottom="1440" w:left="1701" w:header="709" w:footer="289" w:gutter="0"/>
          <w:pgNumType w:start="1"/>
          <w:cols w:space="720"/>
          <w:titlePg/>
        </w:sectPr>
      </w:pPr>
    </w:p>
    <w:p w:rsidR="00011055" w:rsidRPr="00E50F83" w:rsidRDefault="00011055" w:rsidP="00011055">
      <w:pPr>
        <w:pStyle w:val="Heading2"/>
        <w:numPr>
          <w:ilvl w:val="0"/>
          <w:numId w:val="1"/>
        </w:numPr>
        <w:ind w:left="357" w:hanging="357"/>
        <w:rPr>
          <w:rFonts w:cs="Arial"/>
          <w:szCs w:val="24"/>
        </w:rPr>
      </w:pPr>
      <w:r w:rsidRPr="00E50F83">
        <w:rPr>
          <w:rFonts w:cs="Arial"/>
          <w:szCs w:val="24"/>
        </w:rPr>
        <w:lastRenderedPageBreak/>
        <w:t>Map</w:t>
      </w:r>
    </w:p>
    <w:p w:rsidR="00011055" w:rsidRPr="00E50F83" w:rsidRDefault="00011055" w:rsidP="00011055">
      <w:pPr>
        <w:ind w:left="357"/>
        <w:rPr>
          <w:rFonts w:ascii="Arial" w:hAnsi="Arial" w:cs="Arial"/>
          <w:szCs w:val="24"/>
        </w:rPr>
      </w:pPr>
      <w:r w:rsidRPr="00E50F83">
        <w:rPr>
          <w:rFonts w:ascii="Arial" w:hAnsi="Arial" w:cs="Arial"/>
          <w:szCs w:val="24"/>
        </w:rPr>
        <w:t xml:space="preserve">The attached map dated </w:t>
      </w:r>
      <w:r w:rsidR="00DA67C5">
        <w:rPr>
          <w:rFonts w:ascii="Arial" w:hAnsi="Arial" w:cs="Arial"/>
          <w:szCs w:val="24"/>
          <w:u w:val="single"/>
        </w:rPr>
        <w:t>June 15, 2013</w:t>
      </w:r>
      <w:r w:rsidR="00EB09D1">
        <w:rPr>
          <w:rFonts w:ascii="Arial" w:hAnsi="Arial" w:cs="Arial"/>
          <w:szCs w:val="24"/>
          <w:u w:val="single"/>
        </w:rPr>
        <w:t xml:space="preserve"> </w:t>
      </w:r>
      <w:r w:rsidRPr="00E50F83">
        <w:rPr>
          <w:rFonts w:ascii="Arial" w:hAnsi="Arial" w:cs="Arial"/>
          <w:szCs w:val="24"/>
        </w:rPr>
        <w:t>shows the grazing area, pastures and fences.</w:t>
      </w:r>
    </w:p>
    <w:p w:rsidR="00C1359C" w:rsidRPr="00C1359C" w:rsidRDefault="00C1359C" w:rsidP="00C1359C">
      <w:pPr>
        <w:pStyle w:val="Header"/>
        <w:numPr>
          <w:ilvl w:val="1"/>
          <w:numId w:val="6"/>
        </w:numPr>
        <w:tabs>
          <w:tab w:val="clear" w:pos="4320"/>
          <w:tab w:val="clear" w:pos="8640"/>
        </w:tabs>
        <w:rPr>
          <w:rFonts w:ascii="Arial" w:hAnsi="Arial" w:cs="Arial"/>
        </w:rPr>
      </w:pPr>
      <w:r w:rsidRPr="00C1359C">
        <w:rPr>
          <w:rFonts w:ascii="Arial" w:hAnsi="Arial" w:cs="Arial"/>
          <w:lang w:val="en-CA"/>
        </w:rPr>
        <w:t xml:space="preserve">shows the area for the agreement under the </w:t>
      </w:r>
      <w:r w:rsidRPr="00C1359C">
        <w:rPr>
          <w:rStyle w:val="ActName"/>
          <w:rFonts w:ascii="Arial" w:hAnsi="Arial" w:cs="Arial"/>
          <w:color w:val="auto"/>
          <w:lang w:val="en-CA"/>
        </w:rPr>
        <w:t>Range Act</w:t>
      </w:r>
      <w:r w:rsidRPr="00C1359C">
        <w:rPr>
          <w:rFonts w:ascii="Arial" w:hAnsi="Arial" w:cs="Arial"/>
          <w:lang w:val="en-CA"/>
        </w:rPr>
        <w:t xml:space="preserve"> that pertains to the plan,</w:t>
      </w:r>
    </w:p>
    <w:p w:rsidR="00C1359C" w:rsidRPr="00C1359C" w:rsidRDefault="00C1359C" w:rsidP="00C1359C">
      <w:pPr>
        <w:pStyle w:val="Header"/>
        <w:numPr>
          <w:ilvl w:val="1"/>
          <w:numId w:val="6"/>
        </w:numPr>
        <w:tabs>
          <w:tab w:val="clear" w:pos="4320"/>
          <w:tab w:val="clear" w:pos="8640"/>
        </w:tabs>
        <w:rPr>
          <w:rFonts w:ascii="Arial" w:hAnsi="Arial" w:cs="Arial"/>
        </w:rPr>
      </w:pPr>
      <w:r w:rsidRPr="00C1359C">
        <w:rPr>
          <w:rFonts w:ascii="Arial" w:hAnsi="Arial" w:cs="Arial"/>
          <w:lang w:val="en-CA"/>
        </w:rPr>
        <w:t>specifies the location and type of range developments in that area, and</w:t>
      </w:r>
    </w:p>
    <w:p w:rsidR="00C1359C" w:rsidRPr="00C1359C" w:rsidRDefault="00C1359C" w:rsidP="00C1359C">
      <w:pPr>
        <w:pStyle w:val="Header"/>
        <w:numPr>
          <w:ilvl w:val="1"/>
          <w:numId w:val="6"/>
        </w:numPr>
        <w:tabs>
          <w:tab w:val="clear" w:pos="4320"/>
          <w:tab w:val="clear" w:pos="8640"/>
        </w:tabs>
        <w:rPr>
          <w:rFonts w:ascii="Arial" w:hAnsi="Arial" w:cs="Arial"/>
        </w:rPr>
      </w:pPr>
      <w:r w:rsidRPr="00C1359C">
        <w:rPr>
          <w:rFonts w:ascii="Arial" w:hAnsi="Arial" w:cs="Arial"/>
          <w:lang w:val="en-CA"/>
        </w:rPr>
        <w:t>the areas for hay cutting,</w:t>
      </w:r>
    </w:p>
    <w:p w:rsidR="00011055" w:rsidRPr="00E50F83" w:rsidRDefault="00011055" w:rsidP="00011055">
      <w:pPr>
        <w:pStyle w:val="Heading2"/>
        <w:numPr>
          <w:ilvl w:val="0"/>
          <w:numId w:val="1"/>
        </w:numPr>
        <w:ind w:left="357" w:hanging="357"/>
        <w:rPr>
          <w:rFonts w:cs="Arial"/>
          <w:szCs w:val="24"/>
        </w:rPr>
      </w:pPr>
      <w:r w:rsidRPr="00E50F83">
        <w:rPr>
          <w:rFonts w:cs="Arial"/>
          <w:szCs w:val="24"/>
        </w:rPr>
        <w:t>Actions to be carried out on the area to deal with issues identified by the District Manager</w:t>
      </w:r>
    </w:p>
    <w:p w:rsidR="00011055" w:rsidRPr="00E50F83" w:rsidRDefault="00011055" w:rsidP="00011055">
      <w:pPr>
        <w:pStyle w:val="ListParagraph"/>
        <w:ind w:left="360"/>
        <w:rPr>
          <w:rFonts w:ascii="Arial" w:hAnsi="Arial" w:cs="Arial"/>
          <w:szCs w:val="24"/>
        </w:rPr>
      </w:pPr>
      <w:r w:rsidRPr="00E50F83">
        <w:rPr>
          <w:rFonts w:ascii="Arial" w:hAnsi="Arial" w:cs="Arial"/>
          <w:szCs w:val="24"/>
        </w:rPr>
        <w:t>There are no issues identified by the District Manager</w:t>
      </w:r>
    </w:p>
    <w:p w:rsidR="00011055" w:rsidRPr="00E50F83" w:rsidRDefault="00011055" w:rsidP="00011055">
      <w:pPr>
        <w:pStyle w:val="Heading2"/>
        <w:numPr>
          <w:ilvl w:val="0"/>
          <w:numId w:val="1"/>
        </w:numPr>
        <w:ind w:left="357" w:hanging="357"/>
        <w:rPr>
          <w:rFonts w:cs="Arial"/>
          <w:szCs w:val="24"/>
        </w:rPr>
      </w:pPr>
      <w:r w:rsidRPr="00E50F83">
        <w:rPr>
          <w:rFonts w:cs="Arial"/>
          <w:szCs w:val="24"/>
        </w:rPr>
        <w:t>Management of the Area</w:t>
      </w:r>
    </w:p>
    <w:p w:rsidR="00011055" w:rsidRPr="00E50F83" w:rsidRDefault="00011055" w:rsidP="00011055">
      <w:pPr>
        <w:pStyle w:val="ListParagraph"/>
        <w:numPr>
          <w:ilvl w:val="1"/>
          <w:numId w:val="2"/>
        </w:numPr>
        <w:rPr>
          <w:rStyle w:val="Heading2Char"/>
          <w:rFonts w:cs="Arial"/>
          <w:b w:val="0"/>
          <w:szCs w:val="24"/>
        </w:rPr>
      </w:pPr>
      <w:r w:rsidRPr="00E50F83">
        <w:rPr>
          <w:rStyle w:val="Heading2Char"/>
          <w:rFonts w:cs="Arial"/>
          <w:b w:val="0"/>
          <w:szCs w:val="24"/>
        </w:rPr>
        <w:t>Pastures/Units</w:t>
      </w:r>
    </w:p>
    <w:p w:rsidR="00011055" w:rsidRPr="00E50F83" w:rsidRDefault="00011055" w:rsidP="00011055">
      <w:pPr>
        <w:pStyle w:val="ListParagraph"/>
        <w:numPr>
          <w:ilvl w:val="2"/>
          <w:numId w:val="2"/>
        </w:numPr>
        <w:ind w:left="1134"/>
        <w:rPr>
          <w:rStyle w:val="Heading2Char"/>
          <w:rFonts w:cs="Arial"/>
          <w:b w:val="0"/>
          <w:szCs w:val="24"/>
        </w:rPr>
      </w:pPr>
      <w:r w:rsidRPr="00E50F83">
        <w:rPr>
          <w:rStyle w:val="Heading2Char"/>
          <w:rFonts w:cs="Arial"/>
          <w:b w:val="0"/>
          <w:szCs w:val="24"/>
        </w:rPr>
        <w:t xml:space="preserve">Pastures that make up the </w:t>
      </w:r>
      <w:r w:rsidR="00C1359C">
        <w:rPr>
          <w:rStyle w:val="Heading2Char"/>
          <w:rFonts w:cs="Arial"/>
          <w:b w:val="0"/>
          <w:szCs w:val="24"/>
        </w:rPr>
        <w:t>hay cutting</w:t>
      </w:r>
      <w:r w:rsidRPr="00E50F83">
        <w:rPr>
          <w:rStyle w:val="Heading2Char"/>
          <w:rFonts w:cs="Arial"/>
          <w:b w:val="0"/>
          <w:szCs w:val="24"/>
        </w:rPr>
        <w:t xml:space="preserve"> area</w:t>
      </w:r>
      <w:r w:rsidR="0090728F">
        <w:rPr>
          <w:rStyle w:val="Heading2Char"/>
          <w:rFonts w:cs="Arial"/>
          <w:b w:val="0"/>
          <w:szCs w:val="24"/>
        </w:rPr>
        <w:t xml:space="preserve"> (HCA)</w:t>
      </w:r>
      <w:r w:rsidRPr="00E50F83">
        <w:rPr>
          <w:rStyle w:val="Heading2Char"/>
          <w:rFonts w:cs="Arial"/>
          <w:b w:val="0"/>
          <w:szCs w:val="24"/>
        </w:rPr>
        <w:t xml:space="preserve"> are listed and include any special management and/or objecti</w:t>
      </w:r>
      <w:r w:rsidR="00C1359C">
        <w:rPr>
          <w:rStyle w:val="Heading2Char"/>
          <w:rFonts w:cs="Arial"/>
          <w:b w:val="0"/>
          <w:szCs w:val="24"/>
        </w:rPr>
        <w:t>ves that are within them. Hay will only be harvested when soil conditions are dry or frozen to minimize soil compaction and disturbance.</w:t>
      </w:r>
    </w:p>
    <w:p w:rsidR="00F94EB0" w:rsidRPr="003A406D" w:rsidRDefault="00BA4536" w:rsidP="00011055">
      <w:pPr>
        <w:pStyle w:val="ListParagraph"/>
        <w:numPr>
          <w:ilvl w:val="3"/>
          <w:numId w:val="2"/>
        </w:numPr>
        <w:ind w:left="1701"/>
        <w:rPr>
          <w:rStyle w:val="Heading2Char"/>
          <w:rFonts w:cs="Arial"/>
          <w:b w:val="0"/>
          <w:szCs w:val="24"/>
        </w:rPr>
      </w:pPr>
      <w:r>
        <w:rPr>
          <w:rStyle w:val="Heading2Char"/>
          <w:rFonts w:cs="Arial"/>
          <w:b w:val="0"/>
          <w:szCs w:val="24"/>
        </w:rPr>
        <w:t>HCA</w:t>
      </w:r>
      <w:r w:rsidR="00565C12">
        <w:rPr>
          <w:rStyle w:val="Heading2Char"/>
          <w:rFonts w:cs="Arial"/>
          <w:b w:val="0"/>
          <w:szCs w:val="24"/>
        </w:rPr>
        <w:t xml:space="preserve"> on DL 560</w:t>
      </w:r>
    </w:p>
    <w:p w:rsidR="00011055" w:rsidRPr="00E50F83" w:rsidRDefault="00011055" w:rsidP="001F1C26">
      <w:pPr>
        <w:pStyle w:val="ListParagraph"/>
        <w:numPr>
          <w:ilvl w:val="0"/>
          <w:numId w:val="1"/>
        </w:numPr>
        <w:spacing w:before="240" w:after="60"/>
        <w:rPr>
          <w:rStyle w:val="Heading2Char"/>
          <w:rFonts w:cs="Arial"/>
          <w:szCs w:val="24"/>
        </w:rPr>
      </w:pPr>
      <w:r w:rsidRPr="00E50F83">
        <w:rPr>
          <w:rStyle w:val="Heading2Char"/>
          <w:rFonts w:cs="Arial"/>
          <w:szCs w:val="24"/>
        </w:rPr>
        <w:t>Measures to prevent the introduction or spread of invasive plants likely to be the result of the holder’s range practices</w:t>
      </w:r>
    </w:p>
    <w:p w:rsidR="00011055" w:rsidRPr="00E50F83" w:rsidRDefault="00011055" w:rsidP="001F1C26">
      <w:pPr>
        <w:pStyle w:val="ListParagraph"/>
        <w:numPr>
          <w:ilvl w:val="1"/>
          <w:numId w:val="1"/>
        </w:numPr>
        <w:ind w:left="567"/>
        <w:rPr>
          <w:rStyle w:val="Heading2Char"/>
          <w:rFonts w:cs="Arial"/>
          <w:b w:val="0"/>
          <w:szCs w:val="24"/>
        </w:rPr>
      </w:pPr>
      <w:r w:rsidRPr="00E50F83">
        <w:rPr>
          <w:rStyle w:val="Heading2Char"/>
          <w:rFonts w:cs="Arial"/>
          <w:b w:val="0"/>
          <w:szCs w:val="24"/>
        </w:rPr>
        <w:t xml:space="preserve">The </w:t>
      </w:r>
      <w:r w:rsidR="00C1359C">
        <w:rPr>
          <w:rStyle w:val="Heading2Char"/>
          <w:rFonts w:cs="Arial"/>
          <w:b w:val="0"/>
          <w:szCs w:val="24"/>
        </w:rPr>
        <w:t>hay cutting</w:t>
      </w:r>
      <w:r w:rsidRPr="00E50F83">
        <w:rPr>
          <w:rStyle w:val="Heading2Char"/>
          <w:rFonts w:cs="Arial"/>
          <w:b w:val="0"/>
          <w:szCs w:val="24"/>
        </w:rPr>
        <w:t xml:space="preserve"> area contains </w:t>
      </w:r>
      <w:r w:rsidR="007E484C">
        <w:rPr>
          <w:rStyle w:val="Heading2Char"/>
          <w:rFonts w:cs="Arial"/>
          <w:b w:val="0"/>
          <w:szCs w:val="24"/>
        </w:rPr>
        <w:t>no</w:t>
      </w:r>
      <w:r w:rsidRPr="00E50F83">
        <w:rPr>
          <w:rStyle w:val="Heading2Char"/>
          <w:rFonts w:cs="Arial"/>
          <w:b w:val="0"/>
          <w:szCs w:val="24"/>
        </w:rPr>
        <w:t xml:space="preserve"> known</w:t>
      </w:r>
      <w:r w:rsidR="007E484C">
        <w:rPr>
          <w:rStyle w:val="Heading2Char"/>
          <w:rFonts w:cs="Arial"/>
          <w:b w:val="0"/>
          <w:szCs w:val="24"/>
        </w:rPr>
        <w:t xml:space="preserve"> populations of</w:t>
      </w:r>
      <w:r w:rsidRPr="00E50F83">
        <w:rPr>
          <w:rStyle w:val="Heading2Char"/>
          <w:rFonts w:cs="Arial"/>
          <w:b w:val="0"/>
          <w:szCs w:val="24"/>
        </w:rPr>
        <w:t xml:space="preserve"> invasive species</w:t>
      </w:r>
    </w:p>
    <w:p w:rsidR="00C1359C" w:rsidRPr="00C1359C" w:rsidRDefault="00011055" w:rsidP="00C1359C">
      <w:pPr>
        <w:pStyle w:val="ListParagraph"/>
        <w:numPr>
          <w:ilvl w:val="1"/>
          <w:numId w:val="1"/>
        </w:numPr>
        <w:ind w:left="567"/>
        <w:rPr>
          <w:rStyle w:val="Heading2Char"/>
          <w:rFonts w:cs="Arial"/>
          <w:b w:val="0"/>
          <w:szCs w:val="24"/>
        </w:rPr>
      </w:pPr>
      <w:r w:rsidRPr="00C1359C">
        <w:rPr>
          <w:rStyle w:val="Heading2Char"/>
          <w:rFonts w:cs="Arial"/>
          <w:b w:val="0"/>
          <w:szCs w:val="24"/>
        </w:rPr>
        <w:t xml:space="preserve">By following the </w:t>
      </w:r>
      <w:r w:rsidR="00C1359C" w:rsidRPr="00C1359C">
        <w:rPr>
          <w:rStyle w:val="Heading2Char"/>
          <w:rFonts w:cs="Arial"/>
          <w:b w:val="0"/>
          <w:szCs w:val="24"/>
        </w:rPr>
        <w:t>hay cutting</w:t>
      </w:r>
      <w:r w:rsidRPr="00C1359C">
        <w:rPr>
          <w:rStyle w:val="Heading2Char"/>
          <w:rFonts w:cs="Arial"/>
          <w:b w:val="0"/>
          <w:szCs w:val="24"/>
        </w:rPr>
        <w:t xml:space="preserve"> schedule and </w:t>
      </w:r>
      <w:r w:rsidR="00C1359C" w:rsidRPr="00C1359C">
        <w:rPr>
          <w:rStyle w:val="Heading2Char"/>
          <w:rFonts w:cs="Arial"/>
          <w:b w:val="0"/>
          <w:szCs w:val="24"/>
        </w:rPr>
        <w:t>minimizing rutting and exposure of bare soil</w:t>
      </w:r>
      <w:r w:rsidRPr="00C1359C">
        <w:rPr>
          <w:rStyle w:val="Heading2Char"/>
          <w:rFonts w:cs="Arial"/>
          <w:b w:val="0"/>
          <w:szCs w:val="24"/>
        </w:rPr>
        <w:t>, we will limit soil disturbance and are not likely to cause the introduction or spread of invasive plants.  Any invasive plants found will be reported to FLNR</w:t>
      </w:r>
      <w:r w:rsidR="007E484C">
        <w:rPr>
          <w:rStyle w:val="Heading2Char"/>
          <w:rFonts w:cs="Arial"/>
          <w:b w:val="0"/>
          <w:szCs w:val="24"/>
        </w:rPr>
        <w:t>ORD.</w:t>
      </w:r>
    </w:p>
    <w:p w:rsidR="00C1359C" w:rsidRDefault="00C1359C" w:rsidP="00C1359C">
      <w:pPr>
        <w:pStyle w:val="Heading2"/>
        <w:numPr>
          <w:ilvl w:val="0"/>
          <w:numId w:val="1"/>
        </w:numPr>
        <w:ind w:left="357" w:hanging="357"/>
        <w:rPr>
          <w:rFonts w:cs="Arial"/>
          <w:szCs w:val="24"/>
        </w:rPr>
      </w:pPr>
      <w:r>
        <w:rPr>
          <w:rFonts w:cs="Arial"/>
          <w:szCs w:val="24"/>
        </w:rPr>
        <w:t>Hay Cutting Schedule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476"/>
        <w:gridCol w:w="2647"/>
        <w:gridCol w:w="3310"/>
        <w:gridCol w:w="1602"/>
      </w:tblGrid>
      <w:tr w:rsidR="00C1359C" w:rsidRPr="00C1359C" w:rsidTr="00B14291">
        <w:trPr>
          <w:cantSplit/>
        </w:trPr>
        <w:tc>
          <w:tcPr>
            <w:tcW w:w="123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C1359C" w:rsidP="00B14291">
            <w:pPr>
              <w:ind w:left="360" w:hanging="360"/>
              <w:jc w:val="center"/>
              <w:rPr>
                <w:rFonts w:ascii="Arial" w:hAnsi="Arial" w:cs="Arial"/>
              </w:rPr>
            </w:pPr>
            <w:r w:rsidRPr="00C1359C">
              <w:rPr>
                <w:rFonts w:ascii="Arial" w:hAnsi="Arial" w:cs="Arial"/>
              </w:rPr>
              <w:t>Area to be cut</w:t>
            </w:r>
          </w:p>
        </w:tc>
        <w:tc>
          <w:tcPr>
            <w:tcW w:w="131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C1359C" w:rsidP="00B14291">
            <w:pPr>
              <w:ind w:left="360" w:hanging="360"/>
              <w:jc w:val="center"/>
              <w:rPr>
                <w:rFonts w:ascii="Arial" w:hAnsi="Arial" w:cs="Arial"/>
              </w:rPr>
            </w:pPr>
            <w:r w:rsidRPr="00C1359C">
              <w:rPr>
                <w:rFonts w:ascii="Arial" w:hAnsi="Arial" w:cs="Arial"/>
              </w:rPr>
              <w:t>Average Stubble Height</w:t>
            </w:r>
          </w:p>
        </w:tc>
        <w:tc>
          <w:tcPr>
            <w:tcW w:w="164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C1359C" w:rsidP="00B14291">
            <w:pPr>
              <w:ind w:left="360" w:hanging="360"/>
              <w:jc w:val="center"/>
              <w:rPr>
                <w:rFonts w:ascii="Arial" w:hAnsi="Arial" w:cs="Arial"/>
              </w:rPr>
            </w:pPr>
            <w:r w:rsidRPr="00C1359C">
              <w:rPr>
                <w:rFonts w:ascii="Arial" w:hAnsi="Arial" w:cs="Arial"/>
              </w:rPr>
              <w:t>Period of Cutting</w:t>
            </w:r>
          </w:p>
        </w:tc>
        <w:tc>
          <w:tcPr>
            <w:tcW w:w="79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C1359C" w:rsidP="00B14291">
            <w:pPr>
              <w:ind w:left="360" w:hanging="360"/>
              <w:jc w:val="center"/>
              <w:rPr>
                <w:rFonts w:ascii="Arial" w:hAnsi="Arial" w:cs="Arial"/>
              </w:rPr>
            </w:pPr>
            <w:r w:rsidRPr="00C1359C">
              <w:rPr>
                <w:rFonts w:ascii="Arial" w:hAnsi="Arial" w:cs="Arial"/>
              </w:rPr>
              <w:t>Tonnes</w:t>
            </w:r>
          </w:p>
        </w:tc>
      </w:tr>
      <w:tr w:rsidR="00565C12" w:rsidRPr="00C1359C" w:rsidTr="00565C12">
        <w:trPr>
          <w:cantSplit/>
        </w:trPr>
        <w:tc>
          <w:tcPr>
            <w:tcW w:w="123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565C12" w:rsidRDefault="00BA4536" w:rsidP="00565C12">
            <w:pPr>
              <w:jc w:val="center"/>
              <w:rPr>
                <w:rFonts w:ascii="Arial" w:hAnsi="Arial" w:cs="Arial"/>
                <w:szCs w:val="24"/>
              </w:rPr>
            </w:pPr>
            <w:r w:rsidRPr="00565C12">
              <w:rPr>
                <w:rFonts w:ascii="Arial" w:hAnsi="Arial" w:cs="Arial"/>
              </w:rPr>
              <w:t>HCA</w:t>
            </w:r>
            <w:r w:rsidRPr="00565C12">
              <w:rPr>
                <w:rStyle w:val="Heading2Char"/>
                <w:rFonts w:cs="Arial"/>
                <w:b w:val="0"/>
                <w:szCs w:val="24"/>
              </w:rPr>
              <w:t xml:space="preserve"> </w:t>
            </w:r>
            <w:r w:rsidR="00565C12" w:rsidRPr="00565C12">
              <w:rPr>
                <w:rStyle w:val="Heading2Char"/>
                <w:rFonts w:cs="Arial"/>
                <w:b w:val="0"/>
                <w:szCs w:val="24"/>
              </w:rPr>
              <w:t>on DL 560</w:t>
            </w:r>
          </w:p>
        </w:tc>
        <w:tc>
          <w:tcPr>
            <w:tcW w:w="131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BA4536" w:rsidP="00EB09D1">
            <w:pPr>
              <w:ind w:left="360" w:hanging="3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EB09D1">
              <w:rPr>
                <w:rFonts w:ascii="Arial" w:hAnsi="Arial" w:cs="Arial"/>
              </w:rPr>
              <w:t xml:space="preserve"> </w:t>
            </w:r>
            <w:r w:rsidR="00C1359C" w:rsidRPr="00C1359C">
              <w:rPr>
                <w:rFonts w:ascii="Arial" w:hAnsi="Arial" w:cs="Arial"/>
              </w:rPr>
              <w:t>cm</w:t>
            </w:r>
          </w:p>
        </w:tc>
        <w:tc>
          <w:tcPr>
            <w:tcW w:w="164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EB09D1" w:rsidP="00EB09D1">
            <w:pPr>
              <w:ind w:left="360" w:hanging="3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July 15 </w:t>
            </w:r>
            <w:r w:rsidR="00B75364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Oct 30</w:t>
            </w:r>
          </w:p>
        </w:tc>
        <w:tc>
          <w:tcPr>
            <w:tcW w:w="79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DA67C5" w:rsidP="00B75364">
            <w:pPr>
              <w:ind w:left="360" w:hanging="3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65C12">
              <w:rPr>
                <w:rFonts w:ascii="Arial" w:hAnsi="Arial" w:cs="Arial"/>
              </w:rPr>
              <w:t>2</w:t>
            </w:r>
          </w:p>
        </w:tc>
      </w:tr>
    </w:tbl>
    <w:p w:rsidR="00C1359C" w:rsidRPr="00C1359C" w:rsidRDefault="00C1359C" w:rsidP="00C1359C">
      <w:pPr>
        <w:tabs>
          <w:tab w:val="left" w:pos="6210"/>
        </w:tabs>
        <w:ind w:right="321"/>
        <w:jc w:val="right"/>
        <w:rPr>
          <w:rFonts w:ascii="Arial" w:hAnsi="Arial" w:cs="Arial"/>
          <w:b/>
        </w:rPr>
      </w:pPr>
      <w:r w:rsidRPr="00C1359C">
        <w:rPr>
          <w:rFonts w:ascii="Arial" w:hAnsi="Arial" w:cs="Arial"/>
          <w:b/>
        </w:rPr>
        <w:t>Total Tonnes</w:t>
      </w:r>
      <w:r w:rsidRPr="00C1359C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u w:val="single"/>
        </w:rPr>
        <w:t>________</w:t>
      </w:r>
      <w:r w:rsidR="00DA67C5">
        <w:rPr>
          <w:rFonts w:ascii="Arial" w:hAnsi="Arial" w:cs="Arial"/>
          <w:b/>
          <w:u w:val="single"/>
        </w:rPr>
        <w:t>1</w:t>
      </w:r>
      <w:r w:rsidR="00565C12">
        <w:rPr>
          <w:rFonts w:ascii="Arial" w:hAnsi="Arial" w:cs="Arial"/>
          <w:b/>
          <w:u w:val="single"/>
        </w:rPr>
        <w:t>2</w:t>
      </w:r>
      <w:r>
        <w:rPr>
          <w:rFonts w:ascii="Arial" w:hAnsi="Arial" w:cs="Arial"/>
          <w:b/>
          <w:u w:val="single"/>
        </w:rPr>
        <w:t>__</w:t>
      </w:r>
    </w:p>
    <w:p w:rsidR="00C1359C" w:rsidRPr="00C1359C" w:rsidRDefault="00C1359C" w:rsidP="00C1359C">
      <w:pPr>
        <w:rPr>
          <w:rStyle w:val="Heading2Char"/>
          <w:rFonts w:cs="Arial"/>
          <w:b w:val="0"/>
          <w:szCs w:val="24"/>
        </w:rPr>
      </w:pPr>
      <w:bookmarkStart w:id="0" w:name="_GoBack"/>
      <w:bookmarkEnd w:id="0"/>
    </w:p>
    <w:sectPr w:rsidR="00C1359C" w:rsidRPr="00C1359C" w:rsidSect="00AF0EDB">
      <w:headerReference w:type="even" r:id="rId12"/>
      <w:headerReference w:type="default" r:id="rId13"/>
      <w:headerReference w:type="first" r:id="rId14"/>
      <w:footerReference w:type="first" r:id="rId15"/>
      <w:pgSz w:w="12240" w:h="15840" w:code="1"/>
      <w:pgMar w:top="993" w:right="720" w:bottom="43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820" w:rsidRDefault="00D2227F">
      <w:r>
        <w:separator/>
      </w:r>
    </w:p>
  </w:endnote>
  <w:endnote w:type="continuationSeparator" w:id="0">
    <w:p w:rsidR="00337820" w:rsidRDefault="00D22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86B" w:rsidRDefault="001F1C2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D2486B" w:rsidRDefault="002A70A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86B" w:rsidRDefault="001F1C2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67C5">
      <w:rPr>
        <w:rStyle w:val="PageNumber"/>
        <w:noProof/>
      </w:rPr>
      <w:t>2</w:t>
    </w:r>
    <w:r>
      <w:rPr>
        <w:rStyle w:val="PageNumber"/>
      </w:rPr>
      <w:fldChar w:fldCharType="end"/>
    </w:r>
  </w:p>
  <w:p w:rsidR="00D2486B" w:rsidRDefault="001F1C26">
    <w:pPr>
      <w:pStyle w:val="Footer"/>
      <w:tabs>
        <w:tab w:val="clear" w:pos="4320"/>
        <w:tab w:val="left" w:pos="8460"/>
      </w:tabs>
      <w:ind w:right="360"/>
      <w:rPr>
        <w:sz w:val="16"/>
        <w:u w:val="single"/>
      </w:rPr>
    </w:pPr>
    <w:r>
      <w:rPr>
        <w:sz w:val="16"/>
        <w:u w:val="single"/>
      </w:rPr>
      <w:tab/>
    </w:r>
  </w:p>
  <w:p w:rsidR="00D2486B" w:rsidRDefault="001F1C26">
    <w:pPr>
      <w:pStyle w:val="Footer"/>
      <w:tabs>
        <w:tab w:val="clear" w:pos="4320"/>
        <w:tab w:val="left" w:pos="8460"/>
      </w:tabs>
      <w:ind w:right="360"/>
    </w:pPr>
    <w:r>
      <w:rPr>
        <w:noProof/>
        <w:lang w:val="en-C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DEB9091" wp14:editId="7115D5D4">
              <wp:simplePos x="0" y="0"/>
              <wp:positionH relativeFrom="column">
                <wp:posOffset>1051560</wp:posOffset>
              </wp:positionH>
              <wp:positionV relativeFrom="paragraph">
                <wp:posOffset>0</wp:posOffset>
              </wp:positionV>
              <wp:extent cx="0" cy="27432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7432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0" to="82.8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" o:allowincell="f"/>
          </w:pict>
        </mc:Fallback>
      </mc:AlternateContent>
    </w:r>
    <w:r>
      <w:rPr>
        <w:noProof/>
        <w:lang w:val="en-CA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DB906F8" wp14:editId="6E4D5A18">
              <wp:simplePos x="0" y="0"/>
              <wp:positionH relativeFrom="column">
                <wp:posOffset>502920</wp:posOffset>
              </wp:positionH>
              <wp:positionV relativeFrom="paragraph">
                <wp:posOffset>0</wp:posOffset>
              </wp:positionV>
              <wp:extent cx="1188720" cy="274320"/>
              <wp:effectExtent l="0" t="0" r="0" b="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88720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39.6pt;margin-top:0;width:93.6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" o:allowincell="f"/>
          </w:pict>
        </mc:Fallback>
      </mc:AlternateContent>
    </w:r>
    <w:r>
      <w:t>Initials</w:t>
    </w:r>
    <w:r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86B" w:rsidRDefault="002A70A2" w:rsidP="00320EA9">
    <w:pPr>
      <w:pStyle w:val="Footer"/>
      <w:framePr w:wrap="around" w:vAnchor="text" w:hAnchor="margin" w:xAlign="right" w:y="1"/>
      <w:rPr>
        <w:rStyle w:val="PageNumber"/>
      </w:rPr>
    </w:pPr>
  </w:p>
  <w:p w:rsidR="00D2486B" w:rsidRDefault="002A70A2">
    <w:pPr>
      <w:pStyle w:val="Footer"/>
    </w:pPr>
  </w:p>
  <w:p w:rsidR="00D2486B" w:rsidRDefault="001F1C26">
    <w:pPr>
      <w:pStyle w:val="Footer"/>
    </w:pPr>
    <w: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86B" w:rsidRDefault="001F1C26" w:rsidP="00320EA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A70A2">
      <w:rPr>
        <w:rStyle w:val="PageNumber"/>
        <w:noProof/>
      </w:rPr>
      <w:t>2</w:t>
    </w:r>
    <w:r>
      <w:rPr>
        <w:rStyle w:val="PageNumber"/>
      </w:rPr>
      <w:fldChar w:fldCharType="end"/>
    </w:r>
  </w:p>
  <w:p w:rsidR="00D2486B" w:rsidRDefault="001F1C26" w:rsidP="00D21AA2">
    <w:pPr>
      <w:pStyle w:val="Footer"/>
      <w:tabs>
        <w:tab w:val="clear" w:pos="4320"/>
        <w:tab w:val="left" w:pos="8460"/>
      </w:tabs>
      <w:ind w:right="360"/>
      <w:rPr>
        <w:sz w:val="16"/>
        <w:u w:val="single"/>
      </w:rPr>
    </w:pPr>
    <w:r>
      <w:rPr>
        <w:sz w:val="16"/>
        <w:u w:val="single"/>
      </w:rPr>
      <w:tab/>
    </w:r>
  </w:p>
  <w:p w:rsidR="00D2486B" w:rsidRDefault="001F1C26" w:rsidP="00942CC9">
    <w:pPr>
      <w:pStyle w:val="Footer"/>
      <w:tabs>
        <w:tab w:val="clear" w:pos="4320"/>
        <w:tab w:val="clear" w:pos="8640"/>
        <w:tab w:val="left" w:pos="3366"/>
      </w:tabs>
      <w:ind w:right="360"/>
    </w:pPr>
    <w:r>
      <w:rPr>
        <w:noProof/>
        <w:lang w:val="en-CA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6104A67" wp14:editId="5A0320EA">
              <wp:simplePos x="0" y="0"/>
              <wp:positionH relativeFrom="column">
                <wp:posOffset>1051560</wp:posOffset>
              </wp:positionH>
              <wp:positionV relativeFrom="paragraph">
                <wp:posOffset>0</wp:posOffset>
              </wp:positionV>
              <wp:extent cx="0" cy="274320"/>
              <wp:effectExtent l="0" t="0" r="0" b="0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7432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0" to="82.8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" o:allowincell="f"/>
          </w:pict>
        </mc:Fallback>
      </mc:AlternateContent>
    </w:r>
    <w:r>
      <w:rPr>
        <w:noProof/>
        <w:lang w:val="en-C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4512A67F" wp14:editId="778A28C8">
              <wp:simplePos x="0" y="0"/>
              <wp:positionH relativeFrom="column">
                <wp:posOffset>502920</wp:posOffset>
              </wp:positionH>
              <wp:positionV relativeFrom="paragraph">
                <wp:posOffset>0</wp:posOffset>
              </wp:positionV>
              <wp:extent cx="1188720" cy="274320"/>
              <wp:effectExtent l="0" t="0" r="0" b="0"/>
              <wp:wrapNone/>
              <wp:docPr id="1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88720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7" o:spid="_x0000_s1026" style="position:absolute;margin-left:39.6pt;margin-top:0;width:93.6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" o:allowincell="f"/>
          </w:pict>
        </mc:Fallback>
      </mc:AlternateContent>
    </w:r>
    <w:r>
      <w:t>Initials</w:t>
    </w:r>
    <w:r>
      <w:rPr>
        <w:noProof/>
      </w:rPr>
      <w:t xml:space="preserve"> </w:t>
    </w:r>
    <w:r w:rsidR="00942CC9">
      <w:rPr>
        <w:noProof/>
      </w:rPr>
      <w:tab/>
    </w:r>
  </w:p>
  <w:p w:rsidR="00D2486B" w:rsidRDefault="002A70A2" w:rsidP="00D21AA2"/>
  <w:p w:rsidR="00D2486B" w:rsidRDefault="002A70A2" w:rsidP="00D21AA2">
    <w:pPr>
      <w:pStyle w:val="Footer"/>
      <w:widowControl w:val="0"/>
      <w:ind w:right="360"/>
    </w:pPr>
  </w:p>
  <w:p w:rsidR="00D2486B" w:rsidRDefault="002A70A2">
    <w:pPr>
      <w:pStyle w:val="Footer"/>
    </w:pPr>
  </w:p>
  <w:p w:rsidR="00D2486B" w:rsidRDefault="001F1C26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820" w:rsidRDefault="00D2227F">
      <w:r>
        <w:separator/>
      </w:r>
    </w:p>
  </w:footnote>
  <w:footnote w:type="continuationSeparator" w:id="0">
    <w:p w:rsidR="00337820" w:rsidRDefault="00D222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86B" w:rsidRDefault="001F1C26">
    <w:pPr>
      <w:pStyle w:val="Header"/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EDB" w:rsidRDefault="002A70A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EDB" w:rsidRDefault="002A70A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EDB" w:rsidRDefault="002A70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6AA2"/>
    <w:multiLevelType w:val="hybridMultilevel"/>
    <w:tmpl w:val="32EC14D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A64A53"/>
    <w:multiLevelType w:val="multilevel"/>
    <w:tmpl w:val="BAB6881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1D4106E6"/>
    <w:multiLevelType w:val="multilevel"/>
    <w:tmpl w:val="BD9ECB2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D4A5939"/>
    <w:multiLevelType w:val="multilevel"/>
    <w:tmpl w:val="BAB6881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25C124A2"/>
    <w:multiLevelType w:val="multilevel"/>
    <w:tmpl w:val="BAB6881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333110DE"/>
    <w:multiLevelType w:val="multilevel"/>
    <w:tmpl w:val="69787DD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5E1D48D9"/>
    <w:multiLevelType w:val="hybridMultilevel"/>
    <w:tmpl w:val="D910B550"/>
    <w:lvl w:ilvl="0" w:tplc="10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7FA7C81"/>
    <w:multiLevelType w:val="multilevel"/>
    <w:tmpl w:val="76DC5FF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Roman"/>
      <w:lvlText w:val="%2."/>
      <w:lvlJc w:val="righ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55"/>
    <w:rsid w:val="00011055"/>
    <w:rsid w:val="0011444A"/>
    <w:rsid w:val="001E586E"/>
    <w:rsid w:val="001F1A35"/>
    <w:rsid w:val="001F1C26"/>
    <w:rsid w:val="002A70A2"/>
    <w:rsid w:val="002B035F"/>
    <w:rsid w:val="00337820"/>
    <w:rsid w:val="003A406D"/>
    <w:rsid w:val="00402C60"/>
    <w:rsid w:val="00465DDA"/>
    <w:rsid w:val="00565C12"/>
    <w:rsid w:val="006545A1"/>
    <w:rsid w:val="00730977"/>
    <w:rsid w:val="00736E13"/>
    <w:rsid w:val="0076041D"/>
    <w:rsid w:val="007E484C"/>
    <w:rsid w:val="008E7FF8"/>
    <w:rsid w:val="0090728F"/>
    <w:rsid w:val="00937F7F"/>
    <w:rsid w:val="00942CC9"/>
    <w:rsid w:val="00A7150F"/>
    <w:rsid w:val="00A86BC5"/>
    <w:rsid w:val="00B14291"/>
    <w:rsid w:val="00B75364"/>
    <w:rsid w:val="00BA4536"/>
    <w:rsid w:val="00C0456A"/>
    <w:rsid w:val="00C1359C"/>
    <w:rsid w:val="00C33652"/>
    <w:rsid w:val="00C976AB"/>
    <w:rsid w:val="00CB4FDE"/>
    <w:rsid w:val="00D2227F"/>
    <w:rsid w:val="00DA67C5"/>
    <w:rsid w:val="00DD608D"/>
    <w:rsid w:val="00DE573C"/>
    <w:rsid w:val="00E110BE"/>
    <w:rsid w:val="00E12A27"/>
    <w:rsid w:val="00E30A7B"/>
    <w:rsid w:val="00E41EF0"/>
    <w:rsid w:val="00E50F83"/>
    <w:rsid w:val="00EB09D1"/>
    <w:rsid w:val="00EB375C"/>
    <w:rsid w:val="00F4206B"/>
    <w:rsid w:val="00F9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0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paragraph" w:styleId="Heading2">
    <w:name w:val="heading 2"/>
    <w:basedOn w:val="Normal"/>
    <w:next w:val="Normal"/>
    <w:link w:val="Heading2Char"/>
    <w:qFormat/>
    <w:rsid w:val="00011055"/>
    <w:pPr>
      <w:keepNext/>
      <w:spacing w:before="240" w:after="60"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11055"/>
    <w:rPr>
      <w:rFonts w:ascii="Arial" w:eastAsia="Times New Roman" w:hAnsi="Arial" w:cs="Times New Roman"/>
      <w:b/>
      <w:sz w:val="24"/>
      <w:szCs w:val="20"/>
      <w:lang w:val="en-GB" w:eastAsia="en-CA"/>
    </w:rPr>
  </w:style>
  <w:style w:type="paragraph" w:styleId="Header">
    <w:name w:val="header"/>
    <w:basedOn w:val="Normal"/>
    <w:link w:val="HeaderChar"/>
    <w:rsid w:val="000110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11055"/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paragraph" w:styleId="Footer">
    <w:name w:val="footer"/>
    <w:basedOn w:val="Normal"/>
    <w:link w:val="FooterChar"/>
    <w:rsid w:val="000110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11055"/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character" w:styleId="PageNumber">
    <w:name w:val="page number"/>
    <w:basedOn w:val="DefaultParagraphFont"/>
    <w:rsid w:val="00011055"/>
  </w:style>
  <w:style w:type="paragraph" w:styleId="ListParagraph">
    <w:name w:val="List Paragraph"/>
    <w:basedOn w:val="Normal"/>
    <w:uiPriority w:val="34"/>
    <w:qFormat/>
    <w:rsid w:val="00011055"/>
    <w:pPr>
      <w:ind w:left="720"/>
    </w:pPr>
  </w:style>
  <w:style w:type="character" w:customStyle="1" w:styleId="ActName">
    <w:name w:val="ActName"/>
    <w:rsid w:val="00C1359C"/>
    <w:rPr>
      <w:i/>
      <w:color w:val="FF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0A2"/>
    <w:rPr>
      <w:rFonts w:ascii="Tahoma" w:eastAsia="Times New Roman" w:hAnsi="Tahoma" w:cs="Tahoma"/>
      <w:sz w:val="16"/>
      <w:szCs w:val="16"/>
      <w:lang w:val="en-GB"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0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paragraph" w:styleId="Heading2">
    <w:name w:val="heading 2"/>
    <w:basedOn w:val="Normal"/>
    <w:next w:val="Normal"/>
    <w:link w:val="Heading2Char"/>
    <w:qFormat/>
    <w:rsid w:val="00011055"/>
    <w:pPr>
      <w:keepNext/>
      <w:spacing w:before="240" w:after="60"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11055"/>
    <w:rPr>
      <w:rFonts w:ascii="Arial" w:eastAsia="Times New Roman" w:hAnsi="Arial" w:cs="Times New Roman"/>
      <w:b/>
      <w:sz w:val="24"/>
      <w:szCs w:val="20"/>
      <w:lang w:val="en-GB" w:eastAsia="en-CA"/>
    </w:rPr>
  </w:style>
  <w:style w:type="paragraph" w:styleId="Header">
    <w:name w:val="header"/>
    <w:basedOn w:val="Normal"/>
    <w:link w:val="HeaderChar"/>
    <w:rsid w:val="000110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11055"/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paragraph" w:styleId="Footer">
    <w:name w:val="footer"/>
    <w:basedOn w:val="Normal"/>
    <w:link w:val="FooterChar"/>
    <w:rsid w:val="000110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11055"/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character" w:styleId="PageNumber">
    <w:name w:val="page number"/>
    <w:basedOn w:val="DefaultParagraphFont"/>
    <w:rsid w:val="00011055"/>
  </w:style>
  <w:style w:type="paragraph" w:styleId="ListParagraph">
    <w:name w:val="List Paragraph"/>
    <w:basedOn w:val="Normal"/>
    <w:uiPriority w:val="34"/>
    <w:qFormat/>
    <w:rsid w:val="00011055"/>
    <w:pPr>
      <w:ind w:left="720"/>
    </w:pPr>
  </w:style>
  <w:style w:type="character" w:customStyle="1" w:styleId="ActName">
    <w:name w:val="ActName"/>
    <w:rsid w:val="00C1359C"/>
    <w:rPr>
      <w:i/>
      <w:color w:val="FF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0A2"/>
    <w:rPr>
      <w:rFonts w:ascii="Tahoma" w:eastAsia="Times New Roman" w:hAnsi="Tahoma" w:cs="Tahoma"/>
      <w:sz w:val="16"/>
      <w:szCs w:val="16"/>
      <w:lang w:val="en-GB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James, Kassia FLNR:EX</dc:creator>
  <cp:lastModifiedBy>James, Kassia FLNR:EX</cp:lastModifiedBy>
  <cp:revision>4</cp:revision>
  <cp:lastPrinted>2018-03-08T18:15:00Z</cp:lastPrinted>
  <dcterms:created xsi:type="dcterms:W3CDTF">2017-12-19T19:35:00Z</dcterms:created>
  <dcterms:modified xsi:type="dcterms:W3CDTF">2018-03-08T21:04:00Z</dcterms:modified>
</cp:coreProperties>
</file>