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E75CC1" w14:textId="77777777" w:rsidR="0090602A" w:rsidRPr="00494D34" w:rsidRDefault="00FA4C49" w:rsidP="00A749AF">
      <w:pPr>
        <w:pStyle w:val="Heading1"/>
        <w:rPr>
          <w:rFonts w:asciiTheme="minorHAnsi" w:hAnsiTheme="minorHAnsi"/>
          <w:sz w:val="28"/>
          <w:szCs w:val="28"/>
        </w:rPr>
      </w:pPr>
      <w:bookmarkStart w:id="0" w:name="_GoBack"/>
      <w:bookmarkEnd w:id="0"/>
      <w:r w:rsidRPr="00494D34">
        <w:rPr>
          <w:rFonts w:asciiTheme="minorHAnsi" w:hAnsiTheme="minorHAnsi"/>
          <w:noProof/>
          <w:sz w:val="28"/>
          <w:szCs w:val="28"/>
          <w:lang w:eastAsia="en-CA"/>
        </w:rPr>
        <w:drawing>
          <wp:inline distT="0" distB="0" distL="0" distR="0" wp14:anchorId="3FE75F6B" wp14:editId="3FE75F6C">
            <wp:extent cx="1521800" cy="967154"/>
            <wp:effectExtent l="19050" t="0" r="2200" b="0"/>
            <wp:docPr id="2" name="Picture 7" descr="C:\Users\RKahlke\AppData\Local\Microsoft\Windows\Temporary Internet Files\Content.Outlook\68JZVEXV\BCTS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Kahlke\AppData\Local\Microsoft\Windows\Temporary Internet Files\Content.Outlook\68JZVEXV\BCTS logo (2).png"/>
                    <pic:cNvPicPr>
                      <a:picLocks noChangeAspect="1" noChangeArrowheads="1"/>
                    </pic:cNvPicPr>
                  </pic:nvPicPr>
                  <pic:blipFill>
                    <a:blip r:embed="rId12" cstate="print"/>
                    <a:srcRect/>
                    <a:stretch>
                      <a:fillRect/>
                    </a:stretch>
                  </pic:blipFill>
                  <pic:spPr bwMode="auto">
                    <a:xfrm>
                      <a:off x="0" y="0"/>
                      <a:ext cx="1521800" cy="967154"/>
                    </a:xfrm>
                    <a:prstGeom prst="rect">
                      <a:avLst/>
                    </a:prstGeom>
                    <a:noFill/>
                    <a:ln w="9525">
                      <a:noFill/>
                      <a:miter lim="800000"/>
                      <a:headEnd/>
                      <a:tailEnd/>
                    </a:ln>
                  </pic:spPr>
                </pic:pic>
              </a:graphicData>
            </a:graphic>
          </wp:inline>
        </w:drawing>
      </w:r>
    </w:p>
    <w:p w14:paraId="3FE75CC2" w14:textId="77777777" w:rsidR="00A749AF" w:rsidRPr="00494D34" w:rsidRDefault="00A749AF" w:rsidP="00A749AF">
      <w:pPr>
        <w:pStyle w:val="Heading1"/>
        <w:rPr>
          <w:rFonts w:asciiTheme="minorHAnsi" w:hAnsiTheme="minorHAnsi"/>
          <w:sz w:val="28"/>
          <w:szCs w:val="28"/>
          <w:u w:val="single"/>
        </w:rPr>
      </w:pPr>
      <w:r w:rsidRPr="00494D34">
        <w:rPr>
          <w:rFonts w:asciiTheme="minorHAnsi" w:hAnsiTheme="minorHAnsi"/>
          <w:sz w:val="28"/>
          <w:szCs w:val="28"/>
          <w:u w:val="single"/>
        </w:rPr>
        <w:t>Table 012-4</w:t>
      </w:r>
    </w:p>
    <w:p w14:paraId="3FE75CC3" w14:textId="77777777" w:rsidR="00A749AF" w:rsidRPr="00494D34" w:rsidRDefault="00A749AF" w:rsidP="00A749AF">
      <w:pPr>
        <w:pStyle w:val="Heading1"/>
        <w:rPr>
          <w:rFonts w:asciiTheme="minorHAnsi" w:hAnsiTheme="minorHAnsi"/>
          <w:sz w:val="28"/>
          <w:szCs w:val="28"/>
          <w:u w:val="single"/>
        </w:rPr>
      </w:pPr>
      <w:r w:rsidRPr="00494D34">
        <w:rPr>
          <w:rFonts w:asciiTheme="minorHAnsi" w:hAnsiTheme="minorHAnsi"/>
          <w:sz w:val="28"/>
          <w:szCs w:val="28"/>
          <w:u w:val="single"/>
        </w:rPr>
        <w:t>PROVINCIAL MANAGEMENT REVIEW</w:t>
      </w:r>
    </w:p>
    <w:p w14:paraId="3FE75CC4" w14:textId="77777777" w:rsidR="00A749AF" w:rsidRPr="00494D34" w:rsidRDefault="00A749AF" w:rsidP="00A749AF">
      <w:pPr>
        <w:jc w:val="center"/>
        <w:rPr>
          <w:rFonts w:asciiTheme="minorHAnsi" w:hAnsiTheme="minorHAnsi"/>
          <w:b/>
          <w:bCs/>
          <w:sz w:val="28"/>
          <w:szCs w:val="28"/>
          <w:u w:val="single"/>
          <w:lang w:eastAsia="en-US"/>
        </w:rPr>
      </w:pPr>
      <w:r w:rsidRPr="00494D34">
        <w:rPr>
          <w:rFonts w:asciiTheme="minorHAnsi" w:hAnsiTheme="minorHAnsi"/>
          <w:b/>
          <w:bCs/>
          <w:sz w:val="28"/>
          <w:szCs w:val="28"/>
          <w:u w:val="single"/>
          <w:lang w:eastAsia="en-US"/>
        </w:rPr>
        <w:t>Local Business Area Report Template</w:t>
      </w:r>
    </w:p>
    <w:p w14:paraId="3FE75CC5" w14:textId="77C21677" w:rsidR="00A749AF" w:rsidRPr="00494D34" w:rsidRDefault="00A749AF" w:rsidP="00A749AF">
      <w:pPr>
        <w:pStyle w:val="Heading4"/>
        <w:rPr>
          <w:rFonts w:asciiTheme="minorHAnsi" w:hAnsiTheme="minorHAnsi"/>
          <w:sz w:val="28"/>
          <w:szCs w:val="28"/>
          <w:u w:val="single"/>
        </w:rPr>
      </w:pPr>
      <w:r w:rsidRPr="00494D34">
        <w:rPr>
          <w:rFonts w:asciiTheme="minorHAnsi" w:hAnsiTheme="minorHAnsi"/>
          <w:sz w:val="28"/>
          <w:szCs w:val="28"/>
          <w:u w:val="single"/>
        </w:rPr>
        <w:t>Sustainable Forestry Initiative (SFI) 20</w:t>
      </w:r>
      <w:r w:rsidR="00DE54BF" w:rsidRPr="00494D34">
        <w:rPr>
          <w:rFonts w:asciiTheme="minorHAnsi" w:hAnsiTheme="minorHAnsi"/>
          <w:sz w:val="28"/>
          <w:szCs w:val="28"/>
          <w:u w:val="single"/>
        </w:rPr>
        <w:t>15</w:t>
      </w:r>
      <w:r w:rsidRPr="00494D34">
        <w:rPr>
          <w:rFonts w:asciiTheme="minorHAnsi" w:hAnsiTheme="minorHAnsi"/>
          <w:sz w:val="28"/>
          <w:szCs w:val="28"/>
          <w:u w:val="single"/>
        </w:rPr>
        <w:t>-201</w:t>
      </w:r>
      <w:r w:rsidR="00DE54BF" w:rsidRPr="00494D34">
        <w:rPr>
          <w:rFonts w:asciiTheme="minorHAnsi" w:hAnsiTheme="minorHAnsi"/>
          <w:sz w:val="28"/>
          <w:szCs w:val="28"/>
          <w:u w:val="single"/>
        </w:rPr>
        <w:t>9</w:t>
      </w:r>
      <w:r w:rsidRPr="00494D34">
        <w:rPr>
          <w:rFonts w:asciiTheme="minorHAnsi" w:hAnsiTheme="minorHAnsi"/>
          <w:sz w:val="28"/>
          <w:szCs w:val="28"/>
          <w:u w:val="single"/>
        </w:rPr>
        <w:t xml:space="preserve"> </w:t>
      </w:r>
      <w:r w:rsidR="00C80C74" w:rsidRPr="00494D34">
        <w:rPr>
          <w:rFonts w:asciiTheme="minorHAnsi" w:hAnsiTheme="minorHAnsi"/>
          <w:sz w:val="28"/>
          <w:szCs w:val="28"/>
          <w:u w:val="single"/>
        </w:rPr>
        <w:t xml:space="preserve">Forest Management </w:t>
      </w:r>
      <w:r w:rsidRPr="00494D34">
        <w:rPr>
          <w:rFonts w:asciiTheme="minorHAnsi" w:hAnsiTheme="minorHAnsi"/>
          <w:sz w:val="28"/>
          <w:szCs w:val="28"/>
          <w:u w:val="single"/>
        </w:rPr>
        <w:t>Standard</w:t>
      </w:r>
    </w:p>
    <w:p w14:paraId="3FE75CC6" w14:textId="77777777" w:rsidR="006B25EA" w:rsidRPr="00494D34" w:rsidRDefault="006B25EA" w:rsidP="006B25EA">
      <w:pPr>
        <w:rPr>
          <w:lang w:val="en-US" w:eastAsia="en-US"/>
        </w:rPr>
      </w:pPr>
    </w:p>
    <w:p w14:paraId="3FE75CC7" w14:textId="77777777" w:rsidR="00FA4C49" w:rsidRPr="00494D34" w:rsidRDefault="00FA4C49" w:rsidP="00FA4C49">
      <w:pPr>
        <w:pStyle w:val="Heading3"/>
        <w:rPr>
          <w:rFonts w:asciiTheme="minorHAnsi" w:hAnsiTheme="minorHAnsi"/>
          <w:sz w:val="22"/>
          <w:szCs w:val="22"/>
        </w:rPr>
      </w:pPr>
      <w:r w:rsidRPr="00494D34">
        <w:rPr>
          <w:rFonts w:asciiTheme="minorHAnsi" w:hAnsiTheme="minorHAnsi"/>
          <w:sz w:val="22"/>
          <w:szCs w:val="22"/>
        </w:rPr>
        <w:t>Purpose:</w:t>
      </w:r>
    </w:p>
    <w:p w14:paraId="3FE75CC8" w14:textId="0CFA2091" w:rsidR="00FA4C49" w:rsidRPr="00494D34" w:rsidRDefault="00FA4C49" w:rsidP="00FA4C49">
      <w:pPr>
        <w:ind w:right="480"/>
        <w:rPr>
          <w:rFonts w:asciiTheme="minorHAnsi" w:hAnsiTheme="minorHAnsi"/>
          <w:sz w:val="20"/>
          <w:szCs w:val="20"/>
        </w:rPr>
      </w:pPr>
      <w:r w:rsidRPr="00494D34">
        <w:rPr>
          <w:rFonts w:asciiTheme="minorHAnsi" w:hAnsiTheme="minorHAnsi"/>
          <w:sz w:val="20"/>
          <w:szCs w:val="20"/>
        </w:rPr>
        <w:t>The purpose of this management review is to specifically address the requirements of the SFI 201</w:t>
      </w:r>
      <w:r w:rsidR="00023DB4" w:rsidRPr="00494D34">
        <w:rPr>
          <w:rFonts w:asciiTheme="minorHAnsi" w:hAnsiTheme="minorHAnsi"/>
          <w:sz w:val="20"/>
          <w:szCs w:val="20"/>
        </w:rPr>
        <w:t>5</w:t>
      </w:r>
      <w:r w:rsidRPr="00494D34">
        <w:rPr>
          <w:rFonts w:asciiTheme="minorHAnsi" w:hAnsiTheme="minorHAnsi"/>
          <w:sz w:val="20"/>
          <w:szCs w:val="20"/>
        </w:rPr>
        <w:t>-201</w:t>
      </w:r>
      <w:r w:rsidR="00023DB4" w:rsidRPr="00494D34">
        <w:rPr>
          <w:rFonts w:asciiTheme="minorHAnsi" w:hAnsiTheme="minorHAnsi"/>
          <w:sz w:val="20"/>
          <w:szCs w:val="20"/>
        </w:rPr>
        <w:t>9</w:t>
      </w:r>
      <w:r w:rsidR="00C80C74" w:rsidRPr="00494D34">
        <w:rPr>
          <w:rFonts w:asciiTheme="minorHAnsi" w:hAnsiTheme="minorHAnsi"/>
          <w:sz w:val="20"/>
          <w:szCs w:val="20"/>
        </w:rPr>
        <w:t xml:space="preserve"> Forest Management S</w:t>
      </w:r>
      <w:r w:rsidRPr="00494D34">
        <w:rPr>
          <w:rFonts w:asciiTheme="minorHAnsi" w:hAnsiTheme="minorHAnsi"/>
          <w:sz w:val="20"/>
          <w:szCs w:val="20"/>
        </w:rPr>
        <w:t>tandard for BC Timber Sales (BCTS) at the Provincial level. This management review will in most cases be conducted in conjunction with the Provincial Environmental Management System (EMS) management review.  The SFI Provincial Management Review Template (Table 012-3) is therefore intended to be used as a supplement to the Provincial EMS Management Review Report Template (Table 012-1). The SFI Provincial Management Review gives BCTS corporate senior management the opportunity to review and assess the performance of the sustainable forest management program for SFI, ensuring the following:</w:t>
      </w:r>
    </w:p>
    <w:p w14:paraId="3FE75CC9" w14:textId="77777777" w:rsidR="00FA4C49" w:rsidRPr="00494D34" w:rsidRDefault="00FA4C49" w:rsidP="00FA4C49">
      <w:pPr>
        <w:ind w:right="480"/>
        <w:rPr>
          <w:rFonts w:asciiTheme="minorHAnsi" w:hAnsiTheme="minorHAnsi"/>
          <w:sz w:val="20"/>
          <w:szCs w:val="20"/>
        </w:rPr>
      </w:pPr>
    </w:p>
    <w:p w14:paraId="3FE75CCA" w14:textId="77777777" w:rsidR="00FA4C49" w:rsidRPr="00494D34" w:rsidRDefault="00FA4C49" w:rsidP="00FA4C49">
      <w:pPr>
        <w:numPr>
          <w:ilvl w:val="0"/>
          <w:numId w:val="37"/>
        </w:numPr>
        <w:rPr>
          <w:sz w:val="20"/>
          <w:szCs w:val="20"/>
          <w:lang w:val="en-GB"/>
        </w:rPr>
      </w:pPr>
      <w:r w:rsidRPr="00494D34">
        <w:rPr>
          <w:sz w:val="20"/>
          <w:szCs w:val="20"/>
          <w:lang w:val="en-GB"/>
        </w:rPr>
        <w:t>the sustainable forest management program for the Sustainable Forestry Initiative continues to be suitable, effective and adequate;</w:t>
      </w:r>
    </w:p>
    <w:p w14:paraId="3FE75CCB" w14:textId="77777777" w:rsidR="00FA4C49" w:rsidRPr="00494D34" w:rsidRDefault="00FA4C49" w:rsidP="00FA4C49">
      <w:pPr>
        <w:pStyle w:val="Index1"/>
        <w:numPr>
          <w:ilvl w:val="0"/>
          <w:numId w:val="37"/>
        </w:numPr>
        <w:rPr>
          <w:rFonts w:ascii="Calibri" w:eastAsiaTheme="minorHAnsi" w:hAnsi="Calibri"/>
          <w:sz w:val="20"/>
        </w:rPr>
      </w:pPr>
      <w:r w:rsidRPr="00494D34">
        <w:rPr>
          <w:rFonts w:ascii="Calibri" w:hAnsi="Calibri"/>
          <w:sz w:val="20"/>
        </w:rPr>
        <w:t>appropriate direction and resources are provided;</w:t>
      </w:r>
    </w:p>
    <w:p w14:paraId="3FE75CCC" w14:textId="77777777" w:rsidR="00FA4C49" w:rsidRPr="00494D34" w:rsidRDefault="00FA4C49" w:rsidP="00FA4C49">
      <w:pPr>
        <w:pStyle w:val="Index1"/>
        <w:numPr>
          <w:ilvl w:val="0"/>
          <w:numId w:val="37"/>
        </w:numPr>
        <w:rPr>
          <w:rFonts w:ascii="Calibri" w:hAnsi="Calibri"/>
          <w:sz w:val="20"/>
        </w:rPr>
      </w:pPr>
      <w:r w:rsidRPr="00494D34">
        <w:rPr>
          <w:rFonts w:ascii="Calibri" w:hAnsi="Calibri"/>
          <w:sz w:val="20"/>
        </w:rPr>
        <w:t>the sustainable forest management program for the Sustainable Forestry Initiative will achieve continual improvement in environmental and sustainable forest and sustainable forest management performance by BCTS; and</w:t>
      </w:r>
    </w:p>
    <w:p w14:paraId="3FE75CCD" w14:textId="77777777" w:rsidR="00A749AF" w:rsidRPr="00494D34" w:rsidRDefault="00FA4C49" w:rsidP="00FA4C49">
      <w:pPr>
        <w:pStyle w:val="Index1"/>
        <w:numPr>
          <w:ilvl w:val="0"/>
          <w:numId w:val="37"/>
        </w:numPr>
        <w:rPr>
          <w:rFonts w:ascii="Calibri" w:hAnsi="Calibri"/>
          <w:sz w:val="20"/>
        </w:rPr>
      </w:pPr>
      <w:r w:rsidRPr="00494D34">
        <w:rPr>
          <w:rFonts w:ascii="Calibri" w:hAnsi="Calibri"/>
          <w:sz w:val="20"/>
        </w:rPr>
        <w:t>input and a continual feedback loop are provided from the Business Areas that have sites included in the BCTS SFI Multi-site Certificate Register of Sites.</w:t>
      </w:r>
    </w:p>
    <w:p w14:paraId="3FE75CCE" w14:textId="77777777" w:rsidR="00FA4C49" w:rsidRPr="00494D34" w:rsidRDefault="00FA4C49" w:rsidP="00FA4C49">
      <w:pPr>
        <w:pStyle w:val="Index1"/>
        <w:rPr>
          <w:sz w:val="18"/>
          <w:szCs w:val="18"/>
        </w:rPr>
      </w:pPr>
    </w:p>
    <w:p w14:paraId="3FE75CCF" w14:textId="77777777" w:rsidR="00A749AF" w:rsidRPr="00494D34" w:rsidRDefault="00A749AF" w:rsidP="00A749AF">
      <w:pPr>
        <w:rPr>
          <w:rFonts w:asciiTheme="minorHAnsi" w:hAnsiTheme="minorHAnsi"/>
          <w:b/>
          <w:u w:val="single"/>
        </w:rPr>
      </w:pPr>
      <w:r w:rsidRPr="00494D34">
        <w:rPr>
          <w:rFonts w:asciiTheme="minorHAnsi" w:hAnsiTheme="minorHAnsi"/>
          <w:b/>
          <w:u w:val="single"/>
        </w:rPr>
        <w:t>Instructions:</w:t>
      </w:r>
    </w:p>
    <w:p w14:paraId="3FE75CD0" w14:textId="77777777" w:rsidR="00A749AF" w:rsidRPr="00494D34" w:rsidRDefault="00A749AF" w:rsidP="00A749AF">
      <w:pPr>
        <w:rPr>
          <w:rFonts w:asciiTheme="minorHAnsi" w:hAnsiTheme="minorHAnsi"/>
          <w:sz w:val="20"/>
          <w:szCs w:val="20"/>
        </w:rPr>
      </w:pPr>
      <w:r w:rsidRPr="00494D34">
        <w:rPr>
          <w:rFonts w:asciiTheme="minorHAnsi" w:hAnsiTheme="minorHAnsi"/>
          <w:sz w:val="20"/>
          <w:szCs w:val="20"/>
        </w:rPr>
        <w:t>B</w:t>
      </w:r>
      <w:r w:rsidR="00E92307" w:rsidRPr="00494D34">
        <w:rPr>
          <w:rFonts w:asciiTheme="minorHAnsi" w:hAnsiTheme="minorHAnsi"/>
          <w:sz w:val="20"/>
          <w:szCs w:val="20"/>
        </w:rPr>
        <w:t>CTS staff c</w:t>
      </w:r>
      <w:r w:rsidRPr="00494D34">
        <w:rPr>
          <w:rFonts w:asciiTheme="minorHAnsi" w:hAnsiTheme="minorHAnsi"/>
          <w:sz w:val="20"/>
          <w:szCs w:val="20"/>
        </w:rPr>
        <w:t>omplete the following steps to support the Provincial SFI Management Review:</w:t>
      </w:r>
    </w:p>
    <w:p w14:paraId="3FE75CD1" w14:textId="77777777" w:rsidR="00A749AF" w:rsidRPr="00494D34" w:rsidRDefault="00A749AF" w:rsidP="00A749AF">
      <w:pPr>
        <w:rPr>
          <w:rFonts w:asciiTheme="minorHAnsi" w:hAnsiTheme="minorHAnsi"/>
          <w:sz w:val="20"/>
          <w:szCs w:val="20"/>
        </w:rPr>
      </w:pPr>
    </w:p>
    <w:p w14:paraId="3FE75CD2" w14:textId="77777777" w:rsidR="00A749AF" w:rsidRPr="00494D34" w:rsidRDefault="00A749AF" w:rsidP="00A749AF">
      <w:pPr>
        <w:numPr>
          <w:ilvl w:val="0"/>
          <w:numId w:val="7"/>
        </w:numPr>
        <w:rPr>
          <w:rFonts w:asciiTheme="minorHAnsi" w:hAnsiTheme="minorHAnsi"/>
          <w:sz w:val="20"/>
          <w:szCs w:val="20"/>
        </w:rPr>
      </w:pPr>
      <w:r w:rsidRPr="00494D34">
        <w:rPr>
          <w:rFonts w:asciiTheme="minorHAnsi" w:hAnsiTheme="minorHAnsi"/>
          <w:sz w:val="20"/>
          <w:szCs w:val="20"/>
        </w:rPr>
        <w:t>BAs to continue to conduct their own local Annual SFI Management Reviews using their own templates and document these records.</w:t>
      </w:r>
    </w:p>
    <w:p w14:paraId="3FE75CD3" w14:textId="77777777" w:rsidR="00A749AF" w:rsidRPr="00494D34" w:rsidRDefault="00A749AF" w:rsidP="00A749AF">
      <w:pPr>
        <w:numPr>
          <w:ilvl w:val="0"/>
          <w:numId w:val="7"/>
        </w:numPr>
        <w:rPr>
          <w:rFonts w:asciiTheme="minorHAnsi" w:hAnsiTheme="minorHAnsi"/>
          <w:sz w:val="20"/>
          <w:szCs w:val="20"/>
        </w:rPr>
      </w:pPr>
      <w:r w:rsidRPr="00494D34">
        <w:rPr>
          <w:rFonts w:asciiTheme="minorHAnsi" w:hAnsiTheme="minorHAnsi"/>
          <w:sz w:val="20"/>
          <w:szCs w:val="20"/>
        </w:rPr>
        <w:t>Certification Officer distributes the “</w:t>
      </w:r>
      <w:bookmarkStart w:id="1" w:name="OLE_LINK2"/>
      <w:bookmarkStart w:id="2" w:name="OLE_LINK1"/>
      <w:r w:rsidRPr="00494D34">
        <w:rPr>
          <w:rFonts w:asciiTheme="minorHAnsi" w:hAnsiTheme="minorHAnsi"/>
          <w:i/>
          <w:sz w:val="20"/>
          <w:szCs w:val="20"/>
        </w:rPr>
        <w:t>Local Business Area Report Template</w:t>
      </w:r>
      <w:bookmarkEnd w:id="1"/>
      <w:bookmarkEnd w:id="2"/>
      <w:r w:rsidRPr="00494D34">
        <w:rPr>
          <w:rFonts w:asciiTheme="minorHAnsi" w:hAnsiTheme="minorHAnsi"/>
          <w:sz w:val="20"/>
          <w:szCs w:val="20"/>
        </w:rPr>
        <w:t>” annually to seek input into the Provincial SFI Management Review.</w:t>
      </w:r>
    </w:p>
    <w:p w14:paraId="3FE75CD4" w14:textId="77777777" w:rsidR="00A749AF" w:rsidRPr="00494D34" w:rsidRDefault="00A749AF" w:rsidP="00A749AF">
      <w:pPr>
        <w:numPr>
          <w:ilvl w:val="0"/>
          <w:numId w:val="7"/>
        </w:numPr>
        <w:rPr>
          <w:rFonts w:asciiTheme="minorHAnsi" w:hAnsiTheme="minorHAnsi"/>
          <w:sz w:val="20"/>
          <w:szCs w:val="20"/>
        </w:rPr>
      </w:pPr>
      <w:r w:rsidRPr="00494D34">
        <w:rPr>
          <w:rFonts w:asciiTheme="minorHAnsi" w:hAnsiTheme="minorHAnsi"/>
          <w:sz w:val="20"/>
          <w:szCs w:val="20"/>
        </w:rPr>
        <w:t>BAs provide input at a local level to each one of the elements listed in the template below.  This ensures feedback and local input to the Provincial SFI Management Review.</w:t>
      </w:r>
    </w:p>
    <w:p w14:paraId="3FE75CD5" w14:textId="77777777" w:rsidR="00A749AF" w:rsidRPr="00494D34" w:rsidRDefault="00A749AF" w:rsidP="00A749AF">
      <w:pPr>
        <w:numPr>
          <w:ilvl w:val="0"/>
          <w:numId w:val="7"/>
        </w:numPr>
        <w:rPr>
          <w:rFonts w:asciiTheme="minorHAnsi" w:hAnsiTheme="minorHAnsi"/>
          <w:sz w:val="20"/>
          <w:szCs w:val="20"/>
        </w:rPr>
      </w:pPr>
      <w:r w:rsidRPr="00494D34">
        <w:rPr>
          <w:rFonts w:asciiTheme="minorHAnsi" w:hAnsiTheme="minorHAnsi"/>
          <w:sz w:val="20"/>
          <w:szCs w:val="20"/>
        </w:rPr>
        <w:t>Certification Officer will roll up the results of the Business Area Report Templates and prepare the Provincial SFI Management Review Report.</w:t>
      </w:r>
    </w:p>
    <w:p w14:paraId="3FE75CD6" w14:textId="77777777" w:rsidR="00A749AF" w:rsidRPr="00494D34" w:rsidRDefault="00A749AF" w:rsidP="00A749AF">
      <w:pPr>
        <w:numPr>
          <w:ilvl w:val="0"/>
          <w:numId w:val="7"/>
        </w:numPr>
        <w:rPr>
          <w:rFonts w:asciiTheme="minorHAnsi" w:hAnsiTheme="minorHAnsi"/>
          <w:sz w:val="20"/>
          <w:szCs w:val="20"/>
        </w:rPr>
      </w:pPr>
      <w:r w:rsidRPr="00494D34">
        <w:rPr>
          <w:rFonts w:asciiTheme="minorHAnsi" w:hAnsiTheme="minorHAnsi"/>
          <w:sz w:val="20"/>
          <w:szCs w:val="20"/>
        </w:rPr>
        <w:t xml:space="preserve">Certification Officer will then schedule and conduct the Provincial SFI Management Review with BCTS </w:t>
      </w:r>
      <w:r w:rsidR="00581911" w:rsidRPr="00494D34">
        <w:rPr>
          <w:rFonts w:asciiTheme="minorHAnsi" w:hAnsiTheme="minorHAnsi"/>
          <w:sz w:val="20"/>
          <w:szCs w:val="20"/>
        </w:rPr>
        <w:t xml:space="preserve">corporate </w:t>
      </w:r>
      <w:r w:rsidRPr="00494D34">
        <w:rPr>
          <w:rFonts w:asciiTheme="minorHAnsi" w:hAnsiTheme="minorHAnsi"/>
          <w:sz w:val="20"/>
          <w:szCs w:val="20"/>
        </w:rPr>
        <w:t>senior management.</w:t>
      </w:r>
    </w:p>
    <w:p w14:paraId="3FE75CD7" w14:textId="77777777" w:rsidR="00A749AF" w:rsidRPr="00494D34" w:rsidRDefault="00A749AF" w:rsidP="00A749AF">
      <w:pPr>
        <w:rPr>
          <w:sz w:val="20"/>
          <w:szCs w:val="20"/>
        </w:rPr>
      </w:pPr>
    </w:p>
    <w:p w14:paraId="3FE75CD8" w14:textId="77777777" w:rsidR="00FA4C49" w:rsidRPr="00494D34" w:rsidRDefault="00FA4C49">
      <w:pPr>
        <w:spacing w:after="200" w:line="276" w:lineRule="auto"/>
        <w:rPr>
          <w:rFonts w:asciiTheme="minorHAnsi" w:eastAsia="Times New Roman" w:hAnsiTheme="minorHAnsi"/>
          <w:b/>
          <w:bCs/>
          <w:i/>
          <w:iCs/>
          <w:sz w:val="28"/>
          <w:szCs w:val="28"/>
          <w:u w:val="single"/>
        </w:rPr>
      </w:pPr>
      <w:r w:rsidRPr="00494D34">
        <w:rPr>
          <w:rFonts w:asciiTheme="minorHAnsi" w:hAnsiTheme="minorHAnsi"/>
          <w:u w:val="single"/>
        </w:rPr>
        <w:br w:type="page"/>
      </w:r>
    </w:p>
    <w:p w14:paraId="3FE75CD9" w14:textId="77777777" w:rsidR="00A749AF" w:rsidRPr="00494D34" w:rsidRDefault="00A749AF" w:rsidP="00A749AF">
      <w:pPr>
        <w:pStyle w:val="Heading2"/>
        <w:ind w:right="-277"/>
        <w:rPr>
          <w:rFonts w:asciiTheme="minorHAnsi" w:hAnsiTheme="minorHAnsi" w:cs="Times New Roman"/>
          <w:u w:val="single"/>
        </w:rPr>
      </w:pPr>
      <w:r w:rsidRPr="00494D34">
        <w:rPr>
          <w:rFonts w:asciiTheme="minorHAnsi" w:hAnsiTheme="minorHAnsi" w:cs="Times New Roman"/>
          <w:u w:val="single"/>
        </w:rPr>
        <w:lastRenderedPageBreak/>
        <w:t>SFI Provincial Management Review Local Business Area Report Template</w:t>
      </w:r>
    </w:p>
    <w:p w14:paraId="3FE75CDA" w14:textId="77777777" w:rsidR="00A749AF" w:rsidRPr="00494D34" w:rsidRDefault="00A749AF" w:rsidP="00A749AF">
      <w:pPr>
        <w:pStyle w:val="Heading2"/>
        <w:spacing w:before="60"/>
        <w:ind w:right="-278"/>
        <w:rPr>
          <w:rFonts w:asciiTheme="minorHAnsi" w:hAnsiTheme="minorHAnsi" w:cs="Times New Roman"/>
          <w:i w:val="0"/>
          <w:sz w:val="22"/>
          <w:szCs w:val="22"/>
        </w:rPr>
      </w:pPr>
      <w:r w:rsidRPr="00494D34">
        <w:rPr>
          <w:rFonts w:asciiTheme="minorHAnsi" w:hAnsiTheme="minorHAnsi" w:cs="Times New Roman"/>
          <w:i w:val="0"/>
          <w:sz w:val="22"/>
          <w:szCs w:val="22"/>
        </w:rPr>
        <w:t xml:space="preserve">Business Area: </w:t>
      </w:r>
      <w:r w:rsidRPr="00494D34">
        <w:rPr>
          <w:rFonts w:asciiTheme="minorHAnsi" w:hAnsiTheme="minorHAnsi" w:cs="Times New Roman"/>
          <w:b w:val="0"/>
          <w:i w:val="0"/>
          <w:sz w:val="22"/>
          <w:szCs w:val="22"/>
          <w:u w:val="single"/>
        </w:rPr>
        <w:t>(</w:t>
      </w:r>
      <w:r w:rsidRPr="00494D34">
        <w:rPr>
          <w:rFonts w:asciiTheme="minorHAnsi" w:hAnsiTheme="minorHAnsi" w:cs="Times New Roman"/>
          <w:b w:val="0"/>
          <w:sz w:val="22"/>
          <w:szCs w:val="22"/>
          <w:u w:val="single"/>
        </w:rPr>
        <w:t>Insert BA name here</w:t>
      </w:r>
      <w:r w:rsidRPr="00494D34">
        <w:rPr>
          <w:rFonts w:asciiTheme="minorHAnsi" w:hAnsiTheme="minorHAnsi" w:cs="Times New Roman"/>
          <w:b w:val="0"/>
          <w:i w:val="0"/>
          <w:sz w:val="22"/>
          <w:szCs w:val="22"/>
          <w:u w:val="single"/>
        </w:rPr>
        <w:t>)</w:t>
      </w:r>
    </w:p>
    <w:p w14:paraId="3FE75CDB" w14:textId="77777777" w:rsidR="00A749AF" w:rsidRPr="00494D34" w:rsidRDefault="00A749AF"/>
    <w:tbl>
      <w:tblPr>
        <w:tblW w:w="14180"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423"/>
        <w:gridCol w:w="2551"/>
        <w:gridCol w:w="10206"/>
      </w:tblGrid>
      <w:tr w:rsidR="00494D34" w:rsidRPr="00494D34" w14:paraId="3FE75CDF" w14:textId="77777777" w:rsidTr="00E24F1B">
        <w:trPr>
          <w:trHeight w:val="398"/>
        </w:trPr>
        <w:tc>
          <w:tcPr>
            <w:tcW w:w="1423" w:type="dxa"/>
            <w:tcBorders>
              <w:top w:val="single" w:sz="8" w:space="0" w:color="auto"/>
              <w:left w:val="single" w:sz="8" w:space="0" w:color="auto"/>
              <w:bottom w:val="single" w:sz="8" w:space="0" w:color="auto"/>
              <w:right w:val="single" w:sz="8" w:space="0" w:color="auto"/>
            </w:tcBorders>
            <w:shd w:val="clear" w:color="auto" w:fill="CCCCCC"/>
            <w:vAlign w:val="center"/>
            <w:hideMark/>
          </w:tcPr>
          <w:p w14:paraId="3FE75CDC" w14:textId="77777777" w:rsidR="004E6EC8" w:rsidRPr="00494D34" w:rsidRDefault="004E6EC8">
            <w:pPr>
              <w:spacing w:line="276" w:lineRule="auto"/>
              <w:jc w:val="center"/>
              <w:rPr>
                <w:rFonts w:asciiTheme="minorHAnsi" w:hAnsiTheme="minorHAnsi"/>
                <w:b/>
                <w:bCs/>
                <w:sz w:val="20"/>
                <w:szCs w:val="20"/>
                <w:lang w:val="en-US" w:eastAsia="en-US"/>
              </w:rPr>
            </w:pPr>
            <w:r w:rsidRPr="00494D34">
              <w:rPr>
                <w:rFonts w:asciiTheme="minorHAnsi" w:hAnsiTheme="minorHAnsi"/>
                <w:b/>
                <w:bCs/>
                <w:sz w:val="20"/>
                <w:szCs w:val="20"/>
                <w:lang w:val="en-US" w:eastAsia="en-US"/>
              </w:rPr>
              <w:t>Objective</w:t>
            </w:r>
          </w:p>
        </w:tc>
        <w:tc>
          <w:tcPr>
            <w:tcW w:w="2551" w:type="dxa"/>
            <w:tcBorders>
              <w:top w:val="single" w:sz="8" w:space="0" w:color="auto"/>
              <w:left w:val="single" w:sz="8" w:space="0" w:color="auto"/>
              <w:bottom w:val="single" w:sz="8" w:space="0" w:color="auto"/>
              <w:right w:val="single" w:sz="8" w:space="0" w:color="auto"/>
            </w:tcBorders>
            <w:shd w:val="clear" w:color="auto" w:fill="CCCCCC"/>
            <w:vAlign w:val="center"/>
            <w:hideMark/>
          </w:tcPr>
          <w:p w14:paraId="3FE75CDD" w14:textId="77777777" w:rsidR="004E6EC8" w:rsidRPr="00494D34" w:rsidRDefault="004E6EC8">
            <w:pPr>
              <w:spacing w:line="276" w:lineRule="auto"/>
              <w:jc w:val="center"/>
              <w:rPr>
                <w:rFonts w:asciiTheme="minorHAnsi" w:hAnsiTheme="minorHAnsi"/>
                <w:b/>
                <w:bCs/>
                <w:sz w:val="20"/>
                <w:szCs w:val="20"/>
                <w:lang w:val="en-US" w:eastAsia="en-US"/>
              </w:rPr>
            </w:pPr>
            <w:r w:rsidRPr="00494D34">
              <w:rPr>
                <w:rFonts w:asciiTheme="minorHAnsi" w:hAnsiTheme="minorHAnsi"/>
                <w:b/>
                <w:bCs/>
                <w:sz w:val="20"/>
                <w:szCs w:val="20"/>
                <w:lang w:val="en-US" w:eastAsia="en-US"/>
              </w:rPr>
              <w:t>Measure/Indicator</w:t>
            </w:r>
          </w:p>
        </w:tc>
        <w:tc>
          <w:tcPr>
            <w:tcW w:w="10206"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vAlign w:val="center"/>
            <w:hideMark/>
          </w:tcPr>
          <w:p w14:paraId="3FE75CDE" w14:textId="77777777" w:rsidR="004E6EC8" w:rsidRPr="00494D34" w:rsidRDefault="004E6EC8">
            <w:pPr>
              <w:spacing w:line="276" w:lineRule="auto"/>
              <w:jc w:val="center"/>
              <w:rPr>
                <w:rFonts w:asciiTheme="minorHAnsi" w:hAnsiTheme="minorHAnsi"/>
                <w:b/>
                <w:bCs/>
                <w:sz w:val="16"/>
                <w:szCs w:val="16"/>
                <w:lang w:val="en-US" w:eastAsia="en-US"/>
              </w:rPr>
            </w:pPr>
            <w:r w:rsidRPr="00494D34">
              <w:rPr>
                <w:rFonts w:asciiTheme="minorHAnsi" w:hAnsiTheme="minorHAnsi"/>
                <w:b/>
                <w:bCs/>
                <w:sz w:val="20"/>
                <w:szCs w:val="20"/>
                <w:lang w:val="en-US" w:eastAsia="en-US"/>
              </w:rPr>
              <w:t>Local Business Area Report</w:t>
            </w:r>
            <w:r w:rsidRPr="00494D34">
              <w:rPr>
                <w:rFonts w:asciiTheme="minorHAnsi" w:hAnsiTheme="minorHAnsi"/>
                <w:b/>
                <w:bCs/>
                <w:sz w:val="16"/>
                <w:szCs w:val="16"/>
                <w:lang w:val="en-US" w:eastAsia="en-US"/>
              </w:rPr>
              <w:t xml:space="preserve"> </w:t>
            </w:r>
          </w:p>
        </w:tc>
      </w:tr>
      <w:tr w:rsidR="00494D34" w:rsidRPr="00494D34" w14:paraId="3FE75CFA" w14:textId="77777777" w:rsidTr="00494D34">
        <w:trPr>
          <w:trHeight w:val="406"/>
        </w:trPr>
        <w:tc>
          <w:tcPr>
            <w:tcW w:w="1423" w:type="dxa"/>
            <w:vMerge w:val="restart"/>
            <w:tcBorders>
              <w:top w:val="single" w:sz="8" w:space="0" w:color="auto"/>
              <w:left w:val="single" w:sz="8" w:space="0" w:color="auto"/>
              <w:right w:val="single" w:sz="8" w:space="0" w:color="auto"/>
            </w:tcBorders>
          </w:tcPr>
          <w:p w14:paraId="5831CEE6" w14:textId="77777777" w:rsidR="00C80C74" w:rsidRPr="00494D34" w:rsidRDefault="00C80C74">
            <w:pPr>
              <w:spacing w:line="276" w:lineRule="auto"/>
              <w:rPr>
                <w:rFonts w:asciiTheme="minorHAnsi" w:hAnsiTheme="minorHAnsi"/>
                <w:b/>
                <w:bCs/>
                <w:sz w:val="20"/>
                <w:szCs w:val="20"/>
                <w:lang w:eastAsia="en-US"/>
              </w:rPr>
            </w:pPr>
          </w:p>
          <w:p w14:paraId="3FE75CE1" w14:textId="77777777" w:rsidR="00C80C74" w:rsidRPr="00494D34" w:rsidRDefault="00C80C74">
            <w:pPr>
              <w:spacing w:line="276" w:lineRule="auto"/>
              <w:rPr>
                <w:rFonts w:asciiTheme="minorHAnsi" w:hAnsiTheme="minorHAnsi"/>
                <w:b/>
                <w:bCs/>
                <w:sz w:val="20"/>
                <w:szCs w:val="20"/>
                <w:lang w:eastAsia="en-US"/>
              </w:rPr>
            </w:pPr>
            <w:r w:rsidRPr="00494D34">
              <w:rPr>
                <w:rFonts w:asciiTheme="minorHAnsi" w:hAnsiTheme="minorHAnsi"/>
                <w:b/>
                <w:bCs/>
                <w:sz w:val="20"/>
                <w:szCs w:val="20"/>
                <w:lang w:eastAsia="en-US"/>
              </w:rPr>
              <w:t xml:space="preserve">Objective 1: FOREST MANAGEMENT PLANNING. </w:t>
            </w:r>
          </w:p>
          <w:p w14:paraId="611D84BD" w14:textId="200094DA" w:rsidR="00C80C74" w:rsidRPr="00494D34" w:rsidRDefault="00C80C74" w:rsidP="00516FDB">
            <w:pPr>
              <w:spacing w:line="276" w:lineRule="auto"/>
              <w:rPr>
                <w:rFonts w:asciiTheme="minorHAnsi" w:hAnsiTheme="minorHAnsi"/>
                <w:bCs/>
                <w:sz w:val="20"/>
                <w:szCs w:val="20"/>
                <w:lang w:eastAsia="en-US"/>
              </w:rPr>
            </w:pPr>
            <w:r w:rsidRPr="00494D34">
              <w:rPr>
                <w:rFonts w:asciiTheme="minorHAnsi" w:hAnsiTheme="minorHAnsi"/>
                <w:bCs/>
                <w:sz w:val="20"/>
                <w:szCs w:val="20"/>
                <w:lang w:eastAsia="en-US"/>
              </w:rPr>
              <w:t>To ensure forest management plans include long-term sustainable</w:t>
            </w:r>
          </w:p>
          <w:p w14:paraId="3FE75CE2" w14:textId="447A399A" w:rsidR="00C80C74" w:rsidRPr="00494D34" w:rsidRDefault="00C80C74" w:rsidP="00516FDB">
            <w:pPr>
              <w:spacing w:line="276" w:lineRule="auto"/>
              <w:rPr>
                <w:rFonts w:ascii="Univers" w:hAnsi="Univers" w:cs="Univers"/>
                <w:sz w:val="20"/>
                <w:szCs w:val="20"/>
                <w:lang w:eastAsia="en-US"/>
              </w:rPr>
            </w:pPr>
            <w:r w:rsidRPr="00494D34">
              <w:rPr>
                <w:rFonts w:asciiTheme="minorHAnsi" w:hAnsiTheme="minorHAnsi"/>
                <w:bCs/>
                <w:sz w:val="20"/>
                <w:szCs w:val="20"/>
                <w:lang w:eastAsia="en-US"/>
              </w:rPr>
              <w:t>harvest levels and measures to avoid forest conversion.</w:t>
            </w:r>
          </w:p>
        </w:tc>
        <w:tc>
          <w:tcPr>
            <w:tcW w:w="2551" w:type="dxa"/>
            <w:vMerge w:val="restart"/>
            <w:tcBorders>
              <w:top w:val="single" w:sz="8" w:space="0" w:color="auto"/>
              <w:left w:val="single" w:sz="8" w:space="0" w:color="auto"/>
              <w:right w:val="single" w:sz="8" w:space="0" w:color="auto"/>
            </w:tcBorders>
          </w:tcPr>
          <w:p w14:paraId="09DB2885" w14:textId="77777777" w:rsidR="00C80C74" w:rsidRPr="00494D34" w:rsidRDefault="00C80C74">
            <w:pPr>
              <w:spacing w:line="276" w:lineRule="auto"/>
              <w:rPr>
                <w:rFonts w:asciiTheme="minorHAnsi" w:hAnsiTheme="minorHAnsi"/>
                <w:b/>
                <w:bCs/>
                <w:sz w:val="20"/>
                <w:szCs w:val="20"/>
                <w:lang w:eastAsia="en-US"/>
              </w:rPr>
            </w:pPr>
          </w:p>
          <w:p w14:paraId="3FE75CE4" w14:textId="0FCE41AD" w:rsidR="00C80C74" w:rsidRPr="00494D34" w:rsidRDefault="00C80C74">
            <w:pPr>
              <w:spacing w:line="276" w:lineRule="auto"/>
              <w:rPr>
                <w:rFonts w:asciiTheme="minorHAnsi" w:hAnsiTheme="minorHAnsi"/>
                <w:bCs/>
                <w:sz w:val="20"/>
                <w:szCs w:val="20"/>
                <w:lang w:eastAsia="en-US"/>
              </w:rPr>
            </w:pPr>
            <w:r w:rsidRPr="00494D34">
              <w:rPr>
                <w:rFonts w:asciiTheme="minorHAnsi" w:hAnsiTheme="minorHAnsi"/>
                <w:b/>
                <w:bCs/>
                <w:sz w:val="20"/>
                <w:szCs w:val="20"/>
                <w:lang w:eastAsia="en-US"/>
              </w:rPr>
              <w:t xml:space="preserve">Performance Measure 1.1  </w:t>
            </w:r>
            <w:r w:rsidRPr="00494D34">
              <w:rPr>
                <w:rFonts w:asciiTheme="minorHAnsi" w:hAnsiTheme="minorHAnsi"/>
                <w:bCs/>
                <w:sz w:val="20"/>
                <w:szCs w:val="20"/>
                <w:lang w:eastAsia="en-US"/>
              </w:rPr>
              <w:t xml:space="preserve">Program participants shall ensure that forest management plans include long-term harvest levels that are sustainable and consistent with appropriate growth and yield models. </w:t>
            </w:r>
          </w:p>
          <w:p w14:paraId="3FE75CE5" w14:textId="77777777" w:rsidR="00C80C74" w:rsidRPr="00494D34" w:rsidRDefault="00C80C74">
            <w:pPr>
              <w:spacing w:line="276" w:lineRule="auto"/>
              <w:rPr>
                <w:rFonts w:asciiTheme="minorHAnsi" w:hAnsiTheme="minorHAnsi"/>
                <w:bCs/>
                <w:sz w:val="20"/>
                <w:szCs w:val="20"/>
                <w:lang w:eastAsia="en-US"/>
              </w:rPr>
            </w:pPr>
          </w:p>
          <w:p w14:paraId="3FE75CE6" w14:textId="6392B685" w:rsidR="00C80C74" w:rsidRPr="00494D34" w:rsidRDefault="00C80C74">
            <w:pPr>
              <w:spacing w:line="276" w:lineRule="auto"/>
              <w:rPr>
                <w:rFonts w:asciiTheme="minorHAnsi" w:hAnsiTheme="minorHAnsi"/>
                <w:b/>
                <w:bCs/>
                <w:sz w:val="20"/>
                <w:szCs w:val="20"/>
                <w:lang w:eastAsia="en-US"/>
              </w:rPr>
            </w:pPr>
            <w:r w:rsidRPr="00494D34">
              <w:rPr>
                <w:rFonts w:asciiTheme="minorHAnsi" w:hAnsiTheme="minorHAnsi"/>
                <w:b/>
                <w:bCs/>
                <w:sz w:val="20"/>
                <w:szCs w:val="20"/>
                <w:lang w:eastAsia="en-US"/>
              </w:rPr>
              <w:t xml:space="preserve">Indicator 1.1.2 </w:t>
            </w:r>
          </w:p>
          <w:p w14:paraId="3FE75CE8" w14:textId="1A1AA7F1" w:rsidR="00C80C74" w:rsidRPr="00494D34" w:rsidRDefault="00C80C74" w:rsidP="00516FDB">
            <w:pPr>
              <w:spacing w:line="276" w:lineRule="auto"/>
              <w:rPr>
                <w:rFonts w:asciiTheme="minorHAnsi" w:hAnsiTheme="minorHAnsi"/>
                <w:sz w:val="20"/>
                <w:szCs w:val="20"/>
                <w:lang w:eastAsia="en-US"/>
              </w:rPr>
            </w:pPr>
            <w:r w:rsidRPr="00494D34">
              <w:rPr>
                <w:rFonts w:asciiTheme="minorHAnsi" w:hAnsiTheme="minorHAnsi"/>
                <w:bCs/>
                <w:sz w:val="20"/>
                <w:szCs w:val="20"/>
                <w:lang w:eastAsia="en-US"/>
              </w:rPr>
              <w:t>Documented current harvest trends fall within long-term sustainable levels identified in the forest management plan.</w:t>
            </w:r>
          </w:p>
        </w:tc>
        <w:tc>
          <w:tcPr>
            <w:tcW w:w="1020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7AE3D6D" w14:textId="77777777" w:rsidR="00C80C74" w:rsidRPr="00494D34" w:rsidRDefault="00C80C74">
            <w:pPr>
              <w:spacing w:line="276" w:lineRule="auto"/>
              <w:rPr>
                <w:b/>
                <w:bCs/>
                <w:sz w:val="20"/>
                <w:szCs w:val="20"/>
                <w:lang w:val="en-US" w:eastAsia="en-US"/>
              </w:rPr>
            </w:pPr>
          </w:p>
          <w:p w14:paraId="3FE75CE9" w14:textId="40DE40F9" w:rsidR="00C80C74" w:rsidRPr="00494D34" w:rsidRDefault="00C80C74">
            <w:pPr>
              <w:spacing w:line="276" w:lineRule="auto"/>
              <w:rPr>
                <w:bCs/>
                <w:sz w:val="20"/>
                <w:szCs w:val="20"/>
                <w:lang w:val="en-US" w:eastAsia="en-US"/>
              </w:rPr>
            </w:pPr>
            <w:r w:rsidRPr="00494D34">
              <w:rPr>
                <w:b/>
                <w:bCs/>
                <w:sz w:val="20"/>
                <w:szCs w:val="20"/>
                <w:lang w:val="en-US" w:eastAsia="en-US"/>
              </w:rPr>
              <w:t>Table #1 Report (Mandatory):</w:t>
            </w:r>
          </w:p>
          <w:tbl>
            <w:tblPr>
              <w:tblStyle w:val="TableGrid"/>
              <w:tblW w:w="0" w:type="auto"/>
              <w:tblLayout w:type="fixed"/>
              <w:tblLook w:val="04A0" w:firstRow="1" w:lastRow="0" w:firstColumn="1" w:lastColumn="0" w:noHBand="0" w:noVBand="1"/>
            </w:tblPr>
            <w:tblGrid>
              <w:gridCol w:w="9975"/>
            </w:tblGrid>
            <w:tr w:rsidR="00494D34" w:rsidRPr="00494D34" w14:paraId="3FE75CEF" w14:textId="77777777" w:rsidTr="00F564C0">
              <w:tc>
                <w:tcPr>
                  <w:tcW w:w="9975" w:type="dxa"/>
                </w:tcPr>
                <w:p w14:paraId="3FE75CEB" w14:textId="77777777" w:rsidR="00C80C74" w:rsidRPr="00494D34" w:rsidRDefault="00C80C74" w:rsidP="00BD436B">
                  <w:pPr>
                    <w:spacing w:line="276" w:lineRule="auto"/>
                    <w:rPr>
                      <w:b/>
                      <w:bCs/>
                      <w:sz w:val="20"/>
                      <w:szCs w:val="20"/>
                      <w:lang w:val="en-US" w:eastAsia="en-US"/>
                    </w:rPr>
                  </w:pPr>
                  <w:r w:rsidRPr="00494D34">
                    <w:rPr>
                      <w:b/>
                      <w:bCs/>
                      <w:sz w:val="20"/>
                      <w:szCs w:val="20"/>
                      <w:lang w:val="en-US" w:eastAsia="en-US"/>
                    </w:rPr>
                    <w:t>Does the long-term harvest level for each Management Unit in the Business Area exceed, by more than 10%, the apportionment(s) that have been in effect for the monitoring period ending with the prior fiscal year end?</w:t>
                  </w:r>
                </w:p>
                <w:p w14:paraId="3FE75CEC" w14:textId="77777777" w:rsidR="00C80C74" w:rsidRPr="00494D34" w:rsidRDefault="00C80C74" w:rsidP="00BD436B">
                  <w:pPr>
                    <w:spacing w:line="276" w:lineRule="auto"/>
                    <w:rPr>
                      <w:b/>
                      <w:bCs/>
                      <w:sz w:val="20"/>
                      <w:szCs w:val="20"/>
                      <w:lang w:val="en-US" w:eastAsia="en-US"/>
                    </w:rPr>
                  </w:pPr>
                </w:p>
                <w:p w14:paraId="3FE75CED" w14:textId="77777777" w:rsidR="00C80C74" w:rsidRPr="00494D34" w:rsidRDefault="00C80C74" w:rsidP="00BD436B">
                  <w:pPr>
                    <w:spacing w:line="276" w:lineRule="auto"/>
                    <w:rPr>
                      <w:b/>
                      <w:bCs/>
                      <w:sz w:val="20"/>
                      <w:szCs w:val="20"/>
                      <w:lang w:val="en-US" w:eastAsia="en-US"/>
                    </w:rPr>
                  </w:pPr>
                </w:p>
                <w:p w14:paraId="3FE75CEE" w14:textId="77777777" w:rsidR="00C80C74" w:rsidRPr="00494D34" w:rsidRDefault="00C80C74" w:rsidP="00BD436B">
                  <w:pPr>
                    <w:spacing w:line="276" w:lineRule="auto"/>
                    <w:rPr>
                      <w:b/>
                      <w:bCs/>
                      <w:sz w:val="20"/>
                      <w:szCs w:val="20"/>
                      <w:lang w:val="en-US" w:eastAsia="en-US"/>
                    </w:rPr>
                  </w:pPr>
                </w:p>
              </w:tc>
            </w:tr>
            <w:tr w:rsidR="00494D34" w:rsidRPr="00494D34" w14:paraId="3FE75CF5" w14:textId="77777777" w:rsidTr="00F564C0">
              <w:tc>
                <w:tcPr>
                  <w:tcW w:w="9975" w:type="dxa"/>
                </w:tcPr>
                <w:p w14:paraId="3FE75CF0" w14:textId="77777777" w:rsidR="00C80C74" w:rsidRPr="00494D34" w:rsidRDefault="00C80C74" w:rsidP="00BD436B">
                  <w:pPr>
                    <w:spacing w:line="276" w:lineRule="auto"/>
                    <w:rPr>
                      <w:b/>
                      <w:bCs/>
                      <w:sz w:val="20"/>
                      <w:szCs w:val="20"/>
                      <w:lang w:val="en-US" w:eastAsia="en-US"/>
                    </w:rPr>
                  </w:pPr>
                  <w:r w:rsidRPr="00494D34">
                    <w:rPr>
                      <w:b/>
                      <w:bCs/>
                      <w:sz w:val="20"/>
                      <w:szCs w:val="20"/>
                      <w:lang w:val="en-US" w:eastAsia="en-US"/>
                    </w:rPr>
                    <w:t>If the answer above is YES for any Management Unit provide discussion to rationalize this difference and, where appropriate, briefly describe BA plans to balance the long term harvest volume with the apportionment(s):</w:t>
                  </w:r>
                </w:p>
                <w:p w14:paraId="3FE75CF1" w14:textId="77777777" w:rsidR="00C80C74" w:rsidRPr="00494D34" w:rsidRDefault="00C80C74" w:rsidP="00BD436B">
                  <w:pPr>
                    <w:spacing w:line="276" w:lineRule="auto"/>
                    <w:rPr>
                      <w:b/>
                      <w:bCs/>
                      <w:sz w:val="20"/>
                      <w:szCs w:val="20"/>
                      <w:lang w:val="en-US" w:eastAsia="en-US"/>
                    </w:rPr>
                  </w:pPr>
                </w:p>
                <w:p w14:paraId="3FE75CF2" w14:textId="77777777" w:rsidR="00C80C74" w:rsidRPr="00494D34" w:rsidRDefault="00C80C74" w:rsidP="00BD436B">
                  <w:pPr>
                    <w:spacing w:line="276" w:lineRule="auto"/>
                    <w:rPr>
                      <w:b/>
                      <w:bCs/>
                      <w:sz w:val="20"/>
                      <w:szCs w:val="20"/>
                      <w:lang w:val="en-US" w:eastAsia="en-US"/>
                    </w:rPr>
                  </w:pPr>
                </w:p>
                <w:p w14:paraId="3FE75CF3" w14:textId="77777777" w:rsidR="00C80C74" w:rsidRPr="00494D34" w:rsidRDefault="00C80C74" w:rsidP="00BD436B">
                  <w:pPr>
                    <w:spacing w:line="276" w:lineRule="auto"/>
                    <w:rPr>
                      <w:b/>
                      <w:bCs/>
                      <w:sz w:val="20"/>
                      <w:szCs w:val="20"/>
                      <w:lang w:val="en-US" w:eastAsia="en-US"/>
                    </w:rPr>
                  </w:pPr>
                </w:p>
                <w:p w14:paraId="3FE75CF4" w14:textId="77777777" w:rsidR="00C80C74" w:rsidRPr="00494D34" w:rsidRDefault="00C80C74" w:rsidP="00BD436B">
                  <w:pPr>
                    <w:spacing w:line="276" w:lineRule="auto"/>
                    <w:rPr>
                      <w:b/>
                      <w:bCs/>
                      <w:sz w:val="20"/>
                      <w:szCs w:val="20"/>
                      <w:lang w:val="en-US" w:eastAsia="en-US"/>
                    </w:rPr>
                  </w:pPr>
                </w:p>
              </w:tc>
            </w:tr>
          </w:tbl>
          <w:p w14:paraId="3FE75CF6" w14:textId="77777777" w:rsidR="00C80C74" w:rsidRPr="00494D34" w:rsidRDefault="00C80C74">
            <w:pPr>
              <w:spacing w:line="276" w:lineRule="auto"/>
              <w:rPr>
                <w:b/>
                <w:bCs/>
                <w:sz w:val="20"/>
                <w:szCs w:val="20"/>
                <w:lang w:val="en-US" w:eastAsia="en-US"/>
              </w:rPr>
            </w:pPr>
          </w:p>
          <w:p w14:paraId="3FE75CF7" w14:textId="77777777" w:rsidR="00C80C74" w:rsidRPr="00494D34" w:rsidRDefault="00C80C74">
            <w:pPr>
              <w:spacing w:line="276" w:lineRule="auto"/>
              <w:rPr>
                <w:b/>
                <w:bCs/>
                <w:sz w:val="20"/>
                <w:szCs w:val="20"/>
                <w:lang w:val="en-US" w:eastAsia="en-US"/>
              </w:rPr>
            </w:pPr>
            <w:r w:rsidRPr="00494D34">
              <w:rPr>
                <w:b/>
                <w:bCs/>
                <w:sz w:val="20"/>
                <w:szCs w:val="20"/>
                <w:lang w:val="en-US" w:eastAsia="en-US"/>
              </w:rPr>
              <w:t>Guidance:</w:t>
            </w:r>
          </w:p>
          <w:p w14:paraId="3FE75CF8" w14:textId="77777777" w:rsidR="00C80C74" w:rsidRPr="00494D34" w:rsidRDefault="00C80C74" w:rsidP="005D58BC">
            <w:pPr>
              <w:pStyle w:val="ListParagraph"/>
              <w:numPr>
                <w:ilvl w:val="0"/>
                <w:numId w:val="21"/>
              </w:numPr>
              <w:spacing w:line="276" w:lineRule="auto"/>
              <w:rPr>
                <w:rFonts w:asciiTheme="minorHAnsi" w:eastAsia="Times New Roman" w:hAnsiTheme="minorHAnsi"/>
                <w:sz w:val="20"/>
                <w:szCs w:val="20"/>
                <w:lang w:eastAsia="en-US"/>
              </w:rPr>
            </w:pPr>
            <w:r w:rsidRPr="00494D34">
              <w:rPr>
                <w:rFonts w:asciiTheme="minorHAnsi" w:eastAsia="Times New Roman" w:hAnsiTheme="minorHAnsi"/>
                <w:sz w:val="20"/>
                <w:szCs w:val="20"/>
                <w:lang w:eastAsia="en-US"/>
              </w:rPr>
              <w:t>The long-term trend may illustrate that harvest volumes within a Management Unit are significantly higher than the apportionmentProvide discussion and BA plans, as appropriate, for significant differences (&gt; 10%) between apportionment and harvest volumes in the period for any Management Units.</w:t>
            </w:r>
          </w:p>
          <w:p w14:paraId="3FE75CF9" w14:textId="77777777" w:rsidR="00C80C74" w:rsidRPr="00494D34" w:rsidRDefault="00C80C74" w:rsidP="00934E0F">
            <w:pPr>
              <w:pStyle w:val="ListParagraph"/>
              <w:numPr>
                <w:ilvl w:val="0"/>
                <w:numId w:val="21"/>
              </w:numPr>
              <w:spacing w:line="276" w:lineRule="auto"/>
              <w:rPr>
                <w:rFonts w:asciiTheme="minorHAnsi" w:eastAsia="Times New Roman" w:hAnsiTheme="minorHAnsi"/>
                <w:sz w:val="20"/>
                <w:szCs w:val="20"/>
                <w:lang w:eastAsia="en-US"/>
              </w:rPr>
            </w:pPr>
            <w:r w:rsidRPr="00494D34">
              <w:rPr>
                <w:rFonts w:asciiTheme="minorHAnsi" w:eastAsia="Times New Roman" w:hAnsiTheme="minorHAnsi"/>
                <w:sz w:val="20"/>
                <w:szCs w:val="20"/>
                <w:lang w:eastAsia="en-US"/>
              </w:rPr>
              <w:t>Provide discussion and/or rationale whether BA apportionments in the Management Units assessed above include uplifts.</w:t>
            </w:r>
          </w:p>
        </w:tc>
      </w:tr>
      <w:tr w:rsidR="00C80C74" w:rsidRPr="00494D34" w14:paraId="3FE75CFF" w14:textId="77777777" w:rsidTr="00494D34">
        <w:trPr>
          <w:trHeight w:val="2180"/>
        </w:trPr>
        <w:tc>
          <w:tcPr>
            <w:tcW w:w="1423" w:type="dxa"/>
            <w:vMerge/>
            <w:tcBorders>
              <w:left w:val="single" w:sz="8" w:space="0" w:color="auto"/>
              <w:bottom w:val="single" w:sz="8" w:space="0" w:color="auto"/>
              <w:right w:val="single" w:sz="8" w:space="0" w:color="auto"/>
            </w:tcBorders>
            <w:vAlign w:val="center"/>
            <w:hideMark/>
          </w:tcPr>
          <w:p w14:paraId="3FE75CFB" w14:textId="77777777" w:rsidR="00C80C74" w:rsidRPr="00494D34" w:rsidRDefault="00C80C74">
            <w:pPr>
              <w:rPr>
                <w:rFonts w:ascii="Univers" w:hAnsi="Univers" w:cs="Univers"/>
                <w:sz w:val="20"/>
                <w:szCs w:val="20"/>
                <w:lang w:eastAsia="en-US"/>
              </w:rPr>
            </w:pPr>
          </w:p>
        </w:tc>
        <w:tc>
          <w:tcPr>
            <w:tcW w:w="2551" w:type="dxa"/>
            <w:vMerge/>
            <w:tcBorders>
              <w:left w:val="single" w:sz="8" w:space="0" w:color="auto"/>
              <w:bottom w:val="single" w:sz="8" w:space="0" w:color="auto"/>
              <w:right w:val="single" w:sz="8" w:space="0" w:color="auto"/>
            </w:tcBorders>
            <w:vAlign w:val="center"/>
            <w:hideMark/>
          </w:tcPr>
          <w:p w14:paraId="3FE75CFC" w14:textId="77777777" w:rsidR="00C80C74" w:rsidRPr="00494D34" w:rsidRDefault="00C80C74">
            <w:pPr>
              <w:rPr>
                <w:rFonts w:asciiTheme="minorHAnsi" w:hAnsiTheme="minorHAnsi"/>
                <w:sz w:val="20"/>
                <w:szCs w:val="20"/>
                <w:lang w:eastAsia="en-US"/>
              </w:rPr>
            </w:pPr>
          </w:p>
        </w:tc>
        <w:tc>
          <w:tcPr>
            <w:tcW w:w="1020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E75CFD" w14:textId="77777777" w:rsidR="00C80C74" w:rsidRPr="00494D34" w:rsidRDefault="00C80C74" w:rsidP="00742704">
            <w:pPr>
              <w:rPr>
                <w:rFonts w:asciiTheme="minorHAnsi" w:hAnsiTheme="minorHAnsi"/>
                <w:b/>
                <w:bCs/>
                <w:sz w:val="20"/>
                <w:szCs w:val="20"/>
                <w:lang w:val="en-US"/>
              </w:rPr>
            </w:pPr>
            <w:r w:rsidRPr="00494D34">
              <w:rPr>
                <w:rFonts w:asciiTheme="minorHAnsi" w:hAnsiTheme="minorHAnsi"/>
                <w:b/>
                <w:bCs/>
                <w:sz w:val="20"/>
                <w:szCs w:val="20"/>
                <w:lang w:val="en-US"/>
              </w:rPr>
              <w:t>Local Management Input (</w:t>
            </w:r>
            <w:r w:rsidRPr="00494D34">
              <w:rPr>
                <w:rFonts w:asciiTheme="minorHAnsi" w:hAnsiTheme="minorHAnsi"/>
                <w:b/>
                <w:bCs/>
                <w:sz w:val="20"/>
                <w:szCs w:val="20"/>
                <w:lang w:val="en-US" w:eastAsia="en-US"/>
              </w:rPr>
              <w:t>significant issues, trends or rationale related to the above</w:t>
            </w:r>
            <w:r w:rsidRPr="00494D34">
              <w:rPr>
                <w:rFonts w:asciiTheme="minorHAnsi" w:hAnsiTheme="minorHAnsi"/>
                <w:b/>
                <w:bCs/>
                <w:sz w:val="20"/>
                <w:szCs w:val="20"/>
                <w:lang w:val="en-US"/>
              </w:rPr>
              <w:t xml:space="preserve">) </w:t>
            </w:r>
            <w:r w:rsidRPr="00494D34">
              <w:rPr>
                <w:rFonts w:asciiTheme="minorHAnsi" w:hAnsiTheme="minorHAnsi"/>
                <w:bCs/>
                <w:sz w:val="20"/>
                <w:szCs w:val="20"/>
                <w:lang w:val="en-US"/>
              </w:rPr>
              <w:t>Note: Include a brief description of trends since previous Management Review reports if available:</w:t>
            </w:r>
          </w:p>
          <w:p w14:paraId="3FE75CFE" w14:textId="77777777" w:rsidR="00C80C74" w:rsidRPr="00494D34" w:rsidRDefault="00C80C74" w:rsidP="00742704">
            <w:pPr>
              <w:spacing w:line="276" w:lineRule="auto"/>
              <w:rPr>
                <w:rFonts w:asciiTheme="minorHAnsi" w:hAnsiTheme="minorHAnsi"/>
                <w:bCs/>
                <w:sz w:val="20"/>
                <w:szCs w:val="20"/>
                <w:lang w:val="en-US" w:eastAsia="en-US"/>
              </w:rPr>
            </w:pPr>
          </w:p>
        </w:tc>
      </w:tr>
    </w:tbl>
    <w:p w14:paraId="3FE75D00" w14:textId="77777777" w:rsidR="006462EE" w:rsidRPr="00494D34" w:rsidRDefault="006462EE"/>
    <w:p w14:paraId="3642C518" w14:textId="77777777" w:rsidR="008E5F58" w:rsidRPr="00494D34" w:rsidRDefault="008E5F58"/>
    <w:tbl>
      <w:tblPr>
        <w:tblW w:w="14170" w:type="dxa"/>
        <w:tblInd w:w="5" w:type="dxa"/>
        <w:tblLayout w:type="fixed"/>
        <w:tblCellMar>
          <w:left w:w="0" w:type="dxa"/>
          <w:right w:w="0" w:type="dxa"/>
        </w:tblCellMar>
        <w:tblLook w:val="04A0" w:firstRow="1" w:lastRow="0" w:firstColumn="1" w:lastColumn="0" w:noHBand="0" w:noVBand="1"/>
      </w:tblPr>
      <w:tblGrid>
        <w:gridCol w:w="1421"/>
        <w:gridCol w:w="2547"/>
        <w:gridCol w:w="10202"/>
      </w:tblGrid>
      <w:tr w:rsidR="00494D34" w:rsidRPr="00494D34" w14:paraId="3FE75D04" w14:textId="77777777" w:rsidTr="006A47EF">
        <w:trPr>
          <w:trHeight w:val="398"/>
        </w:trPr>
        <w:tc>
          <w:tcPr>
            <w:tcW w:w="1421" w:type="dxa"/>
            <w:tcBorders>
              <w:top w:val="single" w:sz="8" w:space="0" w:color="auto"/>
              <w:left w:val="single" w:sz="8" w:space="0" w:color="auto"/>
              <w:bottom w:val="single" w:sz="8" w:space="0" w:color="auto"/>
              <w:right w:val="single" w:sz="8" w:space="0" w:color="auto"/>
            </w:tcBorders>
            <w:shd w:val="clear" w:color="auto" w:fill="CCCCCC"/>
            <w:vAlign w:val="center"/>
            <w:hideMark/>
          </w:tcPr>
          <w:p w14:paraId="3FE75D01" w14:textId="77777777" w:rsidR="008966E6" w:rsidRPr="00494D34" w:rsidRDefault="008966E6" w:rsidP="008966E6">
            <w:pPr>
              <w:jc w:val="center"/>
              <w:rPr>
                <w:rFonts w:asciiTheme="minorHAnsi" w:hAnsiTheme="minorHAnsi"/>
                <w:b/>
                <w:bCs/>
                <w:sz w:val="20"/>
                <w:szCs w:val="20"/>
                <w:lang w:val="en-US"/>
              </w:rPr>
            </w:pPr>
            <w:r w:rsidRPr="00494D34">
              <w:lastRenderedPageBreak/>
              <w:br w:type="page"/>
            </w:r>
            <w:r w:rsidRPr="00494D34">
              <w:rPr>
                <w:rFonts w:asciiTheme="minorHAnsi" w:hAnsiTheme="minorHAnsi"/>
                <w:b/>
                <w:bCs/>
                <w:sz w:val="20"/>
                <w:szCs w:val="20"/>
                <w:lang w:val="en-US"/>
              </w:rPr>
              <w:t>Objective</w:t>
            </w:r>
          </w:p>
        </w:tc>
        <w:tc>
          <w:tcPr>
            <w:tcW w:w="2547" w:type="dxa"/>
            <w:tcBorders>
              <w:top w:val="single" w:sz="8" w:space="0" w:color="auto"/>
              <w:left w:val="nil"/>
              <w:bottom w:val="single" w:sz="8" w:space="0" w:color="auto"/>
              <w:right w:val="single" w:sz="8" w:space="0" w:color="auto"/>
            </w:tcBorders>
            <w:shd w:val="clear" w:color="auto" w:fill="CCCCCC"/>
            <w:vAlign w:val="center"/>
            <w:hideMark/>
          </w:tcPr>
          <w:p w14:paraId="3FE75D02" w14:textId="77777777" w:rsidR="008966E6" w:rsidRPr="00494D34" w:rsidRDefault="008966E6" w:rsidP="008966E6">
            <w:pPr>
              <w:jc w:val="center"/>
              <w:rPr>
                <w:rFonts w:asciiTheme="minorHAnsi" w:hAnsiTheme="minorHAnsi"/>
                <w:b/>
                <w:bCs/>
                <w:sz w:val="20"/>
                <w:szCs w:val="20"/>
                <w:lang w:val="en-US"/>
              </w:rPr>
            </w:pPr>
            <w:r w:rsidRPr="00494D34">
              <w:rPr>
                <w:rFonts w:asciiTheme="minorHAnsi" w:hAnsiTheme="minorHAnsi"/>
                <w:b/>
                <w:bCs/>
                <w:sz w:val="20"/>
                <w:szCs w:val="20"/>
                <w:lang w:val="en-US"/>
              </w:rPr>
              <w:t>Measure/Indicator</w:t>
            </w:r>
          </w:p>
        </w:tc>
        <w:tc>
          <w:tcPr>
            <w:tcW w:w="10202"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vAlign w:val="center"/>
            <w:hideMark/>
          </w:tcPr>
          <w:p w14:paraId="3FE75D03" w14:textId="77777777" w:rsidR="008966E6" w:rsidRPr="00494D34" w:rsidRDefault="008966E6" w:rsidP="008966E6">
            <w:pPr>
              <w:jc w:val="center"/>
              <w:rPr>
                <w:rFonts w:asciiTheme="minorHAnsi" w:hAnsiTheme="minorHAnsi"/>
                <w:b/>
                <w:bCs/>
                <w:sz w:val="20"/>
                <w:szCs w:val="20"/>
                <w:lang w:val="en-US"/>
              </w:rPr>
            </w:pPr>
            <w:r w:rsidRPr="00494D34">
              <w:rPr>
                <w:rFonts w:asciiTheme="minorHAnsi" w:hAnsiTheme="minorHAnsi"/>
                <w:b/>
                <w:bCs/>
                <w:sz w:val="20"/>
                <w:szCs w:val="20"/>
                <w:lang w:val="en-US"/>
              </w:rPr>
              <w:t>Local Business Area Report</w:t>
            </w:r>
          </w:p>
        </w:tc>
      </w:tr>
      <w:tr w:rsidR="00494D34" w:rsidRPr="00494D34" w14:paraId="3FE75D17" w14:textId="77777777" w:rsidTr="009D7F6E">
        <w:trPr>
          <w:trHeight w:val="3714"/>
        </w:trPr>
        <w:tc>
          <w:tcPr>
            <w:tcW w:w="1421" w:type="dxa"/>
            <w:vMerge w:val="restart"/>
            <w:tcBorders>
              <w:top w:val="single" w:sz="8" w:space="0" w:color="auto"/>
              <w:left w:val="single" w:sz="8" w:space="0" w:color="auto"/>
              <w:right w:val="single" w:sz="8" w:space="0" w:color="auto"/>
            </w:tcBorders>
          </w:tcPr>
          <w:p w14:paraId="432B40E1" w14:textId="77777777" w:rsidR="00DA5A1B" w:rsidRPr="00494D34" w:rsidRDefault="00DA5A1B" w:rsidP="008966E6">
            <w:pPr>
              <w:rPr>
                <w:rFonts w:asciiTheme="minorHAnsi" w:hAnsiTheme="minorHAnsi"/>
                <w:b/>
                <w:bCs/>
                <w:sz w:val="20"/>
                <w:szCs w:val="20"/>
                <w:lang w:val="en-US"/>
              </w:rPr>
            </w:pPr>
          </w:p>
          <w:p w14:paraId="3FE75D06" w14:textId="7BAEF11F" w:rsidR="007A06D6" w:rsidRPr="00494D34" w:rsidRDefault="007A06D6" w:rsidP="008966E6">
            <w:pPr>
              <w:rPr>
                <w:rFonts w:asciiTheme="minorHAnsi" w:hAnsiTheme="minorHAnsi"/>
                <w:b/>
                <w:bCs/>
                <w:sz w:val="20"/>
                <w:szCs w:val="20"/>
                <w:lang w:val="en-US"/>
              </w:rPr>
            </w:pPr>
            <w:r w:rsidRPr="00494D34">
              <w:rPr>
                <w:rFonts w:asciiTheme="minorHAnsi" w:hAnsiTheme="minorHAnsi"/>
                <w:b/>
                <w:bCs/>
                <w:sz w:val="20"/>
                <w:szCs w:val="20"/>
                <w:lang w:val="en-US"/>
              </w:rPr>
              <w:t xml:space="preserve">Objective 2: </w:t>
            </w:r>
            <w:r w:rsidR="0095471B" w:rsidRPr="00494D34">
              <w:rPr>
                <w:rFonts w:asciiTheme="minorHAnsi" w:hAnsiTheme="minorHAnsi"/>
                <w:b/>
                <w:bCs/>
                <w:sz w:val="20"/>
                <w:szCs w:val="20"/>
                <w:lang w:val="en-US"/>
              </w:rPr>
              <w:t xml:space="preserve">FOREST HEALTH AND PRODUCTIVITY.   </w:t>
            </w:r>
            <w:r w:rsidR="0095471B" w:rsidRPr="00494D34">
              <w:rPr>
                <w:rFonts w:asciiTheme="minorHAnsi" w:hAnsiTheme="minorHAnsi"/>
                <w:bCs/>
                <w:sz w:val="20"/>
                <w:szCs w:val="20"/>
                <w:lang w:val="en-US"/>
              </w:rPr>
              <w:t>To ensure long-term forest productivity, carbon storage, and conservation of forest resources through prompt reforestation, afforestation, minimized chemical use, soil conservation, and protecting forests from damaging agents.</w:t>
            </w:r>
          </w:p>
        </w:tc>
        <w:tc>
          <w:tcPr>
            <w:tcW w:w="2547" w:type="dxa"/>
            <w:vMerge w:val="restart"/>
            <w:tcBorders>
              <w:top w:val="single" w:sz="8" w:space="0" w:color="auto"/>
              <w:left w:val="nil"/>
              <w:right w:val="single" w:sz="8" w:space="0" w:color="auto"/>
            </w:tcBorders>
          </w:tcPr>
          <w:p w14:paraId="1BA17589" w14:textId="77777777" w:rsidR="00DA5A1B" w:rsidRPr="00494D34" w:rsidRDefault="00DA5A1B" w:rsidP="008966E6">
            <w:pPr>
              <w:rPr>
                <w:rFonts w:asciiTheme="minorHAnsi" w:hAnsiTheme="minorHAnsi"/>
                <w:b/>
                <w:bCs/>
                <w:sz w:val="20"/>
                <w:szCs w:val="20"/>
                <w:lang w:eastAsia="en-US"/>
              </w:rPr>
            </w:pPr>
          </w:p>
          <w:p w14:paraId="3FE75D09" w14:textId="4E367E8B" w:rsidR="007A06D6" w:rsidRPr="00494D34" w:rsidRDefault="007A06D6" w:rsidP="008966E6">
            <w:pPr>
              <w:rPr>
                <w:rFonts w:asciiTheme="minorHAnsi" w:hAnsiTheme="minorHAnsi"/>
                <w:b/>
                <w:bCs/>
                <w:sz w:val="20"/>
                <w:szCs w:val="20"/>
              </w:rPr>
            </w:pPr>
            <w:r w:rsidRPr="00494D34">
              <w:rPr>
                <w:rFonts w:asciiTheme="minorHAnsi" w:hAnsiTheme="minorHAnsi"/>
                <w:b/>
                <w:bCs/>
                <w:sz w:val="20"/>
                <w:szCs w:val="20"/>
                <w:lang w:eastAsia="en-US"/>
              </w:rPr>
              <w:t xml:space="preserve">Performance Measure </w:t>
            </w:r>
            <w:r w:rsidRPr="00494D34">
              <w:rPr>
                <w:rFonts w:asciiTheme="minorHAnsi" w:hAnsiTheme="minorHAnsi"/>
                <w:b/>
                <w:bCs/>
                <w:sz w:val="20"/>
                <w:szCs w:val="20"/>
              </w:rPr>
              <w:t>2.1</w:t>
            </w:r>
            <w:r w:rsidRPr="00494D34">
              <w:rPr>
                <w:rFonts w:asciiTheme="minorHAnsi" w:hAnsiTheme="minorHAnsi"/>
                <w:b/>
                <w:bCs/>
                <w:i/>
                <w:sz w:val="20"/>
                <w:szCs w:val="20"/>
              </w:rPr>
              <w:t xml:space="preserve"> </w:t>
            </w:r>
            <w:r w:rsidR="0095471B" w:rsidRPr="00494D34">
              <w:rPr>
                <w:rFonts w:asciiTheme="minorHAnsi" w:hAnsiTheme="minorHAnsi"/>
                <w:bCs/>
                <w:sz w:val="20"/>
                <w:szCs w:val="20"/>
              </w:rPr>
              <w:t xml:space="preserve">Program </w:t>
            </w:r>
            <w:r w:rsidR="00DA5A1B" w:rsidRPr="00494D34">
              <w:rPr>
                <w:rFonts w:asciiTheme="minorHAnsi" w:hAnsiTheme="minorHAnsi"/>
                <w:bCs/>
                <w:sz w:val="20"/>
                <w:szCs w:val="20"/>
              </w:rPr>
              <w:t>p</w:t>
            </w:r>
            <w:r w:rsidR="0095471B" w:rsidRPr="00494D34">
              <w:rPr>
                <w:rFonts w:asciiTheme="minorHAnsi" w:hAnsiTheme="minorHAnsi"/>
                <w:bCs/>
                <w:sz w:val="20"/>
                <w:szCs w:val="20"/>
              </w:rPr>
              <w:t>articipants shall promptly reforest after final harvest.</w:t>
            </w:r>
            <w:r w:rsidR="0095471B" w:rsidRPr="00494D34">
              <w:rPr>
                <w:rFonts w:asciiTheme="minorHAnsi" w:hAnsiTheme="minorHAnsi"/>
                <w:bCs/>
                <w:sz w:val="20"/>
                <w:szCs w:val="20"/>
              </w:rPr>
              <w:br/>
            </w:r>
          </w:p>
          <w:p w14:paraId="3FE75D0A" w14:textId="5AF55B3D" w:rsidR="007A06D6" w:rsidRPr="00494D34" w:rsidRDefault="007A06D6" w:rsidP="008E5F58">
            <w:pPr>
              <w:rPr>
                <w:rFonts w:asciiTheme="minorHAnsi" w:hAnsiTheme="minorHAnsi"/>
                <w:b/>
                <w:bCs/>
                <w:sz w:val="20"/>
                <w:szCs w:val="20"/>
              </w:rPr>
            </w:pPr>
            <w:r w:rsidRPr="00494D34">
              <w:rPr>
                <w:rFonts w:asciiTheme="minorHAnsi" w:hAnsiTheme="minorHAnsi"/>
                <w:b/>
                <w:bCs/>
                <w:sz w:val="20"/>
                <w:szCs w:val="20"/>
              </w:rPr>
              <w:t>Indicator 2.1.</w:t>
            </w:r>
            <w:r w:rsidR="0025658A" w:rsidRPr="00494D34">
              <w:rPr>
                <w:rFonts w:asciiTheme="minorHAnsi" w:hAnsiTheme="minorHAnsi"/>
                <w:b/>
                <w:bCs/>
                <w:sz w:val="20"/>
                <w:szCs w:val="20"/>
              </w:rPr>
              <w:t>1</w:t>
            </w:r>
            <w:r w:rsidR="00975E35" w:rsidRPr="00494D34">
              <w:rPr>
                <w:rFonts w:asciiTheme="minorHAnsi" w:hAnsiTheme="minorHAnsi"/>
                <w:b/>
                <w:bCs/>
                <w:sz w:val="20"/>
                <w:szCs w:val="20"/>
              </w:rPr>
              <w:t> </w:t>
            </w:r>
            <w:r w:rsidR="008E5F58" w:rsidRPr="00494D34">
              <w:rPr>
                <w:rFonts w:asciiTheme="minorHAnsi" w:hAnsiTheme="minorHAnsi"/>
                <w:b/>
                <w:bCs/>
                <w:sz w:val="20"/>
                <w:szCs w:val="20"/>
              </w:rPr>
              <w:br/>
            </w:r>
            <w:r w:rsidR="0025658A" w:rsidRPr="00494D34">
              <w:rPr>
                <w:sz w:val="20"/>
                <w:szCs w:val="20"/>
              </w:rPr>
              <w:t>Documented reforestation plans, including designation of all harvest areas for either natural, planted or direct seeded regeneration and prompt reforestation, unless delayed for site-specific environmental or forest health considerations or legal requirements, through planting within two years or two planting seasons, or by planned natural regeneration methods within five years.</w:t>
            </w:r>
          </w:p>
        </w:tc>
        <w:tc>
          <w:tcPr>
            <w:tcW w:w="102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E75D0B" w14:textId="77777777" w:rsidR="007A06D6" w:rsidRPr="00494D34" w:rsidRDefault="007A06D6" w:rsidP="008966E6">
            <w:pPr>
              <w:rPr>
                <w:b/>
                <w:bCs/>
                <w:sz w:val="20"/>
                <w:szCs w:val="20"/>
                <w:lang w:val="en-US"/>
              </w:rPr>
            </w:pPr>
          </w:p>
          <w:p w14:paraId="3FE75D0C" w14:textId="1686F13D" w:rsidR="007A06D6" w:rsidRPr="00494D34" w:rsidRDefault="007A06D6" w:rsidP="008966E6">
            <w:pPr>
              <w:rPr>
                <w:rFonts w:asciiTheme="minorHAnsi" w:eastAsia="Times New Roman" w:hAnsiTheme="minorHAnsi"/>
                <w:sz w:val="20"/>
                <w:szCs w:val="20"/>
              </w:rPr>
            </w:pPr>
            <w:r w:rsidRPr="00494D34">
              <w:rPr>
                <w:b/>
                <w:bCs/>
                <w:sz w:val="20"/>
                <w:szCs w:val="20"/>
                <w:lang w:val="en-US"/>
              </w:rPr>
              <w:t>Table #2 Report</w:t>
            </w:r>
            <w:r w:rsidR="006A70AA" w:rsidRPr="00494D34">
              <w:rPr>
                <w:b/>
                <w:bCs/>
                <w:sz w:val="20"/>
                <w:szCs w:val="20"/>
                <w:lang w:val="en-US" w:eastAsia="en-US"/>
              </w:rPr>
              <w:t xml:space="preserve"> (Mandatory)</w:t>
            </w:r>
            <w:r w:rsidRPr="00494D34">
              <w:rPr>
                <w:b/>
                <w:bCs/>
                <w:sz w:val="20"/>
                <w:szCs w:val="20"/>
                <w:lang w:val="en-US"/>
              </w:rPr>
              <w:t>:</w:t>
            </w:r>
          </w:p>
          <w:tbl>
            <w:tblPr>
              <w:tblStyle w:val="TableGrid"/>
              <w:tblW w:w="0" w:type="auto"/>
              <w:tblLayout w:type="fixed"/>
              <w:tblLook w:val="04A0" w:firstRow="1" w:lastRow="0" w:firstColumn="1" w:lastColumn="0" w:noHBand="0" w:noVBand="1"/>
            </w:tblPr>
            <w:tblGrid>
              <w:gridCol w:w="9674"/>
            </w:tblGrid>
            <w:tr w:rsidR="00494D34" w:rsidRPr="00494D34" w14:paraId="3FE75D0E" w14:textId="77777777" w:rsidTr="00DC315F">
              <w:tc>
                <w:tcPr>
                  <w:tcW w:w="9674" w:type="dxa"/>
                </w:tcPr>
                <w:p w14:paraId="3FE75D0D" w14:textId="77777777" w:rsidR="007A06D6" w:rsidRPr="00494D34" w:rsidRDefault="007A06D6" w:rsidP="008966E6">
                  <w:pPr>
                    <w:rPr>
                      <w:rFonts w:asciiTheme="minorHAnsi" w:eastAsia="Times New Roman" w:hAnsiTheme="minorHAnsi"/>
                      <w:i/>
                      <w:sz w:val="20"/>
                      <w:szCs w:val="20"/>
                    </w:rPr>
                  </w:pPr>
                  <w:r w:rsidRPr="00494D34">
                    <w:rPr>
                      <w:bCs/>
                      <w:sz w:val="20"/>
                      <w:szCs w:val="20"/>
                      <w:lang w:val="en-US"/>
                    </w:rPr>
                    <w:t>Percent of Harvest Units Regenerated after 5 Growing Seasons, Artificial and Natural (%)</w:t>
                  </w:r>
                  <w:r w:rsidR="00FA4C49" w:rsidRPr="00494D34">
                    <w:rPr>
                      <w:bCs/>
                      <w:sz w:val="20"/>
                      <w:szCs w:val="20"/>
                      <w:lang w:val="en-US"/>
                    </w:rPr>
                    <w:t>.</w:t>
                  </w:r>
                </w:p>
              </w:tc>
            </w:tr>
            <w:tr w:rsidR="00494D34" w:rsidRPr="00494D34" w14:paraId="3FE75D11" w14:textId="77777777" w:rsidTr="00DC315F">
              <w:tc>
                <w:tcPr>
                  <w:tcW w:w="9674" w:type="dxa"/>
                </w:tcPr>
                <w:p w14:paraId="3FE75D0F" w14:textId="77777777" w:rsidR="007A06D6" w:rsidRPr="00494D34" w:rsidRDefault="007A06D6" w:rsidP="008966E6">
                  <w:pPr>
                    <w:spacing w:line="276" w:lineRule="auto"/>
                    <w:rPr>
                      <w:bCs/>
                      <w:sz w:val="20"/>
                      <w:szCs w:val="20"/>
                      <w:lang w:val="en-US" w:eastAsia="en-US"/>
                    </w:rPr>
                  </w:pPr>
                </w:p>
                <w:p w14:paraId="3FE75D10" w14:textId="77777777" w:rsidR="00DB7C78" w:rsidRPr="00494D34" w:rsidRDefault="00DB7C78" w:rsidP="008966E6">
                  <w:pPr>
                    <w:spacing w:line="276" w:lineRule="auto"/>
                    <w:rPr>
                      <w:bCs/>
                      <w:sz w:val="20"/>
                      <w:szCs w:val="20"/>
                      <w:lang w:val="en-US" w:eastAsia="en-US"/>
                    </w:rPr>
                  </w:pPr>
                </w:p>
              </w:tc>
            </w:tr>
          </w:tbl>
          <w:p w14:paraId="3FE75D12" w14:textId="77777777" w:rsidR="007A06D6" w:rsidRPr="00494D34" w:rsidRDefault="007A06D6" w:rsidP="008966E6">
            <w:pPr>
              <w:rPr>
                <w:rFonts w:asciiTheme="minorHAnsi" w:eastAsia="Times New Roman" w:hAnsiTheme="minorHAnsi"/>
                <w:sz w:val="20"/>
                <w:szCs w:val="20"/>
              </w:rPr>
            </w:pPr>
          </w:p>
          <w:p w14:paraId="3FE75D13" w14:textId="77777777" w:rsidR="007A06D6" w:rsidRPr="00494D34" w:rsidRDefault="007A06D6" w:rsidP="008966E6">
            <w:pPr>
              <w:rPr>
                <w:b/>
                <w:bCs/>
                <w:sz w:val="20"/>
                <w:szCs w:val="20"/>
                <w:lang w:val="en-US"/>
              </w:rPr>
            </w:pPr>
            <w:r w:rsidRPr="00494D34">
              <w:rPr>
                <w:b/>
                <w:bCs/>
                <w:sz w:val="20"/>
                <w:szCs w:val="20"/>
                <w:lang w:val="en-US"/>
              </w:rPr>
              <w:t>Guidance:</w:t>
            </w:r>
          </w:p>
          <w:p w14:paraId="3FE75D14" w14:textId="7AC419BA" w:rsidR="007A06D6" w:rsidRPr="00494D34" w:rsidRDefault="007A06D6" w:rsidP="008966E6">
            <w:pPr>
              <w:pStyle w:val="ListParagraph"/>
              <w:numPr>
                <w:ilvl w:val="0"/>
                <w:numId w:val="9"/>
              </w:numPr>
              <w:spacing w:line="276" w:lineRule="auto"/>
              <w:rPr>
                <w:rFonts w:asciiTheme="minorHAnsi" w:hAnsiTheme="minorHAnsi"/>
                <w:sz w:val="20"/>
                <w:szCs w:val="20"/>
                <w:lang w:eastAsia="en-US"/>
              </w:rPr>
            </w:pPr>
            <w:r w:rsidRPr="00494D34">
              <w:rPr>
                <w:rFonts w:asciiTheme="minorHAnsi" w:hAnsiTheme="minorHAnsi"/>
                <w:b/>
                <w:sz w:val="20"/>
                <w:szCs w:val="20"/>
                <w:lang w:eastAsia="en-US"/>
              </w:rPr>
              <w:t>Reporting period</w:t>
            </w:r>
            <w:r w:rsidRPr="00494D34">
              <w:rPr>
                <w:rFonts w:asciiTheme="minorHAnsi" w:hAnsiTheme="minorHAnsi"/>
                <w:sz w:val="20"/>
                <w:szCs w:val="20"/>
                <w:lang w:eastAsia="en-US"/>
              </w:rPr>
              <w:t xml:space="preserve">: </w:t>
            </w:r>
            <w:r w:rsidR="003768B5" w:rsidRPr="00494D34">
              <w:rPr>
                <w:sz w:val="20"/>
                <w:szCs w:val="20"/>
                <w:lang w:eastAsia="en-US"/>
              </w:rPr>
              <w:t xml:space="preserve">Prior </w:t>
            </w:r>
            <w:r w:rsidR="003768B5" w:rsidRPr="00494D34">
              <w:rPr>
                <w:sz w:val="20"/>
                <w:szCs w:val="20"/>
                <w:u w:val="single"/>
                <w:lang w:eastAsia="en-US"/>
              </w:rPr>
              <w:t>fiscal</w:t>
            </w:r>
            <w:r w:rsidR="003768B5" w:rsidRPr="00494D34">
              <w:rPr>
                <w:sz w:val="20"/>
                <w:szCs w:val="20"/>
                <w:lang w:eastAsia="en-US"/>
              </w:rPr>
              <w:t xml:space="preserve"> year (i.e. For the 201</w:t>
            </w:r>
            <w:r w:rsidR="00494D34">
              <w:rPr>
                <w:sz w:val="20"/>
                <w:szCs w:val="20"/>
                <w:lang w:eastAsia="en-US"/>
              </w:rPr>
              <w:t>6</w:t>
            </w:r>
            <w:r w:rsidR="003768B5" w:rsidRPr="00494D34">
              <w:rPr>
                <w:sz w:val="20"/>
                <w:szCs w:val="20"/>
                <w:lang w:eastAsia="en-US"/>
              </w:rPr>
              <w:t xml:space="preserve"> Provincial SFI Management Review, the reporting period would be April 1, 201</w:t>
            </w:r>
            <w:r w:rsidR="00494D34">
              <w:rPr>
                <w:sz w:val="20"/>
                <w:szCs w:val="20"/>
                <w:lang w:eastAsia="en-US"/>
              </w:rPr>
              <w:t>5</w:t>
            </w:r>
            <w:r w:rsidR="003768B5" w:rsidRPr="00494D34">
              <w:rPr>
                <w:sz w:val="20"/>
                <w:szCs w:val="20"/>
                <w:lang w:eastAsia="en-US"/>
              </w:rPr>
              <w:t xml:space="preserve"> to March 31, 201</w:t>
            </w:r>
            <w:r w:rsidR="00494D34">
              <w:rPr>
                <w:sz w:val="20"/>
                <w:szCs w:val="20"/>
                <w:lang w:eastAsia="en-US"/>
              </w:rPr>
              <w:t>6</w:t>
            </w:r>
            <w:r w:rsidR="003768B5" w:rsidRPr="00494D34">
              <w:rPr>
                <w:sz w:val="20"/>
                <w:szCs w:val="20"/>
                <w:lang w:eastAsia="en-US"/>
              </w:rPr>
              <w:t>).</w:t>
            </w:r>
          </w:p>
          <w:p w14:paraId="3FE75D15" w14:textId="77777777" w:rsidR="003768B5" w:rsidRPr="00494D34" w:rsidRDefault="00B01850" w:rsidP="008966E6">
            <w:pPr>
              <w:pStyle w:val="ListParagraph"/>
              <w:numPr>
                <w:ilvl w:val="0"/>
                <w:numId w:val="15"/>
              </w:numPr>
              <w:rPr>
                <w:bCs/>
                <w:sz w:val="20"/>
                <w:szCs w:val="20"/>
                <w:lang w:val="en-US"/>
              </w:rPr>
            </w:pPr>
            <w:r w:rsidRPr="00494D34">
              <w:rPr>
                <w:bCs/>
                <w:sz w:val="20"/>
                <w:szCs w:val="20"/>
                <w:lang w:val="en-US"/>
              </w:rPr>
              <w:t xml:space="preserve">Note: </w:t>
            </w:r>
            <w:r w:rsidR="003768B5" w:rsidRPr="00494D34">
              <w:rPr>
                <w:bCs/>
                <w:sz w:val="20"/>
                <w:szCs w:val="20"/>
                <w:lang w:val="en-US"/>
              </w:rPr>
              <w:t xml:space="preserve">This indicator report is intended to be </w:t>
            </w:r>
            <w:r w:rsidRPr="00494D34">
              <w:rPr>
                <w:bCs/>
                <w:sz w:val="20"/>
                <w:szCs w:val="20"/>
                <w:lang w:val="en-US"/>
              </w:rPr>
              <w:t>re</w:t>
            </w:r>
            <w:r w:rsidR="003768B5" w:rsidRPr="00494D34">
              <w:rPr>
                <w:bCs/>
                <w:sz w:val="20"/>
                <w:szCs w:val="20"/>
                <w:lang w:val="en-US"/>
              </w:rPr>
              <w:t>used for the next BCTS SFI Progress Report.</w:t>
            </w:r>
          </w:p>
          <w:p w14:paraId="3FE75D16" w14:textId="7FFB2DA5" w:rsidR="007A06D6" w:rsidRPr="00E06B25" w:rsidRDefault="007A06D6" w:rsidP="00E06B25">
            <w:pPr>
              <w:pStyle w:val="ListParagraph"/>
              <w:numPr>
                <w:ilvl w:val="0"/>
                <w:numId w:val="15"/>
              </w:numPr>
              <w:rPr>
                <w:bCs/>
                <w:sz w:val="20"/>
                <w:szCs w:val="20"/>
                <w:lang w:val="en-US"/>
              </w:rPr>
            </w:pPr>
            <w:r w:rsidRPr="00494D34">
              <w:rPr>
                <w:bCs/>
                <w:sz w:val="20"/>
                <w:szCs w:val="20"/>
                <w:lang w:val="en-US"/>
              </w:rPr>
              <w:t xml:space="preserve">Refer to </w:t>
            </w:r>
            <w:r w:rsidR="003768B5" w:rsidRPr="00494D34">
              <w:rPr>
                <w:bCs/>
                <w:sz w:val="20"/>
                <w:szCs w:val="20"/>
                <w:lang w:val="en-US"/>
              </w:rPr>
              <w:t xml:space="preserve">previous </w:t>
            </w:r>
            <w:r w:rsidRPr="00494D34">
              <w:rPr>
                <w:bCs/>
                <w:sz w:val="20"/>
                <w:szCs w:val="20"/>
                <w:lang w:val="en-US"/>
              </w:rPr>
              <w:t xml:space="preserve">SFI Progress Report </w:t>
            </w:r>
            <w:r w:rsidR="003768B5" w:rsidRPr="00494D34">
              <w:rPr>
                <w:bCs/>
                <w:sz w:val="20"/>
                <w:szCs w:val="20"/>
                <w:lang w:val="en-US"/>
              </w:rPr>
              <w:t>Guidance Document</w:t>
            </w:r>
            <w:r w:rsidR="00B01850" w:rsidRPr="00494D34">
              <w:rPr>
                <w:bCs/>
                <w:sz w:val="20"/>
                <w:szCs w:val="20"/>
                <w:lang w:val="en-US"/>
              </w:rPr>
              <w:t>s</w:t>
            </w:r>
            <w:r w:rsidR="003768B5" w:rsidRPr="00494D34">
              <w:rPr>
                <w:bCs/>
                <w:sz w:val="20"/>
                <w:szCs w:val="20"/>
                <w:lang w:val="en-US"/>
              </w:rPr>
              <w:t xml:space="preserve"> </w:t>
            </w:r>
            <w:r w:rsidRPr="00494D34">
              <w:rPr>
                <w:bCs/>
                <w:sz w:val="20"/>
                <w:szCs w:val="20"/>
                <w:lang w:val="en-US"/>
              </w:rPr>
              <w:t xml:space="preserve">at </w:t>
            </w:r>
            <w:r w:rsidR="003768B5" w:rsidRPr="00494D34">
              <w:rPr>
                <w:bCs/>
                <w:sz w:val="20"/>
                <w:szCs w:val="20"/>
                <w:lang w:val="en-US"/>
              </w:rPr>
              <w:t xml:space="preserve"> </w:t>
            </w:r>
            <w:hyperlink r:id="rId13" w:history="1">
              <w:r w:rsidR="00E06B25" w:rsidRPr="007822E5">
                <w:rPr>
                  <w:rStyle w:val="Hyperlink"/>
                  <w:bCs/>
                  <w:sz w:val="20"/>
                  <w:szCs w:val="20"/>
                  <w:lang w:val="en-US"/>
                </w:rPr>
                <w:t>https://spc-bcts.gov.bc.ca/BCTScert/PROV/Forms/AllItems.aspx?RootFolder=%2fBCTScert%2fPROV%2fSFM%2fSFI%2fAnnual%5fProgress%5fReports&amp;FolderCTID=&amp;View=%7b2EF776F3%2dEBB2%2d4D5A%2d8D72%2d99AD6CF2753A%7d</w:t>
              </w:r>
            </w:hyperlink>
            <w:r w:rsidR="00E06B25">
              <w:rPr>
                <w:bCs/>
                <w:sz w:val="20"/>
                <w:szCs w:val="20"/>
                <w:lang w:val="en-US"/>
              </w:rPr>
              <w:t xml:space="preserve"> </w:t>
            </w:r>
            <w:r w:rsidR="00B01850" w:rsidRPr="00E06B25">
              <w:rPr>
                <w:bCs/>
                <w:sz w:val="20"/>
                <w:szCs w:val="20"/>
                <w:lang w:val="en-US"/>
              </w:rPr>
              <w:t xml:space="preserve">for reporting </w:t>
            </w:r>
            <w:r w:rsidR="003768B5" w:rsidRPr="00E06B25">
              <w:rPr>
                <w:bCs/>
                <w:sz w:val="20"/>
                <w:szCs w:val="20"/>
                <w:lang w:val="en-US"/>
              </w:rPr>
              <w:t>guidance</w:t>
            </w:r>
            <w:r w:rsidRPr="00E06B25">
              <w:rPr>
                <w:bCs/>
                <w:sz w:val="20"/>
                <w:szCs w:val="20"/>
                <w:lang w:val="en-US"/>
              </w:rPr>
              <w:t>.</w:t>
            </w:r>
          </w:p>
        </w:tc>
      </w:tr>
      <w:tr w:rsidR="008966E6" w:rsidRPr="00494D34" w14:paraId="3FE75D1C" w14:textId="77777777" w:rsidTr="009D7F6E">
        <w:trPr>
          <w:trHeight w:val="2534"/>
        </w:trPr>
        <w:tc>
          <w:tcPr>
            <w:tcW w:w="1421" w:type="dxa"/>
            <w:vMerge/>
            <w:tcBorders>
              <w:left w:val="single" w:sz="8" w:space="0" w:color="auto"/>
              <w:bottom w:val="single" w:sz="8" w:space="0" w:color="auto"/>
              <w:right w:val="single" w:sz="8" w:space="0" w:color="auto"/>
            </w:tcBorders>
          </w:tcPr>
          <w:p w14:paraId="3FE75D18" w14:textId="77777777" w:rsidR="008966E6" w:rsidRPr="00494D34" w:rsidRDefault="008966E6" w:rsidP="008966E6">
            <w:pPr>
              <w:rPr>
                <w:rFonts w:asciiTheme="minorHAnsi" w:hAnsiTheme="minorHAnsi"/>
                <w:b/>
                <w:bCs/>
                <w:sz w:val="20"/>
                <w:szCs w:val="20"/>
                <w:lang w:val="en-US"/>
              </w:rPr>
            </w:pPr>
          </w:p>
        </w:tc>
        <w:tc>
          <w:tcPr>
            <w:tcW w:w="2547" w:type="dxa"/>
            <w:vMerge/>
            <w:tcBorders>
              <w:left w:val="nil"/>
              <w:bottom w:val="single" w:sz="8" w:space="0" w:color="auto"/>
              <w:right w:val="single" w:sz="8" w:space="0" w:color="auto"/>
            </w:tcBorders>
          </w:tcPr>
          <w:p w14:paraId="3FE75D19" w14:textId="77777777" w:rsidR="008966E6" w:rsidRPr="00494D34" w:rsidRDefault="008966E6" w:rsidP="008966E6">
            <w:pPr>
              <w:rPr>
                <w:rFonts w:asciiTheme="minorHAnsi" w:hAnsiTheme="minorHAnsi"/>
                <w:b/>
                <w:bCs/>
                <w:sz w:val="20"/>
                <w:szCs w:val="20"/>
              </w:rPr>
            </w:pPr>
          </w:p>
        </w:tc>
        <w:tc>
          <w:tcPr>
            <w:tcW w:w="102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E75D1A" w14:textId="14B2A5B9" w:rsidR="008966E6" w:rsidRPr="00494D34" w:rsidRDefault="008966E6" w:rsidP="008966E6">
            <w:pPr>
              <w:rPr>
                <w:rFonts w:asciiTheme="minorHAnsi" w:hAnsiTheme="minorHAnsi"/>
                <w:b/>
                <w:bCs/>
                <w:sz w:val="20"/>
                <w:szCs w:val="20"/>
                <w:lang w:val="en-US"/>
              </w:rPr>
            </w:pPr>
            <w:r w:rsidRPr="00494D34">
              <w:rPr>
                <w:rFonts w:asciiTheme="minorHAnsi" w:hAnsiTheme="minorHAnsi"/>
                <w:b/>
                <w:bCs/>
                <w:sz w:val="20"/>
                <w:szCs w:val="20"/>
                <w:lang w:val="en-US"/>
              </w:rPr>
              <w:t>Local Management Input (</w:t>
            </w:r>
            <w:r w:rsidR="00E07608" w:rsidRPr="00494D34">
              <w:rPr>
                <w:rFonts w:asciiTheme="minorHAnsi" w:hAnsiTheme="minorHAnsi"/>
                <w:b/>
                <w:bCs/>
                <w:sz w:val="20"/>
                <w:szCs w:val="20"/>
                <w:lang w:val="en-US" w:eastAsia="en-US"/>
              </w:rPr>
              <w:t>significant issues, trends or rationale related to the above</w:t>
            </w:r>
            <w:r w:rsidRPr="00494D34">
              <w:rPr>
                <w:rFonts w:asciiTheme="minorHAnsi" w:hAnsiTheme="minorHAnsi"/>
                <w:b/>
                <w:bCs/>
                <w:sz w:val="20"/>
                <w:szCs w:val="20"/>
                <w:lang w:val="en-US"/>
              </w:rPr>
              <w:t xml:space="preserve">) </w:t>
            </w:r>
            <w:r w:rsidRPr="00494D34">
              <w:rPr>
                <w:rFonts w:asciiTheme="minorHAnsi" w:hAnsiTheme="minorHAnsi"/>
                <w:bCs/>
                <w:sz w:val="20"/>
                <w:szCs w:val="20"/>
                <w:lang w:val="en-US"/>
              </w:rPr>
              <w:t>Note: Include a brief descr</w:t>
            </w:r>
            <w:r w:rsidR="00AC02BF">
              <w:rPr>
                <w:rFonts w:asciiTheme="minorHAnsi" w:hAnsiTheme="minorHAnsi"/>
                <w:bCs/>
                <w:sz w:val="20"/>
                <w:szCs w:val="20"/>
                <w:lang w:val="en-US"/>
              </w:rPr>
              <w:t>iption of trends since previous Management Review.</w:t>
            </w:r>
          </w:p>
          <w:p w14:paraId="3FE75D1B" w14:textId="77777777" w:rsidR="008966E6" w:rsidRPr="00494D34" w:rsidRDefault="008966E6" w:rsidP="008966E6">
            <w:pPr>
              <w:rPr>
                <w:rFonts w:asciiTheme="minorHAnsi" w:hAnsiTheme="minorHAnsi"/>
                <w:bCs/>
                <w:sz w:val="20"/>
                <w:szCs w:val="20"/>
                <w:lang w:val="en-US"/>
              </w:rPr>
            </w:pPr>
          </w:p>
        </w:tc>
      </w:tr>
    </w:tbl>
    <w:p w14:paraId="3FE75D1D" w14:textId="77777777" w:rsidR="009D7F6E" w:rsidRPr="00494D34" w:rsidRDefault="009D7F6E" w:rsidP="00852418">
      <w:pPr>
        <w:spacing w:after="200" w:line="276" w:lineRule="auto"/>
      </w:pPr>
    </w:p>
    <w:p w14:paraId="3FE75D1E" w14:textId="77777777" w:rsidR="009D7F6E" w:rsidRPr="00494D34" w:rsidRDefault="009D7F6E">
      <w:pPr>
        <w:spacing w:after="200" w:line="276" w:lineRule="auto"/>
      </w:pPr>
      <w:r w:rsidRPr="00494D34">
        <w:br w:type="page"/>
      </w:r>
    </w:p>
    <w:p w14:paraId="3FE75D1F" w14:textId="77777777" w:rsidR="0080384D" w:rsidRPr="00494D34" w:rsidRDefault="0080384D" w:rsidP="00852418">
      <w:pPr>
        <w:spacing w:after="200" w:line="276" w:lineRule="auto"/>
      </w:pPr>
    </w:p>
    <w:tbl>
      <w:tblPr>
        <w:tblW w:w="14180"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423"/>
        <w:gridCol w:w="2551"/>
        <w:gridCol w:w="10206"/>
      </w:tblGrid>
      <w:tr w:rsidR="00494D34" w:rsidRPr="00494D34" w14:paraId="3FE75D23" w14:textId="77777777" w:rsidTr="00852418">
        <w:trPr>
          <w:trHeight w:val="398"/>
        </w:trPr>
        <w:tc>
          <w:tcPr>
            <w:tcW w:w="1423" w:type="dxa"/>
            <w:tcBorders>
              <w:top w:val="single" w:sz="8" w:space="0" w:color="auto"/>
              <w:left w:val="single" w:sz="8" w:space="0" w:color="auto"/>
              <w:bottom w:val="single" w:sz="8" w:space="0" w:color="auto"/>
              <w:right w:val="single" w:sz="8" w:space="0" w:color="auto"/>
            </w:tcBorders>
            <w:shd w:val="clear" w:color="auto" w:fill="CCCCCC"/>
            <w:vAlign w:val="center"/>
            <w:hideMark/>
          </w:tcPr>
          <w:p w14:paraId="3FE75D20" w14:textId="77777777" w:rsidR="004E6EC8" w:rsidRPr="00494D34" w:rsidRDefault="004E6EC8">
            <w:pPr>
              <w:spacing w:line="276" w:lineRule="auto"/>
              <w:jc w:val="center"/>
              <w:rPr>
                <w:rFonts w:asciiTheme="minorHAnsi" w:hAnsiTheme="minorHAnsi"/>
                <w:b/>
                <w:bCs/>
                <w:sz w:val="20"/>
                <w:szCs w:val="20"/>
                <w:lang w:val="en-US" w:eastAsia="en-US"/>
              </w:rPr>
            </w:pPr>
            <w:r w:rsidRPr="00494D34">
              <w:rPr>
                <w:rFonts w:asciiTheme="minorHAnsi" w:hAnsiTheme="minorHAnsi"/>
                <w:b/>
                <w:bCs/>
                <w:sz w:val="20"/>
                <w:szCs w:val="20"/>
                <w:lang w:val="en-US" w:eastAsia="en-US"/>
              </w:rPr>
              <w:t>Objective</w:t>
            </w:r>
          </w:p>
        </w:tc>
        <w:tc>
          <w:tcPr>
            <w:tcW w:w="2551" w:type="dxa"/>
            <w:tcBorders>
              <w:top w:val="single" w:sz="8" w:space="0" w:color="auto"/>
              <w:left w:val="single" w:sz="8" w:space="0" w:color="auto"/>
              <w:bottom w:val="single" w:sz="8" w:space="0" w:color="auto"/>
              <w:right w:val="single" w:sz="8" w:space="0" w:color="auto"/>
            </w:tcBorders>
            <w:shd w:val="clear" w:color="auto" w:fill="CCCCCC"/>
            <w:vAlign w:val="center"/>
            <w:hideMark/>
          </w:tcPr>
          <w:p w14:paraId="3FE75D21" w14:textId="77777777" w:rsidR="004E6EC8" w:rsidRPr="00494D34" w:rsidRDefault="004E6EC8">
            <w:pPr>
              <w:spacing w:line="276" w:lineRule="auto"/>
              <w:jc w:val="center"/>
              <w:rPr>
                <w:rFonts w:asciiTheme="minorHAnsi" w:hAnsiTheme="minorHAnsi"/>
                <w:b/>
                <w:bCs/>
                <w:sz w:val="20"/>
                <w:szCs w:val="20"/>
                <w:lang w:val="en-US" w:eastAsia="en-US"/>
              </w:rPr>
            </w:pPr>
            <w:r w:rsidRPr="00494D34">
              <w:rPr>
                <w:rFonts w:asciiTheme="minorHAnsi" w:hAnsiTheme="minorHAnsi"/>
                <w:b/>
                <w:bCs/>
                <w:sz w:val="20"/>
                <w:szCs w:val="20"/>
                <w:lang w:val="en-US" w:eastAsia="en-US"/>
              </w:rPr>
              <w:t>Measure/Indicator</w:t>
            </w:r>
          </w:p>
        </w:tc>
        <w:tc>
          <w:tcPr>
            <w:tcW w:w="10206"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vAlign w:val="center"/>
            <w:hideMark/>
          </w:tcPr>
          <w:p w14:paraId="3FE75D22" w14:textId="77777777" w:rsidR="004E6EC8" w:rsidRPr="00494D34" w:rsidRDefault="004E6EC8">
            <w:pPr>
              <w:spacing w:line="276" w:lineRule="auto"/>
              <w:jc w:val="center"/>
              <w:rPr>
                <w:rFonts w:asciiTheme="minorHAnsi" w:hAnsiTheme="minorHAnsi"/>
                <w:b/>
                <w:bCs/>
                <w:sz w:val="16"/>
                <w:szCs w:val="16"/>
                <w:lang w:val="en-US" w:eastAsia="en-US"/>
              </w:rPr>
            </w:pPr>
            <w:r w:rsidRPr="00494D34">
              <w:rPr>
                <w:rFonts w:asciiTheme="minorHAnsi" w:hAnsiTheme="minorHAnsi"/>
                <w:b/>
                <w:bCs/>
                <w:sz w:val="20"/>
                <w:szCs w:val="20"/>
                <w:lang w:val="en-US" w:eastAsia="en-US"/>
              </w:rPr>
              <w:t>Local Business Area Report</w:t>
            </w:r>
            <w:r w:rsidRPr="00494D34">
              <w:rPr>
                <w:rFonts w:asciiTheme="minorHAnsi" w:hAnsiTheme="minorHAnsi"/>
                <w:b/>
                <w:bCs/>
                <w:sz w:val="16"/>
                <w:szCs w:val="16"/>
                <w:lang w:val="en-US" w:eastAsia="en-US"/>
              </w:rPr>
              <w:t xml:space="preserve"> </w:t>
            </w:r>
          </w:p>
        </w:tc>
      </w:tr>
      <w:tr w:rsidR="00494D34" w:rsidRPr="00494D34" w14:paraId="3FE75D3B" w14:textId="77777777" w:rsidTr="000A1B12">
        <w:trPr>
          <w:trHeight w:val="3020"/>
        </w:trPr>
        <w:tc>
          <w:tcPr>
            <w:tcW w:w="1423" w:type="dxa"/>
            <w:vMerge w:val="restart"/>
            <w:tcBorders>
              <w:top w:val="single" w:sz="8" w:space="0" w:color="auto"/>
              <w:left w:val="single" w:sz="8" w:space="0" w:color="auto"/>
              <w:bottom w:val="single" w:sz="8" w:space="0" w:color="auto"/>
              <w:right w:val="single" w:sz="8" w:space="0" w:color="auto"/>
            </w:tcBorders>
          </w:tcPr>
          <w:p w14:paraId="2FC211A2" w14:textId="77777777" w:rsidR="00DA5A1B" w:rsidRPr="00494D34" w:rsidRDefault="00DA5A1B">
            <w:pPr>
              <w:spacing w:line="276" w:lineRule="auto"/>
              <w:rPr>
                <w:rFonts w:asciiTheme="minorHAnsi" w:hAnsiTheme="minorHAnsi"/>
                <w:b/>
                <w:bCs/>
                <w:sz w:val="20"/>
                <w:szCs w:val="20"/>
                <w:lang w:eastAsia="en-US"/>
              </w:rPr>
            </w:pPr>
          </w:p>
          <w:p w14:paraId="3FE75D25" w14:textId="3F235DB7" w:rsidR="004E6EC8" w:rsidRPr="00494D34" w:rsidRDefault="000B3BEF">
            <w:pPr>
              <w:spacing w:line="276" w:lineRule="auto"/>
              <w:rPr>
                <w:rFonts w:asciiTheme="minorHAnsi" w:hAnsiTheme="minorHAnsi"/>
                <w:bCs/>
                <w:sz w:val="20"/>
                <w:szCs w:val="20"/>
                <w:lang w:eastAsia="en-US"/>
              </w:rPr>
            </w:pPr>
            <w:r w:rsidRPr="00494D34">
              <w:rPr>
                <w:rFonts w:asciiTheme="minorHAnsi" w:hAnsiTheme="minorHAnsi"/>
                <w:b/>
                <w:bCs/>
                <w:sz w:val="20"/>
                <w:szCs w:val="20"/>
                <w:lang w:eastAsia="en-US"/>
              </w:rPr>
              <w:t>Objective 3:</w:t>
            </w:r>
            <w:r w:rsidR="004E6EC8" w:rsidRPr="00494D34">
              <w:rPr>
                <w:rFonts w:asciiTheme="minorHAnsi" w:hAnsiTheme="minorHAnsi"/>
                <w:b/>
                <w:bCs/>
                <w:sz w:val="20"/>
                <w:szCs w:val="20"/>
                <w:lang w:eastAsia="en-US"/>
              </w:rPr>
              <w:t xml:space="preserve"> </w:t>
            </w:r>
            <w:r w:rsidR="008E5F58" w:rsidRPr="00494D34">
              <w:rPr>
                <w:rFonts w:asciiTheme="minorHAnsi" w:hAnsiTheme="minorHAnsi"/>
                <w:b/>
                <w:bCs/>
                <w:sz w:val="20"/>
                <w:szCs w:val="20"/>
                <w:lang w:val="en-US" w:eastAsia="en-US"/>
              </w:rPr>
              <w:t xml:space="preserve">PROTECTION AND MAINTENANCE OF WATER RESOURCES:  </w:t>
            </w:r>
            <w:r w:rsidR="008E5F58" w:rsidRPr="00494D34">
              <w:rPr>
                <w:rFonts w:asciiTheme="minorHAnsi" w:hAnsiTheme="minorHAnsi"/>
                <w:bCs/>
                <w:sz w:val="20"/>
                <w:szCs w:val="20"/>
                <w:lang w:val="en-US" w:eastAsia="en-US"/>
              </w:rPr>
              <w:t xml:space="preserve">To protect the water quality of rivers, streams, lakes, wetlands and other water bodies through meeting or exceeding best management </w:t>
            </w:r>
            <w:r w:rsidR="008E5F58" w:rsidRPr="00494D34">
              <w:rPr>
                <w:rFonts w:asciiTheme="minorHAnsi" w:hAnsiTheme="minorHAnsi"/>
                <w:bCs/>
                <w:sz w:val="20"/>
                <w:szCs w:val="20"/>
                <w:lang w:val="en-US" w:eastAsia="en-US"/>
              </w:rPr>
              <w:lastRenderedPageBreak/>
              <w:t>practices.</w:t>
            </w:r>
          </w:p>
        </w:tc>
        <w:tc>
          <w:tcPr>
            <w:tcW w:w="2551" w:type="dxa"/>
            <w:vMerge w:val="restart"/>
            <w:tcBorders>
              <w:top w:val="single" w:sz="8" w:space="0" w:color="auto"/>
              <w:left w:val="single" w:sz="8" w:space="0" w:color="auto"/>
              <w:bottom w:val="single" w:sz="8" w:space="0" w:color="auto"/>
              <w:right w:val="single" w:sz="8" w:space="0" w:color="auto"/>
            </w:tcBorders>
          </w:tcPr>
          <w:p w14:paraId="3FE75D26" w14:textId="77777777" w:rsidR="007E6B33" w:rsidRPr="00494D34" w:rsidRDefault="007E6B33">
            <w:pPr>
              <w:spacing w:line="276" w:lineRule="auto"/>
              <w:rPr>
                <w:rFonts w:asciiTheme="minorHAnsi" w:hAnsiTheme="minorHAnsi"/>
                <w:b/>
                <w:bCs/>
                <w:sz w:val="20"/>
                <w:szCs w:val="20"/>
                <w:lang w:eastAsia="en-US"/>
              </w:rPr>
            </w:pPr>
          </w:p>
          <w:p w14:paraId="3FE75D28" w14:textId="69FF232B" w:rsidR="00052D9B" w:rsidRPr="00494D34" w:rsidRDefault="00344389">
            <w:pPr>
              <w:spacing w:line="276" w:lineRule="auto"/>
              <w:rPr>
                <w:rFonts w:asciiTheme="minorHAnsi" w:hAnsiTheme="minorHAnsi"/>
                <w:bCs/>
                <w:sz w:val="20"/>
                <w:szCs w:val="20"/>
                <w:lang w:eastAsia="en-US"/>
              </w:rPr>
            </w:pPr>
            <w:r w:rsidRPr="00494D34">
              <w:rPr>
                <w:rFonts w:asciiTheme="minorHAnsi" w:hAnsiTheme="minorHAnsi"/>
                <w:b/>
                <w:bCs/>
                <w:sz w:val="20"/>
                <w:szCs w:val="20"/>
                <w:lang w:eastAsia="en-US"/>
              </w:rPr>
              <w:t xml:space="preserve">Performance Measure </w:t>
            </w:r>
            <w:r w:rsidR="006E351A" w:rsidRPr="00494D34">
              <w:rPr>
                <w:rFonts w:asciiTheme="minorHAnsi" w:hAnsiTheme="minorHAnsi"/>
                <w:b/>
                <w:bCs/>
                <w:sz w:val="20"/>
                <w:szCs w:val="20"/>
                <w:lang w:eastAsia="en-US"/>
              </w:rPr>
              <w:t xml:space="preserve">3.2  </w:t>
            </w:r>
            <w:r w:rsidR="006E351A" w:rsidRPr="00494D34">
              <w:rPr>
                <w:rFonts w:asciiTheme="minorHAnsi" w:hAnsiTheme="minorHAnsi"/>
                <w:bCs/>
                <w:sz w:val="20"/>
                <w:szCs w:val="20"/>
                <w:lang w:eastAsia="en-US"/>
              </w:rPr>
              <w:t>Program Participants shall implement water, wetland and riparian protection measures based on soil type, terrain, vegetation, ecological function, harvesting system , state best management practices (BMPs), provincial guidelines and other applicable factors.</w:t>
            </w:r>
          </w:p>
          <w:p w14:paraId="47FDADBE" w14:textId="77777777" w:rsidR="006E351A" w:rsidRPr="00494D34" w:rsidRDefault="006E351A">
            <w:pPr>
              <w:spacing w:line="276" w:lineRule="auto"/>
              <w:rPr>
                <w:rFonts w:asciiTheme="minorHAnsi" w:hAnsiTheme="minorHAnsi"/>
                <w:bCs/>
                <w:sz w:val="20"/>
                <w:szCs w:val="20"/>
                <w:lang w:eastAsia="en-US"/>
              </w:rPr>
            </w:pPr>
          </w:p>
          <w:p w14:paraId="3FE75D2B" w14:textId="674C2E5E" w:rsidR="004E6EC8" w:rsidRPr="00494D34" w:rsidRDefault="004E6EC8" w:rsidP="000D4D18">
            <w:pPr>
              <w:spacing w:line="276" w:lineRule="auto"/>
              <w:rPr>
                <w:rFonts w:asciiTheme="minorHAnsi" w:hAnsiTheme="minorHAnsi"/>
                <w:b/>
                <w:bCs/>
                <w:sz w:val="20"/>
                <w:szCs w:val="20"/>
                <w:lang w:eastAsia="en-US"/>
              </w:rPr>
            </w:pPr>
            <w:r w:rsidRPr="00494D34">
              <w:rPr>
                <w:rFonts w:asciiTheme="minorHAnsi" w:hAnsiTheme="minorHAnsi"/>
                <w:b/>
                <w:bCs/>
                <w:sz w:val="20"/>
                <w:szCs w:val="20"/>
                <w:lang w:eastAsia="en-US"/>
              </w:rPr>
              <w:t xml:space="preserve">Indicator </w:t>
            </w:r>
            <w:r w:rsidR="000D4D18" w:rsidRPr="00494D34">
              <w:rPr>
                <w:rFonts w:asciiTheme="minorHAnsi" w:hAnsiTheme="minorHAnsi"/>
                <w:b/>
                <w:bCs/>
                <w:sz w:val="20"/>
                <w:szCs w:val="20"/>
                <w:lang w:eastAsia="en-US"/>
              </w:rPr>
              <w:t>3.2.4</w:t>
            </w:r>
            <w:r w:rsidR="000D4D18" w:rsidRPr="00494D34">
              <w:rPr>
                <w:rFonts w:asciiTheme="minorHAnsi" w:hAnsiTheme="minorHAnsi"/>
                <w:bCs/>
                <w:sz w:val="20"/>
                <w:szCs w:val="20"/>
                <w:lang w:eastAsia="en-US"/>
              </w:rPr>
              <w:t xml:space="preserve"> Plans that address wet-weather events in order to maintain water </w:t>
            </w:r>
            <w:r w:rsidR="000D4D18" w:rsidRPr="00494D34">
              <w:rPr>
                <w:rFonts w:asciiTheme="minorHAnsi" w:hAnsiTheme="minorHAnsi"/>
                <w:bCs/>
                <w:sz w:val="20"/>
                <w:szCs w:val="20"/>
                <w:lang w:eastAsia="en-US"/>
              </w:rPr>
              <w:lastRenderedPageBreak/>
              <w:t>quality (e.g., forest inventory systems, wet-weather tracts, definitions of acceptable operating conditions).</w:t>
            </w:r>
          </w:p>
        </w:tc>
        <w:tc>
          <w:tcPr>
            <w:tcW w:w="1020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FE75D2C" w14:textId="77777777" w:rsidR="008977E8" w:rsidRPr="00494D34" w:rsidRDefault="008977E8">
            <w:pPr>
              <w:spacing w:line="276" w:lineRule="auto"/>
              <w:rPr>
                <w:b/>
                <w:bCs/>
                <w:sz w:val="20"/>
                <w:szCs w:val="20"/>
                <w:lang w:val="en-US" w:eastAsia="en-US"/>
              </w:rPr>
            </w:pPr>
          </w:p>
          <w:p w14:paraId="3FE75D2D" w14:textId="476A0D72" w:rsidR="00D02A98" w:rsidRPr="00494D34" w:rsidRDefault="008977E8">
            <w:pPr>
              <w:spacing w:line="276" w:lineRule="auto"/>
              <w:rPr>
                <w:b/>
                <w:bCs/>
                <w:sz w:val="20"/>
                <w:szCs w:val="20"/>
                <w:lang w:val="en-US" w:eastAsia="en-US"/>
              </w:rPr>
            </w:pPr>
            <w:r w:rsidRPr="00494D34">
              <w:rPr>
                <w:b/>
                <w:bCs/>
                <w:sz w:val="20"/>
                <w:szCs w:val="20"/>
                <w:lang w:val="en-US" w:eastAsia="en-US"/>
              </w:rPr>
              <w:t>Table #3 Report</w:t>
            </w:r>
            <w:r w:rsidR="006A70AA" w:rsidRPr="00494D34">
              <w:rPr>
                <w:b/>
                <w:bCs/>
                <w:sz w:val="20"/>
                <w:szCs w:val="20"/>
                <w:lang w:val="en-US" w:eastAsia="en-US"/>
              </w:rPr>
              <w:t xml:space="preserve"> (Mandatory)</w:t>
            </w:r>
            <w:r w:rsidRPr="00494D34">
              <w:rPr>
                <w:b/>
                <w:bCs/>
                <w:sz w:val="20"/>
                <w:szCs w:val="20"/>
                <w:lang w:val="en-US" w:eastAsia="en-US"/>
              </w:rPr>
              <w:t>:</w:t>
            </w:r>
            <w:r w:rsidR="007A06D6" w:rsidRPr="00494D34">
              <w:rPr>
                <w:b/>
                <w:bCs/>
                <w:sz w:val="20"/>
                <w:szCs w:val="20"/>
                <w:lang w:val="en-US" w:eastAsia="en-US"/>
              </w:rPr>
              <w:t xml:space="preserve"> </w:t>
            </w:r>
          </w:p>
          <w:tbl>
            <w:tblPr>
              <w:tblStyle w:val="TableGrid"/>
              <w:tblW w:w="0" w:type="auto"/>
              <w:tblLayout w:type="fixed"/>
              <w:tblLook w:val="04A0" w:firstRow="1" w:lastRow="0" w:firstColumn="1" w:lastColumn="0" w:noHBand="0" w:noVBand="1"/>
            </w:tblPr>
            <w:tblGrid>
              <w:gridCol w:w="4849"/>
              <w:gridCol w:w="4677"/>
            </w:tblGrid>
            <w:tr w:rsidR="00494D34" w:rsidRPr="00494D34" w14:paraId="3FE75D32" w14:textId="77777777" w:rsidTr="00F221DB">
              <w:tc>
                <w:tcPr>
                  <w:tcW w:w="4849" w:type="dxa"/>
                </w:tcPr>
                <w:p w14:paraId="3FE75D2E" w14:textId="77777777" w:rsidR="002E7E8E" w:rsidRPr="00494D34" w:rsidRDefault="008468A9" w:rsidP="00DC15E5">
                  <w:pPr>
                    <w:rPr>
                      <w:b/>
                      <w:bCs/>
                      <w:sz w:val="20"/>
                      <w:szCs w:val="20"/>
                      <w:u w:val="single"/>
                      <w:lang w:val="en-US" w:eastAsia="en-US"/>
                    </w:rPr>
                  </w:pPr>
                  <w:r w:rsidRPr="00494D34">
                    <w:rPr>
                      <w:b/>
                      <w:bCs/>
                      <w:sz w:val="20"/>
                      <w:szCs w:val="20"/>
                      <w:u w:val="single"/>
                      <w:lang w:val="en-US" w:eastAsia="en-US"/>
                    </w:rPr>
                    <w:t>Part A</w:t>
                  </w:r>
                </w:p>
                <w:p w14:paraId="3FE75D2F" w14:textId="77777777" w:rsidR="00200FEB" w:rsidRPr="00494D34" w:rsidRDefault="00200FEB" w:rsidP="006631EA">
                  <w:pPr>
                    <w:rPr>
                      <w:bCs/>
                      <w:sz w:val="20"/>
                      <w:szCs w:val="20"/>
                      <w:lang w:val="en-US" w:eastAsia="en-US"/>
                    </w:rPr>
                  </w:pPr>
                  <w:r w:rsidRPr="00494D34">
                    <w:rPr>
                      <w:rFonts w:asciiTheme="minorHAnsi" w:eastAsia="Times New Roman" w:hAnsiTheme="minorHAnsi"/>
                      <w:sz w:val="20"/>
                      <w:szCs w:val="20"/>
                    </w:rPr>
                    <w:t>Total n</w:t>
                  </w:r>
                  <w:r w:rsidRPr="00494D34">
                    <w:rPr>
                      <w:sz w:val="20"/>
                      <w:szCs w:val="20"/>
                    </w:rPr>
                    <w:t>umber of EMS</w:t>
                  </w:r>
                  <w:r w:rsidR="003714EE" w:rsidRPr="00494D34">
                    <w:rPr>
                      <w:sz w:val="20"/>
                      <w:szCs w:val="20"/>
                    </w:rPr>
                    <w:t xml:space="preserve"> Incide</w:t>
                  </w:r>
                  <w:r w:rsidR="00585ACB" w:rsidRPr="00494D34">
                    <w:rPr>
                      <w:sz w:val="20"/>
                      <w:szCs w:val="20"/>
                    </w:rPr>
                    <w:t>n</w:t>
                  </w:r>
                  <w:r w:rsidR="006631EA" w:rsidRPr="00494D34">
                    <w:rPr>
                      <w:sz w:val="20"/>
                      <w:szCs w:val="20"/>
                    </w:rPr>
                    <w:t>ts</w:t>
                  </w:r>
                  <w:r w:rsidR="003714EE" w:rsidRPr="00494D34">
                    <w:rPr>
                      <w:sz w:val="20"/>
                      <w:szCs w:val="20"/>
                    </w:rPr>
                    <w:t xml:space="preserve"> </w:t>
                  </w:r>
                  <w:r w:rsidRPr="00494D34">
                    <w:rPr>
                      <w:sz w:val="20"/>
                      <w:szCs w:val="20"/>
                    </w:rPr>
                    <w:t>related to Erosion Events within the BA.</w:t>
                  </w:r>
                </w:p>
              </w:tc>
              <w:tc>
                <w:tcPr>
                  <w:tcW w:w="4677" w:type="dxa"/>
                </w:tcPr>
                <w:p w14:paraId="3FE75D30" w14:textId="77777777" w:rsidR="00200FEB" w:rsidRPr="00494D34" w:rsidRDefault="00D02A98" w:rsidP="00200FEB">
                  <w:pPr>
                    <w:rPr>
                      <w:b/>
                      <w:bCs/>
                      <w:sz w:val="20"/>
                      <w:szCs w:val="20"/>
                      <w:u w:val="single"/>
                      <w:lang w:val="en-US"/>
                    </w:rPr>
                  </w:pPr>
                  <w:r w:rsidRPr="00494D34">
                    <w:rPr>
                      <w:b/>
                      <w:bCs/>
                      <w:sz w:val="20"/>
                      <w:szCs w:val="20"/>
                      <w:u w:val="single"/>
                      <w:lang w:val="en-US"/>
                    </w:rPr>
                    <w:t>Part B</w:t>
                  </w:r>
                </w:p>
                <w:p w14:paraId="3FE75D31" w14:textId="77777777" w:rsidR="00F221DB" w:rsidRPr="00494D34" w:rsidRDefault="00200FEB" w:rsidP="000100B7">
                  <w:pPr>
                    <w:rPr>
                      <w:bCs/>
                      <w:sz w:val="20"/>
                      <w:szCs w:val="20"/>
                      <w:lang w:val="en-US"/>
                    </w:rPr>
                  </w:pPr>
                  <w:r w:rsidRPr="00494D34">
                    <w:rPr>
                      <w:rFonts w:asciiTheme="minorHAnsi" w:eastAsia="Times New Roman" w:hAnsiTheme="minorHAnsi"/>
                      <w:sz w:val="20"/>
                      <w:szCs w:val="20"/>
                    </w:rPr>
                    <w:t>Total n</w:t>
                  </w:r>
                  <w:r w:rsidRPr="00494D34">
                    <w:rPr>
                      <w:sz w:val="20"/>
                      <w:szCs w:val="20"/>
                    </w:rPr>
                    <w:t xml:space="preserve">umber </w:t>
                  </w:r>
                  <w:r w:rsidR="003714EE" w:rsidRPr="00494D34">
                    <w:rPr>
                      <w:rFonts w:asciiTheme="minorHAnsi" w:eastAsia="Times New Roman" w:hAnsiTheme="minorHAnsi"/>
                      <w:sz w:val="20"/>
                      <w:szCs w:val="20"/>
                    </w:rPr>
                    <w:t>of EMS Incide</w:t>
                  </w:r>
                  <w:r w:rsidR="00585ACB" w:rsidRPr="00494D34">
                    <w:rPr>
                      <w:rFonts w:asciiTheme="minorHAnsi" w:eastAsia="Times New Roman" w:hAnsiTheme="minorHAnsi"/>
                      <w:sz w:val="20"/>
                      <w:szCs w:val="20"/>
                    </w:rPr>
                    <w:t>n</w:t>
                  </w:r>
                  <w:r w:rsidR="000100B7" w:rsidRPr="00494D34">
                    <w:rPr>
                      <w:rFonts w:asciiTheme="minorHAnsi" w:eastAsia="Times New Roman" w:hAnsiTheme="minorHAnsi"/>
                      <w:sz w:val="20"/>
                      <w:szCs w:val="20"/>
                    </w:rPr>
                    <w:t>ces</w:t>
                  </w:r>
                  <w:r w:rsidR="00585ACB" w:rsidRPr="00494D34">
                    <w:rPr>
                      <w:rFonts w:asciiTheme="minorHAnsi" w:eastAsia="Times New Roman" w:hAnsiTheme="minorHAnsi"/>
                      <w:sz w:val="20"/>
                      <w:szCs w:val="20"/>
                    </w:rPr>
                    <w:t xml:space="preserve"> </w:t>
                  </w:r>
                  <w:r w:rsidR="003714EE" w:rsidRPr="00494D34">
                    <w:rPr>
                      <w:rFonts w:asciiTheme="minorHAnsi" w:eastAsia="Times New Roman" w:hAnsiTheme="minorHAnsi"/>
                      <w:sz w:val="20"/>
                      <w:szCs w:val="20"/>
                    </w:rPr>
                    <w:t>related</w:t>
                  </w:r>
                  <w:r w:rsidRPr="00494D34">
                    <w:rPr>
                      <w:sz w:val="20"/>
                      <w:szCs w:val="20"/>
                    </w:rPr>
                    <w:t xml:space="preserve"> to Erosion Events within the BA</w:t>
                  </w:r>
                  <w:r w:rsidR="00990996" w:rsidRPr="00494D34">
                    <w:rPr>
                      <w:sz w:val="20"/>
                      <w:szCs w:val="20"/>
                    </w:rPr>
                    <w:t>,</w:t>
                  </w:r>
                  <w:r w:rsidRPr="00494D34">
                    <w:rPr>
                      <w:sz w:val="20"/>
                      <w:szCs w:val="20"/>
                    </w:rPr>
                    <w:t xml:space="preserve"> </w:t>
                  </w:r>
                  <w:r w:rsidR="00E07608" w:rsidRPr="00494D34">
                    <w:rPr>
                      <w:bCs/>
                      <w:sz w:val="20"/>
                      <w:szCs w:val="20"/>
                      <w:lang w:val="en-US"/>
                    </w:rPr>
                    <w:t>with</w:t>
                  </w:r>
                  <w:r w:rsidR="00990996" w:rsidRPr="00494D34">
                    <w:rPr>
                      <w:bCs/>
                      <w:sz w:val="20"/>
                      <w:szCs w:val="20"/>
                      <w:lang w:val="en-US"/>
                    </w:rPr>
                    <w:t xml:space="preserve"> </w:t>
                  </w:r>
                  <w:r w:rsidR="00B610D2" w:rsidRPr="00494D34">
                    <w:rPr>
                      <w:sz w:val="20"/>
                      <w:szCs w:val="20"/>
                    </w:rPr>
                    <w:t xml:space="preserve">potentially </w:t>
                  </w:r>
                  <w:r w:rsidR="00421C91" w:rsidRPr="00494D34">
                    <w:rPr>
                      <w:sz w:val="20"/>
                      <w:szCs w:val="20"/>
                    </w:rPr>
                    <w:t>negative impacts to</w:t>
                  </w:r>
                  <w:r w:rsidR="00F221DB" w:rsidRPr="00494D34">
                    <w:rPr>
                      <w:bCs/>
                      <w:sz w:val="20"/>
                      <w:szCs w:val="20"/>
                      <w:lang w:val="en-US"/>
                    </w:rPr>
                    <w:t xml:space="preserve"> water</w:t>
                  </w:r>
                  <w:r w:rsidR="00D97CD2" w:rsidRPr="00494D34">
                    <w:rPr>
                      <w:bCs/>
                      <w:sz w:val="20"/>
                      <w:szCs w:val="20"/>
                      <w:lang w:val="en-US"/>
                    </w:rPr>
                    <w:t xml:space="preserve"> </w:t>
                  </w:r>
                  <w:r w:rsidR="00FA4C49" w:rsidRPr="00494D34">
                    <w:rPr>
                      <w:bCs/>
                      <w:sz w:val="20"/>
                      <w:szCs w:val="20"/>
                      <w:lang w:val="en-US"/>
                    </w:rPr>
                    <w:t>features</w:t>
                  </w:r>
                  <w:r w:rsidRPr="00494D34">
                    <w:rPr>
                      <w:bCs/>
                      <w:sz w:val="20"/>
                      <w:szCs w:val="20"/>
                      <w:lang w:val="en-US"/>
                    </w:rPr>
                    <w:t>.</w:t>
                  </w:r>
                </w:p>
              </w:tc>
            </w:tr>
            <w:tr w:rsidR="00494D34" w:rsidRPr="00494D34" w14:paraId="3FE75D35" w14:textId="77777777" w:rsidTr="00F221DB">
              <w:tc>
                <w:tcPr>
                  <w:tcW w:w="4849" w:type="dxa"/>
                </w:tcPr>
                <w:p w14:paraId="3FE75D33" w14:textId="77777777" w:rsidR="007A06D6" w:rsidRPr="00494D34" w:rsidRDefault="007A06D6" w:rsidP="007E6B33">
                  <w:pPr>
                    <w:spacing w:line="276" w:lineRule="auto"/>
                    <w:rPr>
                      <w:bCs/>
                      <w:sz w:val="20"/>
                      <w:szCs w:val="20"/>
                      <w:lang w:val="en-US" w:eastAsia="en-US"/>
                    </w:rPr>
                  </w:pPr>
                </w:p>
              </w:tc>
              <w:tc>
                <w:tcPr>
                  <w:tcW w:w="4677" w:type="dxa"/>
                </w:tcPr>
                <w:p w14:paraId="3FE75D34" w14:textId="77777777" w:rsidR="00F221DB" w:rsidRPr="00494D34" w:rsidRDefault="00F221DB" w:rsidP="007E6B33">
                  <w:pPr>
                    <w:spacing w:line="276" w:lineRule="auto"/>
                    <w:rPr>
                      <w:bCs/>
                      <w:sz w:val="20"/>
                      <w:szCs w:val="20"/>
                      <w:lang w:val="en-US" w:eastAsia="en-US"/>
                    </w:rPr>
                  </w:pPr>
                </w:p>
              </w:tc>
            </w:tr>
          </w:tbl>
          <w:p w14:paraId="3FE75D36" w14:textId="77777777" w:rsidR="004E6EC8" w:rsidRPr="00494D34" w:rsidRDefault="004E6EC8">
            <w:pPr>
              <w:spacing w:line="276" w:lineRule="auto"/>
              <w:rPr>
                <w:bCs/>
                <w:sz w:val="20"/>
                <w:szCs w:val="20"/>
                <w:lang w:val="en-US" w:eastAsia="en-US"/>
              </w:rPr>
            </w:pPr>
          </w:p>
          <w:p w14:paraId="3FE75D37" w14:textId="77777777" w:rsidR="004E6EC8" w:rsidRPr="00494D34" w:rsidRDefault="004E6EC8">
            <w:pPr>
              <w:spacing w:line="276" w:lineRule="auto"/>
              <w:rPr>
                <w:bCs/>
                <w:sz w:val="20"/>
                <w:szCs w:val="20"/>
                <w:lang w:val="en-US" w:eastAsia="en-US"/>
              </w:rPr>
            </w:pPr>
            <w:r w:rsidRPr="00494D34">
              <w:rPr>
                <w:b/>
                <w:bCs/>
                <w:sz w:val="20"/>
                <w:szCs w:val="20"/>
                <w:lang w:val="en-US" w:eastAsia="en-US"/>
              </w:rPr>
              <w:t>Guidance</w:t>
            </w:r>
            <w:r w:rsidRPr="00494D34">
              <w:rPr>
                <w:bCs/>
                <w:sz w:val="20"/>
                <w:szCs w:val="20"/>
                <w:lang w:val="en-US" w:eastAsia="en-US"/>
              </w:rPr>
              <w:t>:</w:t>
            </w:r>
          </w:p>
          <w:p w14:paraId="3FE75D38" w14:textId="268AF26B" w:rsidR="00D8721F" w:rsidRPr="00494D34" w:rsidRDefault="00D8721F" w:rsidP="00D8721F">
            <w:pPr>
              <w:pStyle w:val="ListParagraph"/>
              <w:numPr>
                <w:ilvl w:val="0"/>
                <w:numId w:val="9"/>
              </w:numPr>
              <w:spacing w:line="276" w:lineRule="auto"/>
              <w:rPr>
                <w:rFonts w:asciiTheme="minorHAnsi" w:hAnsiTheme="minorHAnsi"/>
                <w:sz w:val="20"/>
                <w:szCs w:val="20"/>
                <w:lang w:eastAsia="en-US"/>
              </w:rPr>
            </w:pPr>
            <w:r w:rsidRPr="00494D34">
              <w:rPr>
                <w:rFonts w:asciiTheme="minorHAnsi" w:hAnsiTheme="minorHAnsi"/>
                <w:b/>
                <w:sz w:val="20"/>
                <w:szCs w:val="20"/>
                <w:lang w:eastAsia="en-US"/>
              </w:rPr>
              <w:t>Reporting period</w:t>
            </w:r>
            <w:r w:rsidRPr="00494D34">
              <w:rPr>
                <w:rFonts w:asciiTheme="minorHAnsi" w:hAnsiTheme="minorHAnsi"/>
                <w:sz w:val="20"/>
                <w:szCs w:val="20"/>
                <w:lang w:eastAsia="en-US"/>
              </w:rPr>
              <w:t xml:space="preserve">: Prior </w:t>
            </w:r>
            <w:r w:rsidRPr="00494D34">
              <w:rPr>
                <w:rFonts w:asciiTheme="minorHAnsi" w:hAnsiTheme="minorHAnsi"/>
                <w:sz w:val="20"/>
                <w:szCs w:val="20"/>
                <w:u w:val="single"/>
                <w:lang w:eastAsia="en-US"/>
              </w:rPr>
              <w:t>fiscal</w:t>
            </w:r>
            <w:r w:rsidRPr="00494D34">
              <w:rPr>
                <w:rFonts w:asciiTheme="minorHAnsi" w:hAnsiTheme="minorHAnsi"/>
                <w:sz w:val="20"/>
                <w:szCs w:val="20"/>
                <w:lang w:eastAsia="en-US"/>
              </w:rPr>
              <w:t xml:space="preserve"> year (i.e. For the 201</w:t>
            </w:r>
            <w:r w:rsidR="00494D34">
              <w:rPr>
                <w:rFonts w:asciiTheme="minorHAnsi" w:hAnsiTheme="minorHAnsi"/>
                <w:sz w:val="20"/>
                <w:szCs w:val="20"/>
                <w:lang w:eastAsia="en-US"/>
              </w:rPr>
              <w:t>6</w:t>
            </w:r>
            <w:r w:rsidR="006631EA" w:rsidRPr="00494D34">
              <w:rPr>
                <w:rFonts w:asciiTheme="minorHAnsi" w:hAnsiTheme="minorHAnsi"/>
                <w:sz w:val="20"/>
                <w:szCs w:val="20"/>
                <w:lang w:eastAsia="en-US"/>
              </w:rPr>
              <w:t xml:space="preserve"> </w:t>
            </w:r>
            <w:r w:rsidRPr="00494D34">
              <w:rPr>
                <w:rFonts w:asciiTheme="minorHAnsi" w:hAnsiTheme="minorHAnsi"/>
                <w:sz w:val="20"/>
                <w:szCs w:val="20"/>
                <w:lang w:eastAsia="en-US"/>
              </w:rPr>
              <w:t>Provincial SFI Management Review, the reporting period would be April 1, 201</w:t>
            </w:r>
            <w:r w:rsidR="00494D34">
              <w:rPr>
                <w:rFonts w:asciiTheme="minorHAnsi" w:hAnsiTheme="minorHAnsi"/>
                <w:sz w:val="20"/>
                <w:szCs w:val="20"/>
                <w:lang w:eastAsia="en-US"/>
              </w:rPr>
              <w:t>5</w:t>
            </w:r>
            <w:r w:rsidR="006631EA" w:rsidRPr="00494D34">
              <w:rPr>
                <w:rFonts w:asciiTheme="minorHAnsi" w:hAnsiTheme="minorHAnsi"/>
                <w:sz w:val="20"/>
                <w:szCs w:val="20"/>
                <w:lang w:eastAsia="en-US"/>
              </w:rPr>
              <w:t xml:space="preserve"> </w:t>
            </w:r>
            <w:r w:rsidRPr="00494D34">
              <w:rPr>
                <w:rFonts w:asciiTheme="minorHAnsi" w:hAnsiTheme="minorHAnsi"/>
                <w:sz w:val="20"/>
                <w:szCs w:val="20"/>
                <w:lang w:eastAsia="en-US"/>
              </w:rPr>
              <w:t>to March 31, 201</w:t>
            </w:r>
            <w:r w:rsidR="00494D34">
              <w:rPr>
                <w:rFonts w:asciiTheme="minorHAnsi" w:hAnsiTheme="minorHAnsi"/>
                <w:sz w:val="20"/>
                <w:szCs w:val="20"/>
                <w:lang w:eastAsia="en-US"/>
              </w:rPr>
              <w:t>6</w:t>
            </w:r>
            <w:r w:rsidRPr="00494D34">
              <w:rPr>
                <w:rFonts w:asciiTheme="minorHAnsi" w:hAnsiTheme="minorHAnsi"/>
                <w:sz w:val="20"/>
                <w:szCs w:val="20"/>
                <w:lang w:eastAsia="en-US"/>
              </w:rPr>
              <w:t>)</w:t>
            </w:r>
            <w:r w:rsidR="00D01741" w:rsidRPr="00494D34">
              <w:rPr>
                <w:rFonts w:asciiTheme="minorHAnsi" w:hAnsiTheme="minorHAnsi"/>
                <w:sz w:val="20"/>
                <w:szCs w:val="20"/>
                <w:lang w:eastAsia="en-US"/>
              </w:rPr>
              <w:t>.</w:t>
            </w:r>
          </w:p>
          <w:p w14:paraId="3FE75D39" w14:textId="77777777" w:rsidR="004E6EC8" w:rsidRPr="00494D34" w:rsidRDefault="00C9068A" w:rsidP="0094062D">
            <w:pPr>
              <w:pStyle w:val="ListParagraph"/>
              <w:numPr>
                <w:ilvl w:val="0"/>
                <w:numId w:val="4"/>
              </w:numPr>
              <w:spacing w:line="276" w:lineRule="auto"/>
              <w:rPr>
                <w:rFonts w:asciiTheme="minorHAnsi" w:eastAsia="Times New Roman" w:hAnsiTheme="minorHAnsi"/>
                <w:sz w:val="20"/>
                <w:szCs w:val="20"/>
                <w:lang w:eastAsia="en-US"/>
              </w:rPr>
            </w:pPr>
            <w:r w:rsidRPr="00494D34">
              <w:rPr>
                <w:rFonts w:asciiTheme="minorHAnsi" w:eastAsia="Times New Roman" w:hAnsiTheme="minorHAnsi"/>
                <w:sz w:val="20"/>
                <w:szCs w:val="20"/>
                <w:lang w:eastAsia="en-US"/>
              </w:rPr>
              <w:t xml:space="preserve">Data </w:t>
            </w:r>
            <w:r w:rsidR="004E6EC8" w:rsidRPr="00494D34">
              <w:rPr>
                <w:rFonts w:asciiTheme="minorHAnsi" w:eastAsia="Times New Roman" w:hAnsiTheme="minorHAnsi"/>
                <w:sz w:val="20"/>
                <w:szCs w:val="20"/>
                <w:lang w:eastAsia="en-US"/>
              </w:rPr>
              <w:t>tracked by the EMS</w:t>
            </w:r>
            <w:r w:rsidR="00031ED8" w:rsidRPr="00494D34">
              <w:rPr>
                <w:rFonts w:asciiTheme="minorHAnsi" w:eastAsia="Times New Roman" w:hAnsiTheme="minorHAnsi"/>
                <w:sz w:val="20"/>
                <w:szCs w:val="20"/>
                <w:lang w:eastAsia="en-US"/>
              </w:rPr>
              <w:t xml:space="preserve"> Management Review Report</w:t>
            </w:r>
            <w:r w:rsidR="00ED1966" w:rsidRPr="00494D34">
              <w:rPr>
                <w:rFonts w:asciiTheme="minorHAnsi" w:eastAsia="Times New Roman" w:hAnsiTheme="minorHAnsi"/>
                <w:sz w:val="20"/>
                <w:szCs w:val="20"/>
                <w:lang w:eastAsia="en-US"/>
              </w:rPr>
              <w:t xml:space="preserve"> (Element 2.6)</w:t>
            </w:r>
            <w:r w:rsidR="00B610D2" w:rsidRPr="00494D34">
              <w:rPr>
                <w:rFonts w:asciiTheme="minorHAnsi" w:eastAsia="Times New Roman" w:hAnsiTheme="minorHAnsi"/>
                <w:sz w:val="20"/>
                <w:szCs w:val="20"/>
                <w:lang w:eastAsia="en-US"/>
              </w:rPr>
              <w:t>.</w:t>
            </w:r>
            <w:r w:rsidR="00031ED8" w:rsidRPr="00494D34">
              <w:rPr>
                <w:rFonts w:asciiTheme="minorHAnsi" w:eastAsia="Times New Roman" w:hAnsiTheme="minorHAnsi"/>
                <w:sz w:val="20"/>
                <w:szCs w:val="20"/>
                <w:lang w:eastAsia="en-US"/>
              </w:rPr>
              <w:t xml:space="preserve"> </w:t>
            </w:r>
            <w:r w:rsidR="000100B7" w:rsidRPr="00494D34">
              <w:rPr>
                <w:rFonts w:asciiTheme="minorHAnsi" w:eastAsia="Times New Roman" w:hAnsiTheme="minorHAnsi"/>
                <w:sz w:val="20"/>
                <w:szCs w:val="20"/>
                <w:lang w:eastAsia="en-US"/>
              </w:rPr>
              <w:t xml:space="preserve"> </w:t>
            </w:r>
            <w:r w:rsidR="00B610D2" w:rsidRPr="00494D34">
              <w:rPr>
                <w:rFonts w:asciiTheme="minorHAnsi" w:eastAsia="Times New Roman" w:hAnsiTheme="minorHAnsi"/>
                <w:sz w:val="20"/>
                <w:szCs w:val="20"/>
                <w:lang w:eastAsia="en-US"/>
              </w:rPr>
              <w:t>E</w:t>
            </w:r>
            <w:r w:rsidR="004E6EC8" w:rsidRPr="00494D34">
              <w:rPr>
                <w:rFonts w:asciiTheme="minorHAnsi" w:eastAsia="Times New Roman" w:hAnsiTheme="minorHAnsi"/>
                <w:sz w:val="20"/>
                <w:szCs w:val="20"/>
                <w:lang w:eastAsia="en-US"/>
              </w:rPr>
              <w:t xml:space="preserve">rosion events </w:t>
            </w:r>
            <w:r w:rsidR="00502801" w:rsidRPr="00494D34">
              <w:rPr>
                <w:rFonts w:asciiTheme="minorHAnsi" w:eastAsia="Times New Roman" w:hAnsiTheme="minorHAnsi"/>
                <w:sz w:val="20"/>
                <w:szCs w:val="20"/>
                <w:lang w:eastAsia="en-US"/>
              </w:rPr>
              <w:t>include</w:t>
            </w:r>
            <w:r w:rsidR="004E6EC8" w:rsidRPr="00494D34">
              <w:rPr>
                <w:rFonts w:asciiTheme="minorHAnsi" w:eastAsia="Times New Roman" w:hAnsiTheme="minorHAnsi"/>
                <w:sz w:val="20"/>
                <w:szCs w:val="20"/>
                <w:lang w:eastAsia="en-US"/>
              </w:rPr>
              <w:t xml:space="preserve"> </w:t>
            </w:r>
            <w:r w:rsidR="00B610D2" w:rsidRPr="00494D34">
              <w:rPr>
                <w:rFonts w:asciiTheme="minorHAnsi" w:eastAsia="Times New Roman" w:hAnsiTheme="minorHAnsi"/>
                <w:sz w:val="20"/>
                <w:szCs w:val="20"/>
                <w:lang w:eastAsia="en-US"/>
              </w:rPr>
              <w:t xml:space="preserve">the </w:t>
            </w:r>
            <w:r w:rsidR="004E6EC8" w:rsidRPr="00494D34">
              <w:rPr>
                <w:rFonts w:asciiTheme="minorHAnsi" w:eastAsia="Times New Roman" w:hAnsiTheme="minorHAnsi"/>
                <w:sz w:val="20"/>
                <w:szCs w:val="20"/>
                <w:lang w:eastAsia="en-US"/>
              </w:rPr>
              <w:t>Incident</w:t>
            </w:r>
            <w:r w:rsidR="00222C30" w:rsidRPr="00494D34">
              <w:rPr>
                <w:rFonts w:asciiTheme="minorHAnsi" w:eastAsia="Times New Roman" w:hAnsiTheme="minorHAnsi"/>
                <w:sz w:val="20"/>
                <w:szCs w:val="20"/>
                <w:lang w:eastAsia="en-US"/>
              </w:rPr>
              <w:t xml:space="preserve"> subtype</w:t>
            </w:r>
            <w:r w:rsidR="004E6EC8" w:rsidRPr="00494D34">
              <w:rPr>
                <w:rFonts w:asciiTheme="minorHAnsi" w:eastAsia="Times New Roman" w:hAnsiTheme="minorHAnsi"/>
                <w:sz w:val="20"/>
                <w:szCs w:val="20"/>
                <w:lang w:eastAsia="en-US"/>
              </w:rPr>
              <w:t>s</w:t>
            </w:r>
            <w:r w:rsidR="00B610D2" w:rsidRPr="00494D34">
              <w:rPr>
                <w:rFonts w:asciiTheme="minorHAnsi" w:eastAsia="Times New Roman" w:hAnsiTheme="minorHAnsi"/>
                <w:sz w:val="20"/>
                <w:szCs w:val="20"/>
                <w:lang w:eastAsia="en-US"/>
              </w:rPr>
              <w:t>;</w:t>
            </w:r>
            <w:r w:rsidR="00DD1B0F" w:rsidRPr="00494D34">
              <w:rPr>
                <w:rFonts w:asciiTheme="minorHAnsi" w:eastAsia="Times New Roman" w:hAnsiTheme="minorHAnsi"/>
                <w:sz w:val="20"/>
                <w:szCs w:val="20"/>
                <w:lang w:eastAsia="en-US"/>
              </w:rPr>
              <w:t xml:space="preserve"> </w:t>
            </w:r>
            <w:r w:rsidR="00D97CD2" w:rsidRPr="00494D34">
              <w:rPr>
                <w:rFonts w:asciiTheme="minorHAnsi" w:eastAsia="Times New Roman" w:hAnsiTheme="minorHAnsi"/>
                <w:sz w:val="20"/>
                <w:szCs w:val="20"/>
                <w:lang w:eastAsia="en-US"/>
              </w:rPr>
              <w:t>Unclassif</w:t>
            </w:r>
            <w:r w:rsidR="00C10DD8" w:rsidRPr="00494D34">
              <w:rPr>
                <w:rFonts w:asciiTheme="minorHAnsi" w:eastAsia="Times New Roman" w:hAnsiTheme="minorHAnsi"/>
                <w:sz w:val="20"/>
                <w:szCs w:val="20"/>
                <w:lang w:eastAsia="en-US"/>
              </w:rPr>
              <w:t>i</w:t>
            </w:r>
            <w:r w:rsidR="00D97CD2" w:rsidRPr="00494D34">
              <w:rPr>
                <w:rFonts w:asciiTheme="minorHAnsi" w:eastAsia="Times New Roman" w:hAnsiTheme="minorHAnsi"/>
                <w:sz w:val="20"/>
                <w:szCs w:val="20"/>
                <w:lang w:eastAsia="en-US"/>
              </w:rPr>
              <w:t xml:space="preserve">ed, </w:t>
            </w:r>
            <w:r w:rsidR="004E6EC8" w:rsidRPr="00494D34">
              <w:rPr>
                <w:rFonts w:asciiTheme="minorHAnsi" w:eastAsia="Times New Roman" w:hAnsiTheme="minorHAnsi"/>
                <w:sz w:val="20"/>
                <w:szCs w:val="20"/>
                <w:lang w:eastAsia="en-US"/>
              </w:rPr>
              <w:t xml:space="preserve">Significant Non-Conformances </w:t>
            </w:r>
            <w:r w:rsidR="00222C30" w:rsidRPr="00494D34">
              <w:rPr>
                <w:rFonts w:asciiTheme="minorHAnsi" w:eastAsia="Times New Roman" w:hAnsiTheme="minorHAnsi"/>
                <w:sz w:val="20"/>
                <w:szCs w:val="20"/>
                <w:lang w:eastAsia="en-US"/>
              </w:rPr>
              <w:t xml:space="preserve">and </w:t>
            </w:r>
            <w:r w:rsidR="004E6EC8" w:rsidRPr="00494D34">
              <w:rPr>
                <w:rFonts w:asciiTheme="minorHAnsi" w:eastAsia="Times New Roman" w:hAnsiTheme="minorHAnsi"/>
                <w:sz w:val="20"/>
                <w:szCs w:val="20"/>
                <w:lang w:eastAsia="en-US"/>
              </w:rPr>
              <w:t>Potential Non-Compliance</w:t>
            </w:r>
            <w:r w:rsidR="007D539B" w:rsidRPr="00494D34">
              <w:rPr>
                <w:rFonts w:asciiTheme="minorHAnsi" w:eastAsia="Times New Roman" w:hAnsiTheme="minorHAnsi"/>
                <w:sz w:val="20"/>
                <w:szCs w:val="20"/>
                <w:lang w:eastAsia="en-US"/>
              </w:rPr>
              <w:t xml:space="preserve"> (generated </w:t>
            </w:r>
            <w:r w:rsidR="000F72FF" w:rsidRPr="00494D34">
              <w:rPr>
                <w:rFonts w:asciiTheme="minorHAnsi" w:eastAsia="Times New Roman" w:hAnsiTheme="minorHAnsi"/>
                <w:sz w:val="20"/>
                <w:szCs w:val="20"/>
                <w:lang w:eastAsia="en-US"/>
              </w:rPr>
              <w:t xml:space="preserve">by </w:t>
            </w:r>
            <w:r w:rsidR="007D539B" w:rsidRPr="00494D34">
              <w:rPr>
                <w:rFonts w:asciiTheme="minorHAnsi" w:eastAsia="Times New Roman" w:hAnsiTheme="minorHAnsi"/>
                <w:sz w:val="20"/>
                <w:szCs w:val="20"/>
                <w:lang w:eastAsia="en-US"/>
              </w:rPr>
              <w:t xml:space="preserve">ITS </w:t>
            </w:r>
            <w:r w:rsidR="000F72FF" w:rsidRPr="00494D34">
              <w:rPr>
                <w:rFonts w:asciiTheme="minorHAnsi" w:eastAsia="Times New Roman" w:hAnsiTheme="minorHAnsi"/>
                <w:sz w:val="20"/>
                <w:szCs w:val="20"/>
                <w:lang w:eastAsia="en-US"/>
              </w:rPr>
              <w:t>)</w:t>
            </w:r>
            <w:r w:rsidR="004E6EC8" w:rsidRPr="00494D34">
              <w:rPr>
                <w:rFonts w:asciiTheme="minorHAnsi" w:eastAsia="Times New Roman" w:hAnsiTheme="minorHAnsi"/>
                <w:sz w:val="20"/>
                <w:szCs w:val="20"/>
                <w:lang w:eastAsia="en-US"/>
              </w:rPr>
              <w:t>.</w:t>
            </w:r>
          </w:p>
          <w:p w14:paraId="3FE75D3A" w14:textId="77777777" w:rsidR="00D97CD2" w:rsidRPr="00494D34" w:rsidRDefault="00B60804" w:rsidP="006631EA">
            <w:pPr>
              <w:pStyle w:val="ListParagraph"/>
              <w:numPr>
                <w:ilvl w:val="0"/>
                <w:numId w:val="4"/>
              </w:numPr>
              <w:spacing w:line="276" w:lineRule="auto"/>
              <w:rPr>
                <w:lang w:eastAsia="en-US"/>
              </w:rPr>
            </w:pPr>
            <w:r w:rsidRPr="00494D34">
              <w:rPr>
                <w:rFonts w:asciiTheme="minorHAnsi" w:eastAsia="Times New Roman" w:hAnsiTheme="minorHAnsi"/>
                <w:sz w:val="20"/>
                <w:szCs w:val="20"/>
                <w:lang w:eastAsia="en-US"/>
              </w:rPr>
              <w:t>W</w:t>
            </w:r>
            <w:r w:rsidR="00D97CD2" w:rsidRPr="00494D34">
              <w:rPr>
                <w:rFonts w:asciiTheme="minorHAnsi" w:eastAsia="Times New Roman" w:hAnsiTheme="minorHAnsi"/>
                <w:sz w:val="20"/>
                <w:szCs w:val="20"/>
                <w:lang w:eastAsia="en-US"/>
              </w:rPr>
              <w:t xml:space="preserve">ater features </w:t>
            </w:r>
            <w:r w:rsidR="00964C9A" w:rsidRPr="00494D34">
              <w:rPr>
                <w:rFonts w:asciiTheme="minorHAnsi" w:eastAsia="Times New Roman" w:hAnsiTheme="minorHAnsi"/>
                <w:sz w:val="20"/>
                <w:szCs w:val="20"/>
                <w:lang w:eastAsia="en-US"/>
              </w:rPr>
              <w:t>include;</w:t>
            </w:r>
            <w:r w:rsidR="000F0B03" w:rsidRPr="00494D34">
              <w:rPr>
                <w:rFonts w:asciiTheme="minorHAnsi" w:eastAsia="Times New Roman" w:hAnsiTheme="minorHAnsi"/>
                <w:sz w:val="20"/>
                <w:szCs w:val="20"/>
                <w:lang w:eastAsia="en-US"/>
              </w:rPr>
              <w:t xml:space="preserve"> </w:t>
            </w:r>
            <w:r w:rsidRPr="00494D34">
              <w:rPr>
                <w:rFonts w:asciiTheme="minorHAnsi" w:eastAsia="Times New Roman" w:hAnsiTheme="minorHAnsi"/>
                <w:sz w:val="20"/>
                <w:szCs w:val="20"/>
                <w:lang w:eastAsia="en-US"/>
              </w:rPr>
              <w:t>fish and fish habitat</w:t>
            </w:r>
            <w:r w:rsidR="000F0B03" w:rsidRPr="00494D34">
              <w:rPr>
                <w:rFonts w:asciiTheme="minorHAnsi" w:eastAsia="Times New Roman" w:hAnsiTheme="minorHAnsi"/>
                <w:sz w:val="20"/>
                <w:szCs w:val="20"/>
                <w:lang w:eastAsia="en-US"/>
              </w:rPr>
              <w:t xml:space="preserve">s, </w:t>
            </w:r>
            <w:r w:rsidR="00766661" w:rsidRPr="00494D34">
              <w:rPr>
                <w:rFonts w:asciiTheme="minorHAnsi" w:eastAsia="Times New Roman" w:hAnsiTheme="minorHAnsi"/>
                <w:sz w:val="20"/>
                <w:szCs w:val="20"/>
                <w:lang w:eastAsia="en-US"/>
              </w:rPr>
              <w:t>marine sensitive zones</w:t>
            </w:r>
            <w:r w:rsidR="000F0B03" w:rsidRPr="00494D34">
              <w:rPr>
                <w:rFonts w:asciiTheme="minorHAnsi" w:eastAsia="Times New Roman" w:hAnsiTheme="minorHAnsi"/>
                <w:sz w:val="20"/>
                <w:szCs w:val="20"/>
                <w:lang w:eastAsia="en-US"/>
              </w:rPr>
              <w:t xml:space="preserve">, </w:t>
            </w:r>
            <w:r w:rsidR="00964C9A" w:rsidRPr="00494D34">
              <w:rPr>
                <w:rFonts w:asciiTheme="minorHAnsi" w:eastAsia="Times New Roman" w:hAnsiTheme="minorHAnsi"/>
                <w:sz w:val="20"/>
                <w:szCs w:val="20"/>
                <w:lang w:eastAsia="en-US"/>
              </w:rPr>
              <w:t xml:space="preserve">natural </w:t>
            </w:r>
            <w:r w:rsidRPr="00494D34">
              <w:rPr>
                <w:rFonts w:asciiTheme="minorHAnsi" w:eastAsia="Times New Roman" w:hAnsiTheme="minorHAnsi"/>
                <w:sz w:val="20"/>
                <w:szCs w:val="20"/>
                <w:lang w:eastAsia="en-US"/>
              </w:rPr>
              <w:t xml:space="preserve">surface </w:t>
            </w:r>
            <w:r w:rsidR="00964C9A" w:rsidRPr="00494D34">
              <w:rPr>
                <w:rFonts w:asciiTheme="minorHAnsi" w:eastAsia="Times New Roman" w:hAnsiTheme="minorHAnsi"/>
                <w:sz w:val="20"/>
                <w:szCs w:val="20"/>
                <w:lang w:eastAsia="en-US"/>
              </w:rPr>
              <w:t>drainage</w:t>
            </w:r>
            <w:r w:rsidR="00E53D06" w:rsidRPr="00494D34">
              <w:rPr>
                <w:rFonts w:asciiTheme="minorHAnsi" w:eastAsia="Times New Roman" w:hAnsiTheme="minorHAnsi"/>
                <w:sz w:val="20"/>
                <w:szCs w:val="20"/>
                <w:lang w:eastAsia="en-US"/>
              </w:rPr>
              <w:t xml:space="preserve"> patterns</w:t>
            </w:r>
            <w:r w:rsidR="00766661" w:rsidRPr="00494D34">
              <w:rPr>
                <w:rFonts w:asciiTheme="minorHAnsi" w:eastAsia="Times New Roman" w:hAnsiTheme="minorHAnsi"/>
                <w:sz w:val="20"/>
                <w:szCs w:val="20"/>
                <w:lang w:eastAsia="en-US"/>
              </w:rPr>
              <w:t xml:space="preserve"> and non-fish bearing streams</w:t>
            </w:r>
            <w:r w:rsidR="00964C9A" w:rsidRPr="00494D34">
              <w:rPr>
                <w:rFonts w:asciiTheme="minorHAnsi" w:eastAsia="Times New Roman" w:hAnsiTheme="minorHAnsi"/>
                <w:sz w:val="20"/>
                <w:szCs w:val="20"/>
                <w:lang w:eastAsia="en-US"/>
              </w:rPr>
              <w:t>, water quality</w:t>
            </w:r>
            <w:r w:rsidRPr="00494D34">
              <w:rPr>
                <w:rFonts w:asciiTheme="minorHAnsi" w:eastAsia="Times New Roman" w:hAnsiTheme="minorHAnsi"/>
                <w:sz w:val="20"/>
                <w:szCs w:val="20"/>
                <w:lang w:eastAsia="en-US"/>
              </w:rPr>
              <w:t xml:space="preserve"> in </w:t>
            </w:r>
            <w:r w:rsidR="00766661" w:rsidRPr="00494D34">
              <w:rPr>
                <w:rFonts w:asciiTheme="minorHAnsi" w:eastAsia="Times New Roman" w:hAnsiTheme="minorHAnsi"/>
                <w:sz w:val="20"/>
                <w:szCs w:val="20"/>
                <w:lang w:eastAsia="en-US"/>
              </w:rPr>
              <w:t xml:space="preserve">community watersheds and </w:t>
            </w:r>
            <w:r w:rsidRPr="00494D34">
              <w:rPr>
                <w:rFonts w:asciiTheme="minorHAnsi" w:eastAsia="Times New Roman" w:hAnsiTheme="minorHAnsi"/>
                <w:sz w:val="20"/>
                <w:szCs w:val="20"/>
                <w:lang w:eastAsia="en-US"/>
              </w:rPr>
              <w:t>domestic intakes</w:t>
            </w:r>
            <w:r w:rsidR="00964C9A" w:rsidRPr="00494D34">
              <w:rPr>
                <w:rFonts w:asciiTheme="minorHAnsi" w:eastAsia="Times New Roman" w:hAnsiTheme="minorHAnsi"/>
                <w:sz w:val="20"/>
                <w:szCs w:val="20"/>
                <w:lang w:eastAsia="en-US"/>
              </w:rPr>
              <w:t>, riparian management areas and habitat</w:t>
            </w:r>
            <w:r w:rsidRPr="00494D34">
              <w:rPr>
                <w:rFonts w:asciiTheme="minorHAnsi" w:eastAsia="Times New Roman" w:hAnsiTheme="minorHAnsi"/>
                <w:sz w:val="20"/>
                <w:szCs w:val="20"/>
                <w:lang w:eastAsia="en-US"/>
              </w:rPr>
              <w:t>s</w:t>
            </w:r>
            <w:r w:rsidR="000F0B03" w:rsidRPr="00494D34">
              <w:rPr>
                <w:rFonts w:asciiTheme="minorHAnsi" w:eastAsia="Times New Roman" w:hAnsiTheme="minorHAnsi"/>
                <w:sz w:val="20"/>
                <w:szCs w:val="20"/>
                <w:lang w:eastAsia="en-US"/>
              </w:rPr>
              <w:t xml:space="preserve">. </w:t>
            </w:r>
            <w:r w:rsidR="006631EA" w:rsidRPr="00494D34">
              <w:rPr>
                <w:rFonts w:asciiTheme="minorHAnsi" w:eastAsia="Times New Roman" w:hAnsiTheme="minorHAnsi"/>
                <w:sz w:val="20"/>
                <w:szCs w:val="20"/>
                <w:lang w:eastAsia="en-US"/>
              </w:rPr>
              <w:t>E</w:t>
            </w:r>
            <w:r w:rsidRPr="00494D34">
              <w:rPr>
                <w:rFonts w:asciiTheme="minorHAnsi" w:eastAsia="Times New Roman" w:hAnsiTheme="minorHAnsi"/>
                <w:sz w:val="20"/>
                <w:szCs w:val="20"/>
                <w:lang w:eastAsia="en-US"/>
              </w:rPr>
              <w:t xml:space="preserve">xamples of impacts include: </w:t>
            </w:r>
            <w:r w:rsidR="00C10DD8" w:rsidRPr="00494D34">
              <w:rPr>
                <w:rFonts w:asciiTheme="minorHAnsi" w:eastAsia="Times New Roman" w:hAnsiTheme="minorHAnsi"/>
                <w:sz w:val="20"/>
                <w:szCs w:val="20"/>
                <w:lang w:eastAsia="en-US"/>
              </w:rPr>
              <w:t xml:space="preserve">plugged culvert </w:t>
            </w:r>
            <w:r w:rsidRPr="00494D34">
              <w:rPr>
                <w:rFonts w:asciiTheme="minorHAnsi" w:eastAsia="Times New Roman" w:hAnsiTheme="minorHAnsi"/>
                <w:sz w:val="20"/>
                <w:szCs w:val="20"/>
                <w:lang w:eastAsia="en-US"/>
              </w:rPr>
              <w:t>diverting water to unstable terrain, sedimentation into a domestic watershed, landslide or erosion event that destabilizes a stream bank, or</w:t>
            </w:r>
            <w:r w:rsidR="00DD1B0F" w:rsidRPr="00494D34">
              <w:rPr>
                <w:rFonts w:asciiTheme="minorHAnsi" w:eastAsia="Times New Roman" w:hAnsiTheme="minorHAnsi"/>
                <w:sz w:val="20"/>
                <w:szCs w:val="20"/>
                <w:lang w:eastAsia="en-US"/>
              </w:rPr>
              <w:t xml:space="preserve"> </w:t>
            </w:r>
            <w:r w:rsidR="00766661" w:rsidRPr="00494D34">
              <w:rPr>
                <w:rFonts w:asciiTheme="minorHAnsi" w:eastAsia="Times New Roman" w:hAnsiTheme="minorHAnsi"/>
                <w:sz w:val="20"/>
                <w:szCs w:val="20"/>
                <w:lang w:eastAsia="en-US"/>
              </w:rPr>
              <w:t>damage to fish habitats.</w:t>
            </w:r>
          </w:p>
        </w:tc>
      </w:tr>
      <w:tr w:rsidR="004E6EC8" w:rsidRPr="00494D34" w14:paraId="3FE75D40" w14:textId="77777777" w:rsidTr="00E07608">
        <w:trPr>
          <w:trHeight w:val="4588"/>
        </w:trPr>
        <w:tc>
          <w:tcPr>
            <w:tcW w:w="1423" w:type="dxa"/>
            <w:vMerge/>
            <w:tcBorders>
              <w:top w:val="single" w:sz="8" w:space="0" w:color="auto"/>
              <w:left w:val="single" w:sz="8" w:space="0" w:color="auto"/>
              <w:bottom w:val="single" w:sz="8" w:space="0" w:color="auto"/>
              <w:right w:val="single" w:sz="8" w:space="0" w:color="auto"/>
            </w:tcBorders>
            <w:vAlign w:val="center"/>
            <w:hideMark/>
          </w:tcPr>
          <w:p w14:paraId="3FE75D3C" w14:textId="77777777" w:rsidR="004E6EC8" w:rsidRPr="00494D34" w:rsidRDefault="004E6EC8">
            <w:pPr>
              <w:rPr>
                <w:rFonts w:ascii="Univers" w:hAnsi="Univers" w:cs="Univers"/>
                <w:sz w:val="20"/>
                <w:szCs w:val="20"/>
                <w:lang w:eastAsia="en-US"/>
              </w:rPr>
            </w:pPr>
          </w:p>
        </w:tc>
        <w:tc>
          <w:tcPr>
            <w:tcW w:w="2551" w:type="dxa"/>
            <w:vMerge/>
            <w:tcBorders>
              <w:top w:val="single" w:sz="8" w:space="0" w:color="auto"/>
              <w:left w:val="single" w:sz="8" w:space="0" w:color="auto"/>
              <w:bottom w:val="single" w:sz="8" w:space="0" w:color="auto"/>
              <w:right w:val="single" w:sz="8" w:space="0" w:color="auto"/>
            </w:tcBorders>
            <w:vAlign w:val="center"/>
            <w:hideMark/>
          </w:tcPr>
          <w:p w14:paraId="3FE75D3D" w14:textId="77777777" w:rsidR="004E6EC8" w:rsidRPr="00494D34" w:rsidRDefault="004E6EC8">
            <w:pPr>
              <w:rPr>
                <w:rFonts w:asciiTheme="minorHAnsi" w:hAnsiTheme="minorHAnsi"/>
                <w:sz w:val="20"/>
                <w:szCs w:val="20"/>
                <w:lang w:eastAsia="en-US"/>
              </w:rPr>
            </w:pPr>
          </w:p>
        </w:tc>
        <w:tc>
          <w:tcPr>
            <w:tcW w:w="1020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E75D3E" w14:textId="77777777" w:rsidR="004E6EC8" w:rsidRPr="00494D34" w:rsidRDefault="004E6EC8" w:rsidP="0075551A">
            <w:pPr>
              <w:spacing w:line="276" w:lineRule="auto"/>
              <w:rPr>
                <w:rFonts w:asciiTheme="minorHAnsi" w:hAnsiTheme="minorHAnsi"/>
                <w:sz w:val="20"/>
                <w:szCs w:val="20"/>
                <w:lang w:eastAsia="en-US"/>
              </w:rPr>
            </w:pPr>
            <w:r w:rsidRPr="00494D34">
              <w:rPr>
                <w:rFonts w:asciiTheme="minorHAnsi" w:hAnsiTheme="minorHAnsi"/>
                <w:b/>
                <w:bCs/>
                <w:sz w:val="20"/>
                <w:szCs w:val="20"/>
                <w:lang w:val="en-US" w:eastAsia="en-US"/>
              </w:rPr>
              <w:t>Local Management Input (</w:t>
            </w:r>
            <w:r w:rsidR="00E07608" w:rsidRPr="00494D34">
              <w:rPr>
                <w:rFonts w:asciiTheme="minorHAnsi" w:hAnsiTheme="minorHAnsi"/>
                <w:b/>
                <w:bCs/>
                <w:sz w:val="20"/>
                <w:szCs w:val="20"/>
                <w:lang w:val="en-US" w:eastAsia="en-US"/>
              </w:rPr>
              <w:t>significant issues, trends or rationale related to the above</w:t>
            </w:r>
            <w:r w:rsidRPr="00494D34">
              <w:rPr>
                <w:rFonts w:asciiTheme="minorHAnsi" w:hAnsiTheme="minorHAnsi"/>
                <w:b/>
                <w:bCs/>
                <w:sz w:val="20"/>
                <w:szCs w:val="20"/>
                <w:lang w:val="en-US" w:eastAsia="en-US"/>
              </w:rPr>
              <w:t>)</w:t>
            </w:r>
            <w:r w:rsidR="008E2CF8" w:rsidRPr="00494D34">
              <w:rPr>
                <w:rFonts w:asciiTheme="minorHAnsi" w:hAnsiTheme="minorHAnsi"/>
                <w:sz w:val="20"/>
                <w:szCs w:val="20"/>
                <w:lang w:eastAsia="en-US"/>
              </w:rPr>
              <w:t>:</w:t>
            </w:r>
          </w:p>
          <w:p w14:paraId="3FE75D3F" w14:textId="77777777" w:rsidR="008E2CF8" w:rsidRPr="00494D34" w:rsidRDefault="00D00D43" w:rsidP="00B60804">
            <w:pPr>
              <w:spacing w:line="276" w:lineRule="auto"/>
              <w:rPr>
                <w:rFonts w:asciiTheme="minorHAnsi" w:hAnsiTheme="minorHAnsi"/>
                <w:sz w:val="20"/>
                <w:szCs w:val="20"/>
                <w:lang w:eastAsia="en-US"/>
              </w:rPr>
            </w:pPr>
            <w:r w:rsidRPr="00494D34">
              <w:rPr>
                <w:rFonts w:asciiTheme="minorHAnsi" w:hAnsiTheme="minorHAnsi"/>
                <w:b/>
                <w:sz w:val="20"/>
                <w:szCs w:val="20"/>
                <w:lang w:eastAsia="en-US"/>
              </w:rPr>
              <w:t>Note:</w:t>
            </w:r>
            <w:r w:rsidR="000100B7" w:rsidRPr="00494D34">
              <w:rPr>
                <w:rFonts w:asciiTheme="minorHAnsi" w:hAnsiTheme="minorHAnsi"/>
                <w:b/>
                <w:sz w:val="20"/>
                <w:szCs w:val="20"/>
                <w:lang w:eastAsia="en-US"/>
              </w:rPr>
              <w:t xml:space="preserve"> </w:t>
            </w:r>
            <w:r w:rsidRPr="00494D34">
              <w:rPr>
                <w:rFonts w:asciiTheme="minorHAnsi" w:hAnsiTheme="minorHAnsi"/>
                <w:b/>
                <w:sz w:val="20"/>
                <w:szCs w:val="20"/>
                <w:lang w:eastAsia="en-US"/>
              </w:rPr>
              <w:t xml:space="preserve"> </w:t>
            </w:r>
            <w:r w:rsidRPr="00494D34">
              <w:rPr>
                <w:rFonts w:asciiTheme="minorHAnsi" w:hAnsiTheme="minorHAnsi"/>
                <w:sz w:val="20"/>
                <w:szCs w:val="20"/>
                <w:lang w:eastAsia="en-US"/>
              </w:rPr>
              <w:t xml:space="preserve">Identify if there are any changes in </w:t>
            </w:r>
            <w:r w:rsidR="00990996" w:rsidRPr="00494D34">
              <w:rPr>
                <w:sz w:val="20"/>
                <w:szCs w:val="20"/>
              </w:rPr>
              <w:t>EMS Inciden</w:t>
            </w:r>
            <w:r w:rsidR="00B60804" w:rsidRPr="00494D34">
              <w:rPr>
                <w:sz w:val="20"/>
                <w:szCs w:val="20"/>
              </w:rPr>
              <w:t xml:space="preserve">ces </w:t>
            </w:r>
            <w:r w:rsidR="00990996" w:rsidRPr="00494D34">
              <w:rPr>
                <w:sz w:val="20"/>
                <w:szCs w:val="20"/>
              </w:rPr>
              <w:t>related to</w:t>
            </w:r>
            <w:r w:rsidR="00766661" w:rsidRPr="00494D34">
              <w:rPr>
                <w:sz w:val="20"/>
                <w:szCs w:val="20"/>
              </w:rPr>
              <w:t xml:space="preserve"> </w:t>
            </w:r>
            <w:r w:rsidRPr="00494D34">
              <w:rPr>
                <w:bCs/>
                <w:sz w:val="20"/>
                <w:szCs w:val="20"/>
                <w:lang w:val="en-US" w:eastAsia="en-US"/>
              </w:rPr>
              <w:t>erosion events within the Business Area</w:t>
            </w:r>
            <w:r w:rsidRPr="00494D34">
              <w:rPr>
                <w:rFonts w:asciiTheme="minorHAnsi" w:hAnsiTheme="minorHAnsi"/>
                <w:sz w:val="20"/>
                <w:szCs w:val="20"/>
                <w:lang w:eastAsia="en-US"/>
              </w:rPr>
              <w:t xml:space="preserve"> from previous years and, if so, describe any BA programs</w:t>
            </w:r>
            <w:r w:rsidR="00930B57" w:rsidRPr="00494D34">
              <w:rPr>
                <w:rFonts w:asciiTheme="minorHAnsi" w:hAnsiTheme="minorHAnsi"/>
                <w:sz w:val="20"/>
                <w:szCs w:val="20"/>
                <w:lang w:eastAsia="en-US"/>
              </w:rPr>
              <w:t xml:space="preserve">, best management practices and or </w:t>
            </w:r>
            <w:r w:rsidR="00975E35" w:rsidRPr="00494D34">
              <w:rPr>
                <w:rFonts w:asciiTheme="minorHAnsi" w:hAnsiTheme="minorHAnsi"/>
                <w:sz w:val="20"/>
                <w:szCs w:val="20"/>
                <w:lang w:eastAsia="en-US"/>
              </w:rPr>
              <w:t>operational controls</w:t>
            </w:r>
            <w:r w:rsidRPr="00494D34">
              <w:rPr>
                <w:rFonts w:asciiTheme="minorHAnsi" w:hAnsiTheme="minorHAnsi"/>
                <w:sz w:val="20"/>
                <w:szCs w:val="20"/>
                <w:lang w:eastAsia="en-US"/>
              </w:rPr>
              <w:t xml:space="preserve"> to address this</w:t>
            </w:r>
            <w:r w:rsidR="00D01741" w:rsidRPr="00494D34">
              <w:rPr>
                <w:rFonts w:asciiTheme="minorHAnsi" w:hAnsiTheme="minorHAnsi"/>
                <w:sz w:val="20"/>
                <w:szCs w:val="20"/>
                <w:lang w:eastAsia="en-US"/>
              </w:rPr>
              <w:t>.</w:t>
            </w:r>
          </w:p>
        </w:tc>
      </w:tr>
    </w:tbl>
    <w:p w14:paraId="3FE75D41" w14:textId="77777777" w:rsidR="00852418" w:rsidRPr="00494D34" w:rsidRDefault="00852418">
      <w:pPr>
        <w:spacing w:after="200" w:line="276" w:lineRule="auto"/>
      </w:pPr>
    </w:p>
    <w:tbl>
      <w:tblPr>
        <w:tblW w:w="14180" w:type="dxa"/>
        <w:tblInd w:w="5" w:type="dxa"/>
        <w:tblCellMar>
          <w:left w:w="0" w:type="dxa"/>
          <w:right w:w="0" w:type="dxa"/>
        </w:tblCellMar>
        <w:tblLook w:val="04A0" w:firstRow="1" w:lastRow="0" w:firstColumn="1" w:lastColumn="0" w:noHBand="0" w:noVBand="1"/>
      </w:tblPr>
      <w:tblGrid>
        <w:gridCol w:w="1412"/>
        <w:gridCol w:w="2562"/>
        <w:gridCol w:w="10206"/>
      </w:tblGrid>
      <w:tr w:rsidR="00494D34" w:rsidRPr="00494D34" w14:paraId="3FE75D45" w14:textId="77777777" w:rsidTr="006A47EF">
        <w:trPr>
          <w:trHeight w:val="368"/>
        </w:trPr>
        <w:tc>
          <w:tcPr>
            <w:tcW w:w="1412" w:type="dxa"/>
            <w:tcBorders>
              <w:top w:val="single" w:sz="8" w:space="0" w:color="auto"/>
              <w:left w:val="single" w:sz="8" w:space="0" w:color="auto"/>
              <w:bottom w:val="single" w:sz="8" w:space="0" w:color="auto"/>
              <w:right w:val="single" w:sz="8" w:space="0" w:color="auto"/>
            </w:tcBorders>
            <w:shd w:val="clear" w:color="auto" w:fill="CCCCCC"/>
            <w:vAlign w:val="center"/>
            <w:hideMark/>
          </w:tcPr>
          <w:p w14:paraId="3FE75D42" w14:textId="77777777" w:rsidR="00A038C4" w:rsidRPr="00494D34" w:rsidRDefault="00A038C4" w:rsidP="008966E6">
            <w:pPr>
              <w:jc w:val="center"/>
              <w:rPr>
                <w:rFonts w:asciiTheme="minorHAnsi" w:hAnsiTheme="minorHAnsi"/>
                <w:b/>
                <w:bCs/>
                <w:sz w:val="20"/>
                <w:szCs w:val="20"/>
                <w:lang w:val="en-US"/>
              </w:rPr>
            </w:pPr>
            <w:r w:rsidRPr="00494D34">
              <w:rPr>
                <w:rFonts w:asciiTheme="minorHAnsi" w:hAnsiTheme="minorHAnsi"/>
                <w:b/>
                <w:bCs/>
                <w:sz w:val="20"/>
                <w:szCs w:val="20"/>
                <w:lang w:val="en-US"/>
              </w:rPr>
              <w:t>Objective</w:t>
            </w:r>
          </w:p>
        </w:tc>
        <w:tc>
          <w:tcPr>
            <w:tcW w:w="2562" w:type="dxa"/>
            <w:tcBorders>
              <w:top w:val="single" w:sz="8" w:space="0" w:color="auto"/>
              <w:left w:val="nil"/>
              <w:bottom w:val="single" w:sz="8" w:space="0" w:color="auto"/>
              <w:right w:val="single" w:sz="8" w:space="0" w:color="auto"/>
            </w:tcBorders>
            <w:shd w:val="clear" w:color="auto" w:fill="CCCCCC"/>
            <w:vAlign w:val="center"/>
            <w:hideMark/>
          </w:tcPr>
          <w:p w14:paraId="3FE75D43" w14:textId="77777777" w:rsidR="00A038C4" w:rsidRPr="00494D34" w:rsidRDefault="00A038C4" w:rsidP="008966E6">
            <w:pPr>
              <w:jc w:val="center"/>
              <w:rPr>
                <w:rFonts w:asciiTheme="minorHAnsi" w:hAnsiTheme="minorHAnsi"/>
                <w:b/>
                <w:bCs/>
                <w:sz w:val="20"/>
                <w:szCs w:val="20"/>
                <w:lang w:val="en-US"/>
              </w:rPr>
            </w:pPr>
            <w:r w:rsidRPr="00494D34">
              <w:rPr>
                <w:rFonts w:asciiTheme="minorHAnsi" w:hAnsiTheme="minorHAnsi"/>
                <w:b/>
                <w:bCs/>
                <w:sz w:val="20"/>
                <w:szCs w:val="20"/>
                <w:lang w:val="en-US"/>
              </w:rPr>
              <w:t>Measure/Indicator</w:t>
            </w:r>
          </w:p>
        </w:tc>
        <w:tc>
          <w:tcPr>
            <w:tcW w:w="10206"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vAlign w:val="center"/>
            <w:hideMark/>
          </w:tcPr>
          <w:p w14:paraId="3FE75D44" w14:textId="77777777" w:rsidR="00A038C4" w:rsidRPr="00494D34" w:rsidRDefault="00A038C4" w:rsidP="008966E6">
            <w:pPr>
              <w:jc w:val="center"/>
              <w:rPr>
                <w:rFonts w:asciiTheme="minorHAnsi" w:hAnsiTheme="minorHAnsi"/>
                <w:b/>
                <w:bCs/>
                <w:sz w:val="20"/>
                <w:szCs w:val="20"/>
                <w:lang w:val="en-US"/>
              </w:rPr>
            </w:pPr>
            <w:r w:rsidRPr="00494D34">
              <w:rPr>
                <w:rFonts w:asciiTheme="minorHAnsi" w:hAnsiTheme="minorHAnsi"/>
                <w:b/>
                <w:bCs/>
                <w:sz w:val="20"/>
                <w:szCs w:val="20"/>
                <w:lang w:val="en-US"/>
              </w:rPr>
              <w:t>Local Business Area Report</w:t>
            </w:r>
          </w:p>
        </w:tc>
      </w:tr>
      <w:tr w:rsidR="00494D34" w:rsidRPr="00494D34" w14:paraId="3FE75D59" w14:textId="77777777" w:rsidTr="006A5214">
        <w:trPr>
          <w:trHeight w:val="838"/>
        </w:trPr>
        <w:tc>
          <w:tcPr>
            <w:tcW w:w="1412" w:type="dxa"/>
            <w:vMerge w:val="restart"/>
            <w:tcBorders>
              <w:top w:val="single" w:sz="8" w:space="0" w:color="auto"/>
              <w:left w:val="single" w:sz="8" w:space="0" w:color="auto"/>
              <w:bottom w:val="single" w:sz="8" w:space="0" w:color="auto"/>
              <w:right w:val="single" w:sz="8" w:space="0" w:color="auto"/>
            </w:tcBorders>
          </w:tcPr>
          <w:p w14:paraId="3FE75D46" w14:textId="77777777" w:rsidR="00A038C4" w:rsidRPr="00494D34" w:rsidRDefault="00A038C4" w:rsidP="008966E6">
            <w:pPr>
              <w:rPr>
                <w:rFonts w:asciiTheme="minorHAnsi" w:hAnsiTheme="minorHAnsi"/>
                <w:b/>
                <w:bCs/>
                <w:sz w:val="20"/>
                <w:szCs w:val="20"/>
                <w:lang w:val="en-US"/>
              </w:rPr>
            </w:pPr>
          </w:p>
          <w:p w14:paraId="6C827C59" w14:textId="60C3C0C1" w:rsidR="006B7248" w:rsidRPr="00494D34" w:rsidRDefault="00FF16B7" w:rsidP="006B7248">
            <w:pPr>
              <w:rPr>
                <w:rFonts w:asciiTheme="minorHAnsi" w:hAnsiTheme="minorHAnsi"/>
                <w:bCs/>
                <w:sz w:val="20"/>
                <w:szCs w:val="20"/>
                <w:lang w:val="en-US"/>
              </w:rPr>
            </w:pPr>
            <w:r w:rsidRPr="00494D34">
              <w:rPr>
                <w:rFonts w:asciiTheme="minorHAnsi" w:hAnsiTheme="minorHAnsi"/>
                <w:b/>
                <w:bCs/>
                <w:sz w:val="20"/>
                <w:szCs w:val="20"/>
                <w:lang w:val="en-US"/>
              </w:rPr>
              <w:t xml:space="preserve">Objective 4: </w:t>
            </w:r>
            <w:r w:rsidR="006B7248" w:rsidRPr="00494D34">
              <w:rPr>
                <w:rFonts w:asciiTheme="minorHAnsi" w:hAnsiTheme="minorHAnsi"/>
                <w:b/>
                <w:bCs/>
                <w:sz w:val="20"/>
                <w:szCs w:val="20"/>
                <w:lang w:val="en-US"/>
              </w:rPr>
              <w:t xml:space="preserve">CONSERVATION OF BIOLOGICAL DIVERSITY: </w:t>
            </w:r>
            <w:r w:rsidR="006B7248" w:rsidRPr="00494D34">
              <w:rPr>
                <w:rFonts w:asciiTheme="minorHAnsi" w:hAnsiTheme="minorHAnsi"/>
                <w:bCs/>
                <w:sz w:val="20"/>
                <w:szCs w:val="20"/>
                <w:lang w:val="en-US"/>
              </w:rPr>
              <w:t xml:space="preserve">To manage the quality and distribution of wildlife habitats and contribute to the conservation of biological diversity by developing and implementing stand- and landscape-level measures that </w:t>
            </w:r>
            <w:r w:rsidR="006B7248" w:rsidRPr="00494D34">
              <w:rPr>
                <w:rFonts w:asciiTheme="minorHAnsi" w:hAnsiTheme="minorHAnsi"/>
                <w:bCs/>
                <w:sz w:val="20"/>
                <w:szCs w:val="20"/>
                <w:lang w:val="en-US"/>
              </w:rPr>
              <w:lastRenderedPageBreak/>
              <w:t xml:space="preserve">promote a diversity of types of habitat and successional stages, and conservation of forest plants and animals, including aquatic species, as well as threatened and endangered species, Forests with </w:t>
            </w:r>
          </w:p>
          <w:p w14:paraId="64E94F93" w14:textId="77777777" w:rsidR="006B7248" w:rsidRPr="00494D34" w:rsidRDefault="006B7248" w:rsidP="006B7248">
            <w:pPr>
              <w:rPr>
                <w:rFonts w:asciiTheme="minorHAnsi" w:hAnsiTheme="minorHAnsi"/>
                <w:bCs/>
                <w:sz w:val="20"/>
                <w:szCs w:val="20"/>
                <w:lang w:val="en-US"/>
              </w:rPr>
            </w:pPr>
            <w:r w:rsidRPr="00494D34">
              <w:rPr>
                <w:rFonts w:asciiTheme="minorHAnsi" w:hAnsiTheme="minorHAnsi"/>
                <w:bCs/>
                <w:sz w:val="20"/>
                <w:szCs w:val="20"/>
                <w:lang w:val="en-US"/>
              </w:rPr>
              <w:t>Exceptional Conservation Value, old-growth forests and ecologically</w:t>
            </w:r>
          </w:p>
          <w:p w14:paraId="3FE75D47" w14:textId="659EB44F" w:rsidR="00A038C4" w:rsidRPr="00494D34" w:rsidRDefault="006B7248" w:rsidP="006B7248">
            <w:pPr>
              <w:rPr>
                <w:rFonts w:asciiTheme="minorHAnsi" w:hAnsiTheme="minorHAnsi"/>
                <w:b/>
                <w:bCs/>
                <w:sz w:val="20"/>
                <w:szCs w:val="20"/>
                <w:lang w:val="en-US"/>
              </w:rPr>
            </w:pPr>
            <w:r w:rsidRPr="00494D34">
              <w:rPr>
                <w:rFonts w:asciiTheme="minorHAnsi" w:hAnsiTheme="minorHAnsi"/>
                <w:bCs/>
                <w:sz w:val="20"/>
                <w:szCs w:val="20"/>
                <w:lang w:val="en-US"/>
              </w:rPr>
              <w:t>important sites.</w:t>
            </w:r>
          </w:p>
        </w:tc>
        <w:tc>
          <w:tcPr>
            <w:tcW w:w="2562" w:type="dxa"/>
            <w:vMerge w:val="restart"/>
            <w:tcBorders>
              <w:top w:val="single" w:sz="8" w:space="0" w:color="auto"/>
              <w:left w:val="nil"/>
              <w:right w:val="single" w:sz="8" w:space="0" w:color="auto"/>
            </w:tcBorders>
          </w:tcPr>
          <w:p w14:paraId="3FE75D48" w14:textId="77777777" w:rsidR="00A038C4" w:rsidRPr="00494D34" w:rsidRDefault="00A038C4" w:rsidP="008966E6">
            <w:pPr>
              <w:rPr>
                <w:rFonts w:asciiTheme="minorHAnsi" w:hAnsiTheme="minorHAnsi"/>
                <w:b/>
                <w:bCs/>
                <w:sz w:val="20"/>
                <w:szCs w:val="20"/>
              </w:rPr>
            </w:pPr>
          </w:p>
          <w:p w14:paraId="711E8510" w14:textId="1CDD4618" w:rsidR="00921AE1" w:rsidRPr="00494D34" w:rsidRDefault="00FF16B7" w:rsidP="00921AE1">
            <w:pPr>
              <w:rPr>
                <w:rFonts w:asciiTheme="minorHAnsi" w:hAnsiTheme="minorHAnsi"/>
                <w:bCs/>
                <w:sz w:val="20"/>
                <w:szCs w:val="20"/>
              </w:rPr>
            </w:pPr>
            <w:r w:rsidRPr="00494D34">
              <w:rPr>
                <w:rFonts w:asciiTheme="minorHAnsi" w:hAnsiTheme="minorHAnsi"/>
                <w:b/>
                <w:bCs/>
                <w:sz w:val="20"/>
                <w:szCs w:val="20"/>
              </w:rPr>
              <w:t xml:space="preserve">Performance Measure </w:t>
            </w:r>
            <w:r w:rsidR="00EC5B8B" w:rsidRPr="00494D34">
              <w:rPr>
                <w:rFonts w:asciiTheme="minorHAnsi" w:hAnsiTheme="minorHAnsi"/>
                <w:b/>
                <w:bCs/>
                <w:sz w:val="20"/>
                <w:szCs w:val="20"/>
              </w:rPr>
              <w:t>4.</w:t>
            </w:r>
            <w:r w:rsidR="00921AE1" w:rsidRPr="00494D34">
              <w:rPr>
                <w:rFonts w:asciiTheme="minorHAnsi" w:hAnsiTheme="minorHAnsi"/>
                <w:b/>
                <w:bCs/>
                <w:sz w:val="20"/>
                <w:szCs w:val="20"/>
              </w:rPr>
              <w:t>2</w:t>
            </w:r>
            <w:r w:rsidR="00DD7C3B" w:rsidRPr="00494D34">
              <w:rPr>
                <w:rFonts w:asciiTheme="minorHAnsi" w:hAnsiTheme="minorHAnsi"/>
                <w:b/>
                <w:bCs/>
                <w:sz w:val="20"/>
                <w:szCs w:val="20"/>
              </w:rPr>
              <w:t xml:space="preserve">  </w:t>
            </w:r>
            <w:r w:rsidR="00921AE1" w:rsidRPr="00494D34">
              <w:rPr>
                <w:rFonts w:asciiTheme="minorHAnsi" w:hAnsiTheme="minorHAnsi"/>
                <w:bCs/>
                <w:sz w:val="20"/>
                <w:szCs w:val="20"/>
              </w:rPr>
              <w:t xml:space="preserve"> Program Participants shall protect threatened and endangered species, Forests with Exceptional</w:t>
            </w:r>
          </w:p>
          <w:p w14:paraId="3FE75D4A" w14:textId="6FD6CAFA" w:rsidR="00A038C4" w:rsidRPr="00494D34" w:rsidRDefault="00921AE1" w:rsidP="00921AE1">
            <w:pPr>
              <w:rPr>
                <w:rFonts w:asciiTheme="minorHAnsi" w:hAnsiTheme="minorHAnsi"/>
                <w:b/>
                <w:bCs/>
                <w:sz w:val="20"/>
                <w:szCs w:val="20"/>
              </w:rPr>
            </w:pPr>
            <w:r w:rsidRPr="00494D34">
              <w:rPr>
                <w:rFonts w:asciiTheme="minorHAnsi" w:hAnsiTheme="minorHAnsi"/>
                <w:bCs/>
                <w:sz w:val="20"/>
                <w:szCs w:val="20"/>
              </w:rPr>
              <w:t>Conservation Values (FECV) and old-growth forests.</w:t>
            </w:r>
          </w:p>
          <w:p w14:paraId="3FE11E53" w14:textId="77777777" w:rsidR="00DD7C3B" w:rsidRPr="00494D34" w:rsidRDefault="00DD7C3B" w:rsidP="00DD7C3B">
            <w:pPr>
              <w:rPr>
                <w:rFonts w:asciiTheme="minorHAnsi" w:hAnsiTheme="minorHAnsi"/>
                <w:b/>
                <w:bCs/>
                <w:sz w:val="20"/>
                <w:szCs w:val="20"/>
              </w:rPr>
            </w:pPr>
          </w:p>
          <w:p w14:paraId="1DA433A9" w14:textId="77777777" w:rsidR="00DD7C3B" w:rsidRPr="00494D34" w:rsidRDefault="00FF16B7" w:rsidP="00DD7C3B">
            <w:pPr>
              <w:rPr>
                <w:rFonts w:asciiTheme="minorHAnsi" w:hAnsiTheme="minorHAnsi"/>
                <w:b/>
                <w:sz w:val="20"/>
                <w:szCs w:val="20"/>
              </w:rPr>
            </w:pPr>
            <w:r w:rsidRPr="00494D34">
              <w:rPr>
                <w:rFonts w:asciiTheme="minorHAnsi" w:hAnsiTheme="minorHAnsi"/>
                <w:b/>
                <w:bCs/>
                <w:sz w:val="20"/>
                <w:szCs w:val="20"/>
              </w:rPr>
              <w:t>Indicator</w:t>
            </w:r>
            <w:r w:rsidR="00DD7C3B" w:rsidRPr="00494D34">
              <w:rPr>
                <w:rFonts w:asciiTheme="minorHAnsi" w:hAnsiTheme="minorHAnsi"/>
                <w:b/>
                <w:bCs/>
                <w:sz w:val="20"/>
                <w:szCs w:val="20"/>
              </w:rPr>
              <w:t xml:space="preserve"> </w:t>
            </w:r>
            <w:r w:rsidR="00DD7C3B" w:rsidRPr="00494D34">
              <w:rPr>
                <w:rFonts w:asciiTheme="minorHAnsi" w:hAnsiTheme="minorHAnsi"/>
                <w:b/>
                <w:sz w:val="20"/>
                <w:szCs w:val="20"/>
              </w:rPr>
              <w:t xml:space="preserve">4.2.1  </w:t>
            </w:r>
          </w:p>
          <w:p w14:paraId="3FE75D4B" w14:textId="3F5EAF4A" w:rsidR="00A038C4" w:rsidRPr="00494D34" w:rsidRDefault="00DD7C3B" w:rsidP="00DD7C3B">
            <w:pPr>
              <w:rPr>
                <w:rFonts w:asciiTheme="minorHAnsi" w:hAnsiTheme="minorHAnsi"/>
                <w:sz w:val="20"/>
                <w:szCs w:val="20"/>
              </w:rPr>
            </w:pPr>
            <w:r w:rsidRPr="00494D34">
              <w:rPr>
                <w:rFonts w:asciiTheme="minorHAnsi" w:hAnsiTheme="minorHAnsi"/>
                <w:sz w:val="20"/>
                <w:szCs w:val="20"/>
              </w:rPr>
              <w:t>Program to protect threatened and endangered species.</w:t>
            </w:r>
          </w:p>
        </w:tc>
        <w:tc>
          <w:tcPr>
            <w:tcW w:w="1020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E75D4C" w14:textId="77777777" w:rsidR="007A06D6" w:rsidRPr="00494D34" w:rsidRDefault="007A06D6" w:rsidP="008966E6">
            <w:pPr>
              <w:rPr>
                <w:rFonts w:asciiTheme="minorHAnsi" w:eastAsia="Times New Roman" w:hAnsiTheme="minorHAnsi"/>
                <w:b/>
                <w:sz w:val="20"/>
                <w:szCs w:val="20"/>
              </w:rPr>
            </w:pPr>
          </w:p>
          <w:p w14:paraId="3FE75D4D" w14:textId="3E36AA5D" w:rsidR="00A038C4" w:rsidRPr="00494D34" w:rsidRDefault="007A06D6" w:rsidP="008966E6">
            <w:pPr>
              <w:rPr>
                <w:rFonts w:asciiTheme="minorHAnsi" w:eastAsia="Times New Roman" w:hAnsiTheme="minorHAnsi"/>
                <w:sz w:val="20"/>
                <w:szCs w:val="20"/>
              </w:rPr>
            </w:pPr>
            <w:r w:rsidRPr="00494D34">
              <w:rPr>
                <w:rFonts w:asciiTheme="minorHAnsi" w:eastAsia="Times New Roman" w:hAnsiTheme="minorHAnsi"/>
                <w:b/>
                <w:sz w:val="20"/>
                <w:szCs w:val="20"/>
              </w:rPr>
              <w:t>Table #4 Report</w:t>
            </w:r>
            <w:r w:rsidR="006A70AA" w:rsidRPr="00494D34">
              <w:rPr>
                <w:b/>
                <w:bCs/>
                <w:sz w:val="20"/>
                <w:szCs w:val="20"/>
                <w:lang w:val="en-US" w:eastAsia="en-US"/>
              </w:rPr>
              <w:t xml:space="preserve"> (Mandatory)</w:t>
            </w:r>
            <w:r w:rsidR="00D6128E" w:rsidRPr="00494D34">
              <w:rPr>
                <w:rFonts w:asciiTheme="minorHAnsi" w:eastAsia="Times New Roman" w:hAnsiTheme="minorHAnsi"/>
                <w:sz w:val="20"/>
                <w:szCs w:val="20"/>
              </w:rPr>
              <w:t>:</w:t>
            </w:r>
            <w:r w:rsidR="001E360F" w:rsidRPr="00494D34">
              <w:rPr>
                <w:rFonts w:asciiTheme="minorHAnsi" w:eastAsia="Times New Roman" w:hAnsiTheme="minorHAnsi"/>
                <w:sz w:val="20"/>
                <w:szCs w:val="20"/>
              </w:rPr>
              <w:t xml:space="preserve"> Total n</w:t>
            </w:r>
            <w:r w:rsidR="001E360F" w:rsidRPr="00494D34">
              <w:rPr>
                <w:sz w:val="20"/>
                <w:szCs w:val="20"/>
              </w:rPr>
              <w:t xml:space="preserve">umber of </w:t>
            </w:r>
            <w:r w:rsidR="001E360F" w:rsidRPr="00494D34">
              <w:rPr>
                <w:rFonts w:asciiTheme="minorHAnsi" w:eastAsia="Times New Roman" w:hAnsiTheme="minorHAnsi"/>
                <w:sz w:val="20"/>
                <w:szCs w:val="20"/>
              </w:rPr>
              <w:t>EMS Inciden</w:t>
            </w:r>
            <w:r w:rsidR="006631EA" w:rsidRPr="00494D34">
              <w:rPr>
                <w:rFonts w:asciiTheme="minorHAnsi" w:eastAsia="Times New Roman" w:hAnsiTheme="minorHAnsi"/>
                <w:sz w:val="20"/>
                <w:szCs w:val="20"/>
              </w:rPr>
              <w:t>ts</w:t>
            </w:r>
            <w:r w:rsidR="00E06B25">
              <w:rPr>
                <w:rFonts w:asciiTheme="minorHAnsi" w:eastAsia="Times New Roman" w:hAnsiTheme="minorHAnsi"/>
                <w:sz w:val="20"/>
                <w:szCs w:val="20"/>
              </w:rPr>
              <w:t xml:space="preserve"> </w:t>
            </w:r>
            <w:r w:rsidR="001E360F" w:rsidRPr="00494D34">
              <w:rPr>
                <w:rFonts w:asciiTheme="minorHAnsi" w:eastAsia="Times New Roman" w:hAnsiTheme="minorHAnsi"/>
                <w:sz w:val="20"/>
                <w:szCs w:val="20"/>
              </w:rPr>
              <w:t>related</w:t>
            </w:r>
            <w:r w:rsidR="001E360F" w:rsidRPr="00494D34">
              <w:rPr>
                <w:sz w:val="20"/>
                <w:szCs w:val="20"/>
              </w:rPr>
              <w:t xml:space="preserve"> to Species at Risk.</w:t>
            </w:r>
          </w:p>
          <w:tbl>
            <w:tblPr>
              <w:tblStyle w:val="TableGrid"/>
              <w:tblW w:w="9663" w:type="dxa"/>
              <w:tblInd w:w="5" w:type="dxa"/>
              <w:tblLook w:val="04A0" w:firstRow="1" w:lastRow="0" w:firstColumn="1" w:lastColumn="0" w:noHBand="0" w:noVBand="1"/>
            </w:tblPr>
            <w:tblGrid>
              <w:gridCol w:w="9663"/>
            </w:tblGrid>
            <w:tr w:rsidR="00494D34" w:rsidRPr="00494D34" w14:paraId="3FE75D4F" w14:textId="77777777" w:rsidTr="00A115E2">
              <w:trPr>
                <w:trHeight w:val="302"/>
              </w:trPr>
              <w:tc>
                <w:tcPr>
                  <w:tcW w:w="9663" w:type="dxa"/>
                </w:tcPr>
                <w:p w14:paraId="3FE75D4E" w14:textId="77777777" w:rsidR="007A06D6" w:rsidRPr="00494D34" w:rsidRDefault="007A06D6" w:rsidP="008966E6">
                  <w:pPr>
                    <w:rPr>
                      <w:rFonts w:asciiTheme="minorHAnsi" w:eastAsia="Times New Roman" w:hAnsiTheme="minorHAnsi"/>
                      <w:strike/>
                      <w:sz w:val="20"/>
                      <w:szCs w:val="20"/>
                    </w:rPr>
                  </w:pPr>
                </w:p>
              </w:tc>
            </w:tr>
          </w:tbl>
          <w:p w14:paraId="3FE75D50" w14:textId="77777777" w:rsidR="00A038C4" w:rsidRPr="00494D34" w:rsidRDefault="00A038C4" w:rsidP="008966E6">
            <w:pPr>
              <w:rPr>
                <w:rFonts w:asciiTheme="minorHAnsi" w:eastAsia="Times New Roman" w:hAnsiTheme="minorHAnsi"/>
                <w:sz w:val="20"/>
                <w:szCs w:val="20"/>
              </w:rPr>
            </w:pPr>
          </w:p>
          <w:p w14:paraId="3FE75D51" w14:textId="77777777" w:rsidR="006A47EF" w:rsidRPr="00494D34" w:rsidRDefault="006A47EF" w:rsidP="006A47EF">
            <w:pPr>
              <w:spacing w:line="276" w:lineRule="auto"/>
              <w:rPr>
                <w:sz w:val="20"/>
                <w:szCs w:val="20"/>
              </w:rPr>
            </w:pPr>
            <w:r w:rsidRPr="00494D34">
              <w:rPr>
                <w:b/>
                <w:sz w:val="20"/>
                <w:szCs w:val="20"/>
              </w:rPr>
              <w:t>Guidance:</w:t>
            </w:r>
            <w:r w:rsidRPr="00494D34">
              <w:rPr>
                <w:sz w:val="20"/>
                <w:szCs w:val="20"/>
              </w:rPr>
              <w:t xml:space="preserve"> </w:t>
            </w:r>
          </w:p>
          <w:p w14:paraId="3FE75D52" w14:textId="1497FB40" w:rsidR="004476FC" w:rsidRPr="00494D34" w:rsidRDefault="004476FC" w:rsidP="004476FC">
            <w:pPr>
              <w:pStyle w:val="ListParagraph"/>
              <w:numPr>
                <w:ilvl w:val="0"/>
                <w:numId w:val="30"/>
              </w:numPr>
              <w:spacing w:line="276" w:lineRule="auto"/>
              <w:rPr>
                <w:sz w:val="20"/>
                <w:szCs w:val="20"/>
                <w:lang w:eastAsia="en-US"/>
              </w:rPr>
            </w:pPr>
            <w:r w:rsidRPr="00494D34">
              <w:rPr>
                <w:b/>
                <w:sz w:val="20"/>
                <w:szCs w:val="20"/>
                <w:lang w:eastAsia="en-US"/>
              </w:rPr>
              <w:t>Reporting period</w:t>
            </w:r>
            <w:r w:rsidRPr="00494D34">
              <w:rPr>
                <w:sz w:val="20"/>
                <w:szCs w:val="20"/>
                <w:lang w:eastAsia="en-US"/>
              </w:rPr>
              <w:t xml:space="preserve">: Prior </w:t>
            </w:r>
            <w:r w:rsidRPr="00494D34">
              <w:rPr>
                <w:sz w:val="20"/>
                <w:szCs w:val="20"/>
                <w:u w:val="single"/>
                <w:lang w:eastAsia="en-US"/>
              </w:rPr>
              <w:t>fiscal</w:t>
            </w:r>
            <w:r w:rsidRPr="00494D34">
              <w:rPr>
                <w:sz w:val="20"/>
                <w:szCs w:val="20"/>
                <w:lang w:eastAsia="en-US"/>
              </w:rPr>
              <w:t xml:space="preserve"> year (i.e. For the 201</w:t>
            </w:r>
            <w:r w:rsidR="00494D34">
              <w:rPr>
                <w:sz w:val="20"/>
                <w:szCs w:val="20"/>
                <w:lang w:eastAsia="en-US"/>
              </w:rPr>
              <w:t>6</w:t>
            </w:r>
            <w:r w:rsidRPr="00494D34">
              <w:rPr>
                <w:sz w:val="20"/>
                <w:szCs w:val="20"/>
                <w:lang w:eastAsia="en-US"/>
              </w:rPr>
              <w:t xml:space="preserve"> Provincial SFI Management Review, the reporting period would be April 1, 201</w:t>
            </w:r>
            <w:r w:rsidR="00494D34">
              <w:rPr>
                <w:sz w:val="20"/>
                <w:szCs w:val="20"/>
                <w:lang w:eastAsia="en-US"/>
              </w:rPr>
              <w:t>5</w:t>
            </w:r>
            <w:r w:rsidRPr="00494D34">
              <w:rPr>
                <w:sz w:val="20"/>
                <w:szCs w:val="20"/>
                <w:lang w:eastAsia="en-US"/>
              </w:rPr>
              <w:t xml:space="preserve"> to March 31, 201</w:t>
            </w:r>
            <w:r w:rsidR="00494D34">
              <w:rPr>
                <w:sz w:val="20"/>
                <w:szCs w:val="20"/>
                <w:lang w:eastAsia="en-US"/>
              </w:rPr>
              <w:t>6</w:t>
            </w:r>
            <w:r w:rsidRPr="00494D34">
              <w:rPr>
                <w:sz w:val="20"/>
                <w:szCs w:val="20"/>
                <w:lang w:eastAsia="en-US"/>
              </w:rPr>
              <w:t>).</w:t>
            </w:r>
          </w:p>
          <w:p w14:paraId="3FE75D53" w14:textId="77777777" w:rsidR="004476FC" w:rsidRPr="00494D34" w:rsidRDefault="003714EE" w:rsidP="004476FC">
            <w:pPr>
              <w:pStyle w:val="ListParagraph"/>
              <w:numPr>
                <w:ilvl w:val="0"/>
                <w:numId w:val="29"/>
              </w:numPr>
              <w:ind w:left="360"/>
              <w:rPr>
                <w:sz w:val="20"/>
                <w:szCs w:val="20"/>
              </w:rPr>
            </w:pPr>
            <w:r w:rsidRPr="00494D34">
              <w:rPr>
                <w:sz w:val="20"/>
                <w:szCs w:val="20"/>
              </w:rPr>
              <w:t xml:space="preserve">Report all EMS </w:t>
            </w:r>
            <w:r w:rsidR="00E055A6" w:rsidRPr="00494D34">
              <w:rPr>
                <w:sz w:val="20"/>
                <w:szCs w:val="20"/>
              </w:rPr>
              <w:t>Inciden</w:t>
            </w:r>
            <w:r w:rsidR="006631EA" w:rsidRPr="00494D34">
              <w:rPr>
                <w:sz w:val="20"/>
                <w:szCs w:val="20"/>
              </w:rPr>
              <w:t>ts</w:t>
            </w:r>
            <w:r w:rsidR="00E055A6" w:rsidRPr="00494D34">
              <w:rPr>
                <w:sz w:val="20"/>
                <w:szCs w:val="20"/>
              </w:rPr>
              <w:t xml:space="preserve"> </w:t>
            </w:r>
            <w:r w:rsidRPr="00494D34">
              <w:rPr>
                <w:sz w:val="20"/>
                <w:szCs w:val="20"/>
              </w:rPr>
              <w:t xml:space="preserve">related to </w:t>
            </w:r>
            <w:r w:rsidR="004476FC" w:rsidRPr="00494D34">
              <w:rPr>
                <w:sz w:val="20"/>
                <w:szCs w:val="20"/>
                <w:lang w:eastAsia="en-US"/>
              </w:rPr>
              <w:t>Species at Risk</w:t>
            </w:r>
            <w:r w:rsidRPr="00494D34">
              <w:rPr>
                <w:sz w:val="20"/>
                <w:szCs w:val="20"/>
              </w:rPr>
              <w:t xml:space="preserve"> in BCTS </w:t>
            </w:r>
            <w:r w:rsidRPr="00494D34">
              <w:rPr>
                <w:i/>
                <w:sz w:val="20"/>
                <w:szCs w:val="20"/>
              </w:rPr>
              <w:t xml:space="preserve">Issue Tracking System </w:t>
            </w:r>
            <w:r w:rsidRPr="00494D34">
              <w:rPr>
                <w:sz w:val="20"/>
                <w:szCs w:val="20"/>
              </w:rPr>
              <w:t>(ITS).</w:t>
            </w:r>
            <w:r w:rsidR="005E6700" w:rsidRPr="00494D34">
              <w:rPr>
                <w:sz w:val="20"/>
                <w:szCs w:val="20"/>
              </w:rPr>
              <w:t xml:space="preserve">  </w:t>
            </w:r>
            <w:r w:rsidRPr="00494D34">
              <w:rPr>
                <w:sz w:val="20"/>
                <w:szCs w:val="20"/>
              </w:rPr>
              <w:t>EMS Inciden</w:t>
            </w:r>
            <w:r w:rsidR="009A7CC7" w:rsidRPr="00494D34">
              <w:rPr>
                <w:sz w:val="20"/>
                <w:szCs w:val="20"/>
              </w:rPr>
              <w:t>ts</w:t>
            </w:r>
            <w:r w:rsidRPr="00494D34">
              <w:rPr>
                <w:sz w:val="20"/>
                <w:szCs w:val="20"/>
              </w:rPr>
              <w:t xml:space="preserve"> may include; potential and confirmed non-compliances, significant non-conformances and any related emergency response events such as fires, spills or erosion events.</w:t>
            </w:r>
          </w:p>
          <w:p w14:paraId="3FE75D54" w14:textId="77777777" w:rsidR="004476FC" w:rsidRPr="00494D34" w:rsidRDefault="004476FC" w:rsidP="004476FC">
            <w:pPr>
              <w:pStyle w:val="ListParagraph"/>
              <w:numPr>
                <w:ilvl w:val="0"/>
                <w:numId w:val="31"/>
              </w:numPr>
              <w:spacing w:line="276" w:lineRule="auto"/>
              <w:rPr>
                <w:sz w:val="20"/>
                <w:szCs w:val="20"/>
                <w:lang w:eastAsia="en-US"/>
              </w:rPr>
            </w:pPr>
            <w:r w:rsidRPr="00494D34">
              <w:rPr>
                <w:sz w:val="20"/>
                <w:szCs w:val="20"/>
                <w:lang w:eastAsia="en-US"/>
              </w:rPr>
              <w:t>Species at Risk management programs applied by Business Areas may include regionally important species, and any wildlife identified under a section 7 notice, higher level plan or GAR order.</w:t>
            </w:r>
          </w:p>
          <w:p w14:paraId="3FE75D55" w14:textId="6EAEBB72" w:rsidR="004476FC" w:rsidRPr="00494D34" w:rsidRDefault="004476FC" w:rsidP="004476FC">
            <w:pPr>
              <w:pStyle w:val="ListParagraph"/>
              <w:numPr>
                <w:ilvl w:val="0"/>
                <w:numId w:val="30"/>
              </w:numPr>
              <w:spacing w:line="276" w:lineRule="auto"/>
              <w:rPr>
                <w:sz w:val="20"/>
                <w:szCs w:val="20"/>
                <w:lang w:eastAsia="en-US"/>
              </w:rPr>
            </w:pPr>
            <w:r w:rsidRPr="00494D34">
              <w:rPr>
                <w:sz w:val="20"/>
                <w:szCs w:val="20"/>
                <w:lang w:eastAsia="en-US"/>
              </w:rPr>
              <w:t xml:space="preserve">The </w:t>
            </w:r>
            <w:r w:rsidR="00494D34">
              <w:rPr>
                <w:i/>
                <w:sz w:val="20"/>
                <w:szCs w:val="20"/>
                <w:lang w:eastAsia="en-US"/>
              </w:rPr>
              <w:t>SFI 2015-2019</w:t>
            </w:r>
            <w:r w:rsidRPr="00494D34">
              <w:rPr>
                <w:i/>
                <w:sz w:val="20"/>
                <w:szCs w:val="20"/>
                <w:lang w:eastAsia="en-US"/>
              </w:rPr>
              <w:t xml:space="preserve"> </w:t>
            </w:r>
            <w:r w:rsidR="00494D34">
              <w:rPr>
                <w:i/>
                <w:sz w:val="20"/>
                <w:szCs w:val="20"/>
                <w:lang w:eastAsia="en-US"/>
              </w:rPr>
              <w:t>Standards and Rules</w:t>
            </w:r>
            <w:r w:rsidRPr="00494D34">
              <w:rPr>
                <w:i/>
                <w:sz w:val="20"/>
                <w:szCs w:val="20"/>
                <w:lang w:eastAsia="en-US"/>
              </w:rPr>
              <w:t>, Section 13</w:t>
            </w:r>
            <w:r w:rsidRPr="00494D34">
              <w:rPr>
                <w:sz w:val="20"/>
                <w:szCs w:val="20"/>
                <w:lang w:eastAsia="en-US"/>
              </w:rPr>
              <w:t xml:space="preserve"> provides definitions for:</w:t>
            </w:r>
          </w:p>
          <w:p w14:paraId="3FE75D56" w14:textId="77777777" w:rsidR="004476FC" w:rsidRPr="00494D34" w:rsidRDefault="004476FC" w:rsidP="004476FC">
            <w:pPr>
              <w:pStyle w:val="ListParagraph"/>
              <w:numPr>
                <w:ilvl w:val="0"/>
                <w:numId w:val="32"/>
              </w:numPr>
              <w:spacing w:line="276" w:lineRule="auto"/>
            </w:pPr>
            <w:r w:rsidRPr="00494D34">
              <w:rPr>
                <w:i/>
                <w:sz w:val="20"/>
                <w:szCs w:val="20"/>
                <w:lang w:eastAsia="en-US"/>
              </w:rPr>
              <w:t>critically imperilled</w:t>
            </w:r>
            <w:r w:rsidRPr="00494D34">
              <w:rPr>
                <w:sz w:val="20"/>
                <w:szCs w:val="20"/>
                <w:lang w:eastAsia="en-US"/>
              </w:rPr>
              <w:t xml:space="preserve"> or </w:t>
            </w:r>
            <w:r w:rsidRPr="00494D34">
              <w:rPr>
                <w:i/>
                <w:sz w:val="20"/>
                <w:szCs w:val="20"/>
                <w:lang w:eastAsia="en-US"/>
              </w:rPr>
              <w:t>imperilled</w:t>
            </w:r>
            <w:r w:rsidRPr="00494D34">
              <w:rPr>
                <w:sz w:val="20"/>
                <w:szCs w:val="20"/>
                <w:lang w:eastAsia="en-US"/>
              </w:rPr>
              <w:t xml:space="preserve"> plants, animals or communities as those that are extremely rare or rare, or especially vulnerable to extinction or elimination, </w:t>
            </w:r>
          </w:p>
          <w:p w14:paraId="3FE75D57" w14:textId="77777777" w:rsidR="004476FC" w:rsidRPr="00494D34" w:rsidRDefault="004476FC" w:rsidP="004476FC">
            <w:pPr>
              <w:pStyle w:val="ListParagraph"/>
              <w:numPr>
                <w:ilvl w:val="0"/>
                <w:numId w:val="32"/>
              </w:numPr>
              <w:spacing w:line="276" w:lineRule="auto"/>
            </w:pPr>
            <w:r w:rsidRPr="00494D34">
              <w:rPr>
                <w:i/>
                <w:sz w:val="20"/>
                <w:szCs w:val="20"/>
              </w:rPr>
              <w:t>threatened and endangered</w:t>
            </w:r>
            <w:r w:rsidRPr="00494D34">
              <w:rPr>
                <w:sz w:val="20"/>
                <w:szCs w:val="20"/>
              </w:rPr>
              <w:t xml:space="preserve"> plants, animals or communities as those that are listed under the Canadian Species at Risk Act and listed under applicable provincial laws requiring protection.</w:t>
            </w:r>
          </w:p>
          <w:p w14:paraId="3FE75D58" w14:textId="77777777" w:rsidR="004476FC" w:rsidRPr="00494D34" w:rsidRDefault="00F568F4" w:rsidP="004476FC">
            <w:pPr>
              <w:pStyle w:val="ListParagraph"/>
              <w:numPr>
                <w:ilvl w:val="0"/>
                <w:numId w:val="29"/>
              </w:numPr>
              <w:ind w:left="360"/>
              <w:rPr>
                <w:sz w:val="20"/>
                <w:szCs w:val="20"/>
              </w:rPr>
            </w:pPr>
            <w:r w:rsidRPr="00494D34">
              <w:rPr>
                <w:sz w:val="20"/>
                <w:szCs w:val="20"/>
              </w:rPr>
              <w:lastRenderedPageBreak/>
              <w:t>BAs will need to further review ITS reports to determin</w:t>
            </w:r>
            <w:r w:rsidR="00FE7DB9" w:rsidRPr="00494D34">
              <w:rPr>
                <w:sz w:val="20"/>
                <w:szCs w:val="20"/>
              </w:rPr>
              <w:t>e</w:t>
            </w:r>
            <w:r w:rsidRPr="00494D34">
              <w:rPr>
                <w:sz w:val="20"/>
                <w:szCs w:val="20"/>
              </w:rPr>
              <w:t xml:space="preserve"> if there are any EMS incidents associated</w:t>
            </w:r>
            <w:r w:rsidR="00FE7DB9" w:rsidRPr="00494D34">
              <w:rPr>
                <w:sz w:val="20"/>
                <w:szCs w:val="20"/>
              </w:rPr>
              <w:t xml:space="preserve"> to species at risk.  Refer to significant a</w:t>
            </w:r>
            <w:r w:rsidRPr="00494D34">
              <w:rPr>
                <w:sz w:val="20"/>
                <w:szCs w:val="20"/>
              </w:rPr>
              <w:t>spect</w:t>
            </w:r>
            <w:r w:rsidR="00FE7DB9" w:rsidRPr="00494D34">
              <w:rPr>
                <w:sz w:val="20"/>
                <w:szCs w:val="20"/>
              </w:rPr>
              <w:t xml:space="preserve"> , brief description and or detailed d</w:t>
            </w:r>
            <w:r w:rsidRPr="00494D34">
              <w:rPr>
                <w:sz w:val="20"/>
                <w:szCs w:val="20"/>
              </w:rPr>
              <w:t>escription data fields for specific details</w:t>
            </w:r>
            <w:r w:rsidR="00FE36B7" w:rsidRPr="00494D34">
              <w:rPr>
                <w:sz w:val="20"/>
                <w:szCs w:val="20"/>
              </w:rPr>
              <w:t xml:space="preserve"> and linkages to SAR.</w:t>
            </w:r>
          </w:p>
        </w:tc>
      </w:tr>
      <w:tr w:rsidR="00A038C4" w:rsidRPr="00494D34" w14:paraId="3FE75D5E" w14:textId="77777777" w:rsidTr="000F0B03">
        <w:trPr>
          <w:trHeight w:val="2975"/>
        </w:trPr>
        <w:tc>
          <w:tcPr>
            <w:tcW w:w="1412" w:type="dxa"/>
            <w:vMerge/>
            <w:tcBorders>
              <w:top w:val="nil"/>
              <w:left w:val="single" w:sz="8" w:space="0" w:color="auto"/>
              <w:bottom w:val="single" w:sz="4" w:space="0" w:color="auto"/>
              <w:right w:val="single" w:sz="8" w:space="0" w:color="auto"/>
            </w:tcBorders>
            <w:vAlign w:val="center"/>
            <w:hideMark/>
          </w:tcPr>
          <w:p w14:paraId="3FE75D5A" w14:textId="77777777" w:rsidR="00A038C4" w:rsidRPr="00494D34" w:rsidRDefault="00A038C4" w:rsidP="008966E6">
            <w:pPr>
              <w:rPr>
                <w:rFonts w:asciiTheme="minorHAnsi" w:hAnsiTheme="minorHAnsi"/>
                <w:b/>
                <w:bCs/>
                <w:i/>
                <w:iCs/>
                <w:sz w:val="16"/>
                <w:szCs w:val="16"/>
                <w:lang w:val="en-US"/>
              </w:rPr>
            </w:pPr>
          </w:p>
        </w:tc>
        <w:tc>
          <w:tcPr>
            <w:tcW w:w="2562" w:type="dxa"/>
            <w:vMerge/>
            <w:tcBorders>
              <w:left w:val="nil"/>
              <w:bottom w:val="single" w:sz="4" w:space="0" w:color="auto"/>
              <w:right w:val="single" w:sz="8" w:space="0" w:color="auto"/>
            </w:tcBorders>
          </w:tcPr>
          <w:p w14:paraId="3FE75D5B" w14:textId="77777777" w:rsidR="00A038C4" w:rsidRPr="00494D34" w:rsidRDefault="00A038C4" w:rsidP="008966E6">
            <w:pPr>
              <w:rPr>
                <w:rFonts w:asciiTheme="minorHAnsi" w:hAnsiTheme="minorHAnsi"/>
                <w:bCs/>
                <w:sz w:val="16"/>
                <w:szCs w:val="16"/>
                <w:lang w:val="en-US"/>
              </w:rPr>
            </w:pPr>
          </w:p>
        </w:tc>
        <w:tc>
          <w:tcPr>
            <w:tcW w:w="10206"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3FE75D5C" w14:textId="77777777" w:rsidR="00A038C4" w:rsidRPr="00494D34" w:rsidRDefault="00A038C4" w:rsidP="008966E6">
            <w:pPr>
              <w:rPr>
                <w:rFonts w:asciiTheme="minorHAnsi" w:hAnsiTheme="minorHAnsi"/>
                <w:b/>
                <w:bCs/>
                <w:sz w:val="20"/>
                <w:szCs w:val="20"/>
                <w:lang w:val="en-US"/>
              </w:rPr>
            </w:pPr>
            <w:r w:rsidRPr="00494D34">
              <w:rPr>
                <w:rFonts w:asciiTheme="minorHAnsi" w:hAnsiTheme="minorHAnsi"/>
                <w:b/>
                <w:bCs/>
                <w:sz w:val="20"/>
                <w:szCs w:val="20"/>
                <w:lang w:val="en-US"/>
              </w:rPr>
              <w:t>Local Management Input (</w:t>
            </w:r>
            <w:r w:rsidR="00E07608" w:rsidRPr="00494D34">
              <w:rPr>
                <w:rFonts w:asciiTheme="minorHAnsi" w:hAnsiTheme="minorHAnsi"/>
                <w:b/>
                <w:bCs/>
                <w:sz w:val="20"/>
                <w:szCs w:val="20"/>
                <w:lang w:val="en-US" w:eastAsia="en-US"/>
              </w:rPr>
              <w:t>significant issues, trends or rationale related to the above</w:t>
            </w:r>
            <w:r w:rsidRPr="00494D34">
              <w:rPr>
                <w:rFonts w:asciiTheme="minorHAnsi" w:hAnsiTheme="minorHAnsi"/>
                <w:b/>
                <w:bCs/>
                <w:sz w:val="20"/>
                <w:szCs w:val="20"/>
                <w:lang w:val="en-US"/>
              </w:rPr>
              <w:t>):</w:t>
            </w:r>
          </w:p>
          <w:p w14:paraId="3FE75D5D" w14:textId="77777777" w:rsidR="00A038C4" w:rsidRPr="00494D34" w:rsidRDefault="00A038C4" w:rsidP="008966E6">
            <w:pPr>
              <w:rPr>
                <w:rFonts w:asciiTheme="minorHAnsi" w:hAnsiTheme="minorHAnsi"/>
                <w:bCs/>
                <w:sz w:val="20"/>
                <w:szCs w:val="20"/>
                <w:lang w:val="en-US"/>
              </w:rPr>
            </w:pPr>
          </w:p>
        </w:tc>
      </w:tr>
    </w:tbl>
    <w:p w14:paraId="3FE75D5F" w14:textId="77777777" w:rsidR="00CD6AE5" w:rsidRPr="00494D34" w:rsidRDefault="00CD6AE5">
      <w:pPr>
        <w:spacing w:after="200" w:line="276" w:lineRule="auto"/>
      </w:pPr>
    </w:p>
    <w:p w14:paraId="3FE75D60" w14:textId="77777777" w:rsidR="00CD6AE5" w:rsidRPr="00494D34" w:rsidRDefault="00CD6AE5">
      <w:pPr>
        <w:spacing w:after="200" w:line="276" w:lineRule="auto"/>
      </w:pPr>
      <w:r w:rsidRPr="00494D34">
        <w:br w:type="page"/>
      </w:r>
    </w:p>
    <w:p w14:paraId="3FE75D61" w14:textId="77777777" w:rsidR="004E6EC8" w:rsidRPr="00494D34" w:rsidRDefault="004E6EC8">
      <w:pPr>
        <w:spacing w:after="200" w:line="276" w:lineRule="auto"/>
      </w:pPr>
    </w:p>
    <w:tbl>
      <w:tblPr>
        <w:tblW w:w="14180" w:type="dxa"/>
        <w:tblInd w:w="5" w:type="dxa"/>
        <w:tblLayout w:type="fixed"/>
        <w:tblCellMar>
          <w:left w:w="0" w:type="dxa"/>
          <w:right w:w="0" w:type="dxa"/>
        </w:tblCellMar>
        <w:tblLook w:val="04A0" w:firstRow="1" w:lastRow="0" w:firstColumn="1" w:lastColumn="0" w:noHBand="0" w:noVBand="1"/>
      </w:tblPr>
      <w:tblGrid>
        <w:gridCol w:w="1423"/>
        <w:gridCol w:w="2551"/>
        <w:gridCol w:w="10206"/>
      </w:tblGrid>
      <w:tr w:rsidR="00494D34" w:rsidRPr="00494D34" w14:paraId="3FE75D65" w14:textId="77777777" w:rsidTr="006A47EF">
        <w:trPr>
          <w:trHeight w:val="232"/>
        </w:trPr>
        <w:tc>
          <w:tcPr>
            <w:tcW w:w="1423" w:type="dxa"/>
            <w:tcBorders>
              <w:top w:val="single" w:sz="8" w:space="0" w:color="auto"/>
              <w:left w:val="single" w:sz="8" w:space="0" w:color="auto"/>
              <w:bottom w:val="single" w:sz="8" w:space="0" w:color="auto"/>
              <w:right w:val="single" w:sz="8" w:space="0" w:color="auto"/>
            </w:tcBorders>
            <w:shd w:val="clear" w:color="auto" w:fill="CCCCCC"/>
            <w:vAlign w:val="center"/>
            <w:hideMark/>
          </w:tcPr>
          <w:p w14:paraId="3FE75D62" w14:textId="77777777" w:rsidR="00896B6F" w:rsidRPr="00494D34" w:rsidRDefault="00674F5A" w:rsidP="00480161">
            <w:pPr>
              <w:jc w:val="center"/>
              <w:rPr>
                <w:rFonts w:asciiTheme="minorHAnsi" w:hAnsiTheme="minorHAnsi"/>
                <w:b/>
                <w:bCs/>
                <w:sz w:val="20"/>
                <w:szCs w:val="20"/>
                <w:lang w:val="en-US"/>
              </w:rPr>
            </w:pPr>
            <w:r w:rsidRPr="00494D34">
              <w:rPr>
                <w:sz w:val="20"/>
                <w:szCs w:val="20"/>
              </w:rPr>
              <w:br w:type="page"/>
            </w:r>
            <w:r w:rsidR="00896B6F" w:rsidRPr="00494D34">
              <w:rPr>
                <w:rFonts w:asciiTheme="minorHAnsi" w:hAnsiTheme="minorHAnsi"/>
                <w:b/>
                <w:bCs/>
                <w:sz w:val="20"/>
                <w:szCs w:val="20"/>
                <w:lang w:val="en-US"/>
              </w:rPr>
              <w:t>Objective</w:t>
            </w:r>
          </w:p>
        </w:tc>
        <w:tc>
          <w:tcPr>
            <w:tcW w:w="2551" w:type="dxa"/>
            <w:tcBorders>
              <w:top w:val="single" w:sz="4" w:space="0" w:color="auto"/>
              <w:left w:val="nil"/>
              <w:bottom w:val="single" w:sz="8" w:space="0" w:color="auto"/>
              <w:right w:val="single" w:sz="8" w:space="0" w:color="auto"/>
            </w:tcBorders>
            <w:shd w:val="clear" w:color="auto" w:fill="CCCCCC"/>
            <w:hideMark/>
          </w:tcPr>
          <w:p w14:paraId="3FE75D63" w14:textId="77777777" w:rsidR="00896B6F" w:rsidRPr="00494D34" w:rsidRDefault="00896B6F" w:rsidP="00480161">
            <w:pPr>
              <w:jc w:val="center"/>
              <w:rPr>
                <w:rFonts w:asciiTheme="minorHAnsi" w:hAnsiTheme="minorHAnsi"/>
                <w:b/>
                <w:bCs/>
                <w:sz w:val="20"/>
                <w:szCs w:val="20"/>
                <w:lang w:val="en-US"/>
              </w:rPr>
            </w:pPr>
            <w:r w:rsidRPr="00494D34">
              <w:rPr>
                <w:rFonts w:asciiTheme="minorHAnsi" w:hAnsiTheme="minorHAnsi"/>
                <w:b/>
                <w:bCs/>
                <w:sz w:val="20"/>
                <w:szCs w:val="20"/>
                <w:lang w:val="en-US"/>
              </w:rPr>
              <w:t>Measure/Indicator</w:t>
            </w:r>
          </w:p>
        </w:tc>
        <w:tc>
          <w:tcPr>
            <w:tcW w:w="10206"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vAlign w:val="center"/>
            <w:hideMark/>
          </w:tcPr>
          <w:p w14:paraId="3FE75D64" w14:textId="77777777" w:rsidR="00896B6F" w:rsidRPr="00494D34" w:rsidRDefault="00896B6F" w:rsidP="00480161">
            <w:pPr>
              <w:jc w:val="center"/>
              <w:rPr>
                <w:rFonts w:asciiTheme="minorHAnsi" w:hAnsiTheme="minorHAnsi"/>
                <w:b/>
                <w:bCs/>
                <w:sz w:val="20"/>
                <w:szCs w:val="20"/>
                <w:lang w:val="en-US"/>
              </w:rPr>
            </w:pPr>
            <w:r w:rsidRPr="00494D34">
              <w:rPr>
                <w:rFonts w:asciiTheme="minorHAnsi" w:hAnsiTheme="minorHAnsi"/>
                <w:b/>
                <w:bCs/>
                <w:sz w:val="20"/>
                <w:szCs w:val="20"/>
                <w:lang w:val="en-US"/>
              </w:rPr>
              <w:t>Local Business Area Report</w:t>
            </w:r>
          </w:p>
        </w:tc>
      </w:tr>
      <w:tr w:rsidR="00494D34" w:rsidRPr="00494D34" w14:paraId="3FE75D7C" w14:textId="77777777" w:rsidTr="006A5214">
        <w:trPr>
          <w:trHeight w:val="3599"/>
        </w:trPr>
        <w:tc>
          <w:tcPr>
            <w:tcW w:w="1423" w:type="dxa"/>
            <w:vMerge w:val="restart"/>
            <w:tcBorders>
              <w:top w:val="single" w:sz="8" w:space="0" w:color="auto"/>
              <w:left w:val="single" w:sz="8" w:space="0" w:color="auto"/>
              <w:right w:val="single" w:sz="8" w:space="0" w:color="auto"/>
            </w:tcBorders>
          </w:tcPr>
          <w:p w14:paraId="3FE75D66" w14:textId="77777777" w:rsidR="00C230C0" w:rsidRPr="00494D34" w:rsidRDefault="00C230C0" w:rsidP="00896B6F">
            <w:pPr>
              <w:rPr>
                <w:rFonts w:asciiTheme="minorHAnsi" w:hAnsiTheme="minorHAnsi"/>
                <w:b/>
                <w:bCs/>
                <w:sz w:val="20"/>
                <w:szCs w:val="20"/>
              </w:rPr>
            </w:pPr>
          </w:p>
          <w:p w14:paraId="3FE75D67" w14:textId="77777777" w:rsidR="00C230C0" w:rsidRPr="00494D34" w:rsidRDefault="00C230C0" w:rsidP="00896B6F">
            <w:pPr>
              <w:rPr>
                <w:rFonts w:asciiTheme="minorHAnsi" w:hAnsiTheme="minorHAnsi"/>
                <w:b/>
                <w:bCs/>
                <w:sz w:val="20"/>
                <w:szCs w:val="20"/>
                <w:lang w:val="en-US"/>
              </w:rPr>
            </w:pPr>
            <w:r w:rsidRPr="00494D34">
              <w:rPr>
                <w:rFonts w:asciiTheme="minorHAnsi" w:hAnsiTheme="minorHAnsi"/>
                <w:b/>
                <w:bCs/>
                <w:sz w:val="20"/>
                <w:szCs w:val="20"/>
              </w:rPr>
              <w:t xml:space="preserve">Objective 5: MANAGEMENT OF VISUAL QUALITY AND RECREATIONAL BENEFITS:  </w:t>
            </w:r>
            <w:r w:rsidRPr="00494D34">
              <w:rPr>
                <w:rFonts w:asciiTheme="minorHAnsi" w:hAnsiTheme="minorHAnsi"/>
                <w:bCs/>
                <w:sz w:val="20"/>
                <w:szCs w:val="20"/>
              </w:rPr>
              <w:t>To manage the visual impact of forest operations and provide recreational opportunities for the public.</w:t>
            </w:r>
          </w:p>
        </w:tc>
        <w:tc>
          <w:tcPr>
            <w:tcW w:w="2551" w:type="dxa"/>
            <w:vMerge w:val="restart"/>
            <w:tcBorders>
              <w:top w:val="single" w:sz="8" w:space="0" w:color="auto"/>
              <w:left w:val="nil"/>
              <w:right w:val="single" w:sz="8" w:space="0" w:color="auto"/>
            </w:tcBorders>
          </w:tcPr>
          <w:p w14:paraId="3FE75D68" w14:textId="77777777" w:rsidR="00C230C0" w:rsidRPr="00494D34" w:rsidRDefault="00C230C0">
            <w:pPr>
              <w:rPr>
                <w:rFonts w:asciiTheme="minorHAnsi" w:hAnsiTheme="minorHAnsi" w:cs="Arial"/>
                <w:b/>
                <w:bCs/>
                <w:sz w:val="20"/>
                <w:szCs w:val="20"/>
              </w:rPr>
            </w:pPr>
          </w:p>
          <w:p w14:paraId="3FE75D6A" w14:textId="493BD1DE" w:rsidR="00845D97" w:rsidRPr="00494D34" w:rsidRDefault="00845D97">
            <w:pPr>
              <w:rPr>
                <w:rFonts w:asciiTheme="minorHAnsi" w:hAnsiTheme="minorHAnsi" w:cs="Arial"/>
                <w:bCs/>
                <w:sz w:val="20"/>
                <w:szCs w:val="20"/>
              </w:rPr>
            </w:pPr>
            <w:r w:rsidRPr="00494D34">
              <w:rPr>
                <w:rFonts w:asciiTheme="minorHAnsi" w:hAnsiTheme="minorHAnsi" w:cs="Arial"/>
                <w:b/>
                <w:bCs/>
                <w:sz w:val="20"/>
                <w:szCs w:val="20"/>
              </w:rPr>
              <w:t xml:space="preserve">Performance Measure </w:t>
            </w:r>
            <w:r w:rsidR="00975E35" w:rsidRPr="00494D34">
              <w:rPr>
                <w:rFonts w:asciiTheme="minorHAnsi" w:hAnsiTheme="minorHAnsi" w:cs="Arial"/>
                <w:b/>
                <w:bCs/>
                <w:sz w:val="20"/>
                <w:szCs w:val="20"/>
              </w:rPr>
              <w:t>5.2</w:t>
            </w:r>
            <w:r w:rsidR="00DD7C3B" w:rsidRPr="00494D34">
              <w:rPr>
                <w:rFonts w:asciiTheme="minorHAnsi" w:hAnsiTheme="minorHAnsi" w:cs="Arial"/>
                <w:b/>
                <w:bCs/>
                <w:sz w:val="20"/>
                <w:szCs w:val="20"/>
              </w:rPr>
              <w:t xml:space="preserve">  </w:t>
            </w:r>
            <w:r w:rsidR="00DD7C3B" w:rsidRPr="00494D34">
              <w:rPr>
                <w:rFonts w:asciiTheme="minorHAnsi" w:hAnsiTheme="minorHAnsi" w:cs="Arial"/>
                <w:bCs/>
                <w:sz w:val="20"/>
                <w:szCs w:val="20"/>
              </w:rPr>
              <w:t>Program Participants shall manage the size, shape and placement of clearcut harvests.</w:t>
            </w:r>
            <w:r w:rsidR="00DD7C3B" w:rsidRPr="00494D34">
              <w:rPr>
                <w:rFonts w:asciiTheme="minorHAnsi" w:hAnsiTheme="minorHAnsi" w:cs="Arial"/>
                <w:bCs/>
                <w:sz w:val="20"/>
                <w:szCs w:val="20"/>
              </w:rPr>
              <w:br/>
            </w:r>
          </w:p>
          <w:p w14:paraId="2A8D6DD4" w14:textId="77777777" w:rsidR="001F07FF" w:rsidRPr="00494D34" w:rsidRDefault="00845D97" w:rsidP="00DD7C3B">
            <w:pPr>
              <w:rPr>
                <w:rFonts w:asciiTheme="minorHAnsi" w:hAnsiTheme="minorHAnsi" w:cs="Arial"/>
                <w:b/>
                <w:bCs/>
                <w:sz w:val="20"/>
                <w:szCs w:val="20"/>
              </w:rPr>
            </w:pPr>
            <w:r w:rsidRPr="00494D34">
              <w:rPr>
                <w:rFonts w:asciiTheme="minorHAnsi" w:hAnsiTheme="minorHAnsi" w:cs="Arial"/>
                <w:b/>
                <w:bCs/>
                <w:sz w:val="20"/>
                <w:szCs w:val="20"/>
              </w:rPr>
              <w:t xml:space="preserve">Indicator </w:t>
            </w:r>
            <w:r w:rsidR="00DD7C3B" w:rsidRPr="00494D34">
              <w:rPr>
                <w:rFonts w:asciiTheme="minorHAnsi" w:hAnsiTheme="minorHAnsi" w:cs="Arial"/>
                <w:b/>
                <w:bCs/>
                <w:sz w:val="20"/>
                <w:szCs w:val="20"/>
              </w:rPr>
              <w:t>5.2.1</w:t>
            </w:r>
          </w:p>
          <w:p w14:paraId="3C22721B" w14:textId="3D41166A" w:rsidR="00DD7C3B" w:rsidRPr="00494D34" w:rsidRDefault="00DD7C3B" w:rsidP="00DD7C3B">
            <w:pPr>
              <w:rPr>
                <w:rFonts w:asciiTheme="minorHAnsi" w:hAnsiTheme="minorHAnsi" w:cs="Arial"/>
                <w:bCs/>
                <w:sz w:val="20"/>
                <w:szCs w:val="20"/>
              </w:rPr>
            </w:pPr>
            <w:r w:rsidRPr="00494D34">
              <w:rPr>
                <w:rFonts w:asciiTheme="minorHAnsi" w:hAnsiTheme="minorHAnsi" w:cs="Arial"/>
                <w:bCs/>
                <w:sz w:val="20"/>
                <w:szCs w:val="20"/>
              </w:rPr>
              <w:t>Average size of clearcut harvest does not exceed 120</w:t>
            </w:r>
          </w:p>
          <w:p w14:paraId="3FE75D6D" w14:textId="3107E7D8" w:rsidR="00C230C0" w:rsidRPr="00494D34" w:rsidRDefault="00DD7C3B" w:rsidP="00DD7C3B">
            <w:pPr>
              <w:rPr>
                <w:rFonts w:asciiTheme="minorHAnsi" w:hAnsiTheme="minorHAnsi" w:cs="Arial"/>
                <w:b/>
                <w:bCs/>
                <w:sz w:val="20"/>
                <w:szCs w:val="20"/>
              </w:rPr>
            </w:pPr>
            <w:r w:rsidRPr="00494D34">
              <w:rPr>
                <w:rFonts w:asciiTheme="minorHAnsi" w:hAnsiTheme="minorHAnsi" w:cs="Arial"/>
                <w:bCs/>
                <w:sz w:val="20"/>
                <w:szCs w:val="20"/>
              </w:rPr>
              <w:t>acres (50 hectares), except when necessary to meet regulatory requirements, achieve ecological objectives or to respond to forest health emergencies or other natural catastrophes.</w:t>
            </w:r>
          </w:p>
        </w:tc>
        <w:tc>
          <w:tcPr>
            <w:tcW w:w="1020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E75D6E" w14:textId="77777777" w:rsidR="00A115E2" w:rsidRPr="00494D34" w:rsidRDefault="00A115E2" w:rsidP="006462EE">
            <w:pPr>
              <w:rPr>
                <w:rFonts w:asciiTheme="minorHAnsi" w:eastAsia="Times New Roman" w:hAnsiTheme="minorHAnsi"/>
                <w:b/>
                <w:sz w:val="20"/>
                <w:szCs w:val="20"/>
              </w:rPr>
            </w:pPr>
          </w:p>
          <w:p w14:paraId="3FE75D6F" w14:textId="39C2A7BB" w:rsidR="00C230C0" w:rsidRPr="00494D34" w:rsidRDefault="00A115E2" w:rsidP="006462EE">
            <w:pPr>
              <w:rPr>
                <w:rFonts w:asciiTheme="minorHAnsi" w:eastAsia="Times New Roman" w:hAnsiTheme="minorHAnsi"/>
                <w:sz w:val="20"/>
                <w:szCs w:val="20"/>
              </w:rPr>
            </w:pPr>
            <w:r w:rsidRPr="00494D34">
              <w:rPr>
                <w:rFonts w:asciiTheme="minorHAnsi" w:eastAsia="Times New Roman" w:hAnsiTheme="minorHAnsi"/>
                <w:b/>
                <w:sz w:val="20"/>
                <w:szCs w:val="20"/>
              </w:rPr>
              <w:t>Table #5</w:t>
            </w:r>
            <w:r w:rsidR="00DA5A1B" w:rsidRPr="00494D34">
              <w:rPr>
                <w:rFonts w:asciiTheme="minorHAnsi" w:eastAsia="Times New Roman" w:hAnsiTheme="minorHAnsi"/>
                <w:b/>
                <w:sz w:val="20"/>
                <w:szCs w:val="20"/>
              </w:rPr>
              <w:t xml:space="preserve"> </w:t>
            </w:r>
            <w:r w:rsidR="001F07FF" w:rsidRPr="00494D34">
              <w:rPr>
                <w:rFonts w:asciiTheme="minorHAnsi" w:eastAsia="Times New Roman" w:hAnsiTheme="minorHAnsi"/>
                <w:b/>
                <w:sz w:val="20"/>
                <w:szCs w:val="20"/>
              </w:rPr>
              <w:t xml:space="preserve">a </w:t>
            </w:r>
            <w:r w:rsidRPr="00494D34">
              <w:rPr>
                <w:rFonts w:asciiTheme="minorHAnsi" w:eastAsia="Times New Roman" w:hAnsiTheme="minorHAnsi"/>
                <w:b/>
                <w:sz w:val="20"/>
                <w:szCs w:val="20"/>
              </w:rPr>
              <w:t xml:space="preserve"> Report</w:t>
            </w:r>
            <w:r w:rsidR="006A70AA" w:rsidRPr="00494D34">
              <w:rPr>
                <w:b/>
                <w:bCs/>
                <w:sz w:val="20"/>
                <w:szCs w:val="20"/>
                <w:lang w:val="en-US" w:eastAsia="en-US"/>
              </w:rPr>
              <w:t xml:space="preserve"> (Mandatory)</w:t>
            </w:r>
            <w:r w:rsidRPr="00494D34">
              <w:rPr>
                <w:rFonts w:asciiTheme="minorHAnsi" w:eastAsia="Times New Roman" w:hAnsiTheme="minorHAnsi"/>
                <w:b/>
                <w:sz w:val="20"/>
                <w:szCs w:val="20"/>
              </w:rPr>
              <w:t xml:space="preserve">:  </w:t>
            </w:r>
            <w:r w:rsidRPr="00494D34">
              <w:rPr>
                <w:bCs/>
                <w:sz w:val="20"/>
                <w:szCs w:val="20"/>
                <w:lang w:val="en-US"/>
              </w:rPr>
              <w:t xml:space="preserve">Average Size of Clearcut </w:t>
            </w:r>
            <w:r w:rsidRPr="00494D34">
              <w:rPr>
                <w:rFonts w:asciiTheme="minorHAnsi" w:hAnsiTheme="minorHAnsi"/>
                <w:sz w:val="20"/>
                <w:szCs w:val="20"/>
                <w:lang w:eastAsia="en-US"/>
              </w:rPr>
              <w:t>Harvest Areas</w:t>
            </w:r>
            <w:r w:rsidR="004F6BC0" w:rsidRPr="00494D34">
              <w:rPr>
                <w:rFonts w:asciiTheme="minorHAnsi" w:hAnsiTheme="minorHAnsi"/>
                <w:sz w:val="20"/>
                <w:szCs w:val="20"/>
                <w:lang w:eastAsia="en-US"/>
              </w:rPr>
              <w:t xml:space="preserve"> (net area) </w:t>
            </w:r>
          </w:p>
          <w:tbl>
            <w:tblPr>
              <w:tblStyle w:val="TableGrid"/>
              <w:tblW w:w="0" w:type="auto"/>
              <w:tblLayout w:type="fixed"/>
              <w:tblLook w:val="04A0" w:firstRow="1" w:lastRow="0" w:firstColumn="1" w:lastColumn="0" w:noHBand="0" w:noVBand="1"/>
            </w:tblPr>
            <w:tblGrid>
              <w:gridCol w:w="1163"/>
              <w:gridCol w:w="5670"/>
            </w:tblGrid>
            <w:tr w:rsidR="00494D34" w:rsidRPr="00494D34" w14:paraId="3FE75D72" w14:textId="77777777" w:rsidTr="00F55DAF">
              <w:tc>
                <w:tcPr>
                  <w:tcW w:w="1163" w:type="dxa"/>
                  <w:shd w:val="clear" w:color="auto" w:fill="auto"/>
                </w:tcPr>
                <w:p w14:paraId="3FE75D70" w14:textId="77777777" w:rsidR="00D97B78" w:rsidRPr="00494D34" w:rsidRDefault="00D97B78" w:rsidP="00223ADD">
                  <w:pPr>
                    <w:spacing w:line="276" w:lineRule="auto"/>
                    <w:rPr>
                      <w:rFonts w:asciiTheme="minorHAnsi" w:hAnsiTheme="minorHAnsi"/>
                      <w:b/>
                      <w:sz w:val="20"/>
                      <w:szCs w:val="20"/>
                      <w:lang w:eastAsia="en-US"/>
                    </w:rPr>
                  </w:pPr>
                  <w:r w:rsidRPr="00494D34">
                    <w:rPr>
                      <w:rFonts w:asciiTheme="minorHAnsi" w:hAnsiTheme="minorHAnsi"/>
                      <w:b/>
                      <w:sz w:val="20"/>
                      <w:szCs w:val="20"/>
                      <w:lang w:eastAsia="en-US"/>
                    </w:rPr>
                    <w:t xml:space="preserve">Hectares </w:t>
                  </w:r>
                </w:p>
              </w:tc>
              <w:tc>
                <w:tcPr>
                  <w:tcW w:w="5670" w:type="dxa"/>
                  <w:shd w:val="clear" w:color="auto" w:fill="auto"/>
                </w:tcPr>
                <w:p w14:paraId="3FE75D71" w14:textId="77777777" w:rsidR="00D97B78" w:rsidRPr="00494D34" w:rsidRDefault="00D97B78" w:rsidP="00223ADD">
                  <w:pPr>
                    <w:spacing w:line="276" w:lineRule="auto"/>
                    <w:rPr>
                      <w:rFonts w:asciiTheme="minorHAnsi" w:hAnsiTheme="minorHAnsi"/>
                      <w:sz w:val="20"/>
                      <w:szCs w:val="20"/>
                      <w:highlight w:val="yellow"/>
                      <w:lang w:eastAsia="en-US"/>
                    </w:rPr>
                  </w:pPr>
                </w:p>
              </w:tc>
            </w:tr>
          </w:tbl>
          <w:p w14:paraId="3FE75D76" w14:textId="77777777" w:rsidR="007A06D6" w:rsidRPr="00494D34" w:rsidRDefault="007A06D6" w:rsidP="00D73446">
            <w:pPr>
              <w:rPr>
                <w:b/>
                <w:bCs/>
                <w:sz w:val="20"/>
                <w:szCs w:val="20"/>
                <w:lang w:val="en-US"/>
              </w:rPr>
            </w:pPr>
          </w:p>
          <w:p w14:paraId="3FE75D77" w14:textId="77777777" w:rsidR="00866911" w:rsidRPr="00494D34" w:rsidRDefault="00866911" w:rsidP="00D73446">
            <w:pPr>
              <w:rPr>
                <w:b/>
                <w:bCs/>
                <w:sz w:val="20"/>
                <w:szCs w:val="20"/>
                <w:lang w:val="en-US"/>
              </w:rPr>
            </w:pPr>
            <w:r w:rsidRPr="00494D34">
              <w:rPr>
                <w:b/>
                <w:bCs/>
                <w:sz w:val="20"/>
                <w:szCs w:val="20"/>
                <w:lang w:val="en-US"/>
              </w:rPr>
              <w:t>Guidance:</w:t>
            </w:r>
          </w:p>
          <w:p w14:paraId="3FE75D78" w14:textId="34511E26" w:rsidR="00B01850" w:rsidRPr="00494D34" w:rsidRDefault="00B01850" w:rsidP="00B01850">
            <w:pPr>
              <w:pStyle w:val="ListParagraph"/>
              <w:numPr>
                <w:ilvl w:val="0"/>
                <w:numId w:val="9"/>
              </w:numPr>
              <w:spacing w:line="276" w:lineRule="auto"/>
              <w:rPr>
                <w:rFonts w:asciiTheme="minorHAnsi" w:hAnsiTheme="minorHAnsi"/>
                <w:sz w:val="20"/>
                <w:szCs w:val="20"/>
                <w:lang w:eastAsia="en-US"/>
              </w:rPr>
            </w:pPr>
            <w:r w:rsidRPr="00494D34">
              <w:rPr>
                <w:rFonts w:asciiTheme="minorHAnsi" w:hAnsiTheme="minorHAnsi"/>
                <w:b/>
                <w:sz w:val="20"/>
                <w:szCs w:val="20"/>
                <w:lang w:eastAsia="en-US"/>
              </w:rPr>
              <w:t>Reporting period</w:t>
            </w:r>
            <w:r w:rsidRPr="00494D34">
              <w:rPr>
                <w:rFonts w:asciiTheme="minorHAnsi" w:hAnsiTheme="minorHAnsi"/>
                <w:sz w:val="20"/>
                <w:szCs w:val="20"/>
                <w:lang w:eastAsia="en-US"/>
              </w:rPr>
              <w:t xml:space="preserve">: </w:t>
            </w:r>
            <w:r w:rsidRPr="00494D34">
              <w:rPr>
                <w:sz w:val="20"/>
                <w:szCs w:val="20"/>
                <w:lang w:eastAsia="en-US"/>
              </w:rPr>
              <w:t xml:space="preserve">Prior </w:t>
            </w:r>
            <w:r w:rsidRPr="00494D34">
              <w:rPr>
                <w:sz w:val="20"/>
                <w:szCs w:val="20"/>
                <w:u w:val="single"/>
                <w:lang w:eastAsia="en-US"/>
              </w:rPr>
              <w:t>fiscal</w:t>
            </w:r>
            <w:r w:rsidRPr="00494D34">
              <w:rPr>
                <w:sz w:val="20"/>
                <w:szCs w:val="20"/>
                <w:lang w:eastAsia="en-US"/>
              </w:rPr>
              <w:t xml:space="preserve"> year (i.e. For the 201</w:t>
            </w:r>
            <w:r w:rsidR="00494D34">
              <w:rPr>
                <w:sz w:val="20"/>
                <w:szCs w:val="20"/>
                <w:lang w:eastAsia="en-US"/>
              </w:rPr>
              <w:t>6</w:t>
            </w:r>
            <w:r w:rsidRPr="00494D34">
              <w:rPr>
                <w:sz w:val="20"/>
                <w:szCs w:val="20"/>
                <w:lang w:eastAsia="en-US"/>
              </w:rPr>
              <w:t xml:space="preserve"> Provincial SFI Management Review, the reporting period would be April 1, 201</w:t>
            </w:r>
            <w:r w:rsidR="00494D34">
              <w:rPr>
                <w:sz w:val="20"/>
                <w:szCs w:val="20"/>
                <w:lang w:eastAsia="en-US"/>
              </w:rPr>
              <w:t>5</w:t>
            </w:r>
            <w:r w:rsidRPr="00494D34">
              <w:rPr>
                <w:sz w:val="20"/>
                <w:szCs w:val="20"/>
                <w:lang w:eastAsia="en-US"/>
              </w:rPr>
              <w:t xml:space="preserve"> to March 31, 201</w:t>
            </w:r>
            <w:r w:rsidR="00494D34">
              <w:rPr>
                <w:sz w:val="20"/>
                <w:szCs w:val="20"/>
                <w:lang w:eastAsia="en-US"/>
              </w:rPr>
              <w:t>6</w:t>
            </w:r>
            <w:r w:rsidRPr="00494D34">
              <w:rPr>
                <w:sz w:val="20"/>
                <w:szCs w:val="20"/>
                <w:lang w:eastAsia="en-US"/>
              </w:rPr>
              <w:t>).</w:t>
            </w:r>
          </w:p>
          <w:p w14:paraId="3FE75D79" w14:textId="77777777" w:rsidR="00B01850" w:rsidRPr="00494D34" w:rsidRDefault="00B01850" w:rsidP="00B01850">
            <w:pPr>
              <w:pStyle w:val="ListParagraph"/>
              <w:numPr>
                <w:ilvl w:val="0"/>
                <w:numId w:val="15"/>
              </w:numPr>
              <w:rPr>
                <w:bCs/>
                <w:sz w:val="20"/>
                <w:szCs w:val="20"/>
                <w:lang w:val="en-US"/>
              </w:rPr>
            </w:pPr>
            <w:r w:rsidRPr="00494D34">
              <w:rPr>
                <w:bCs/>
                <w:sz w:val="20"/>
                <w:szCs w:val="20"/>
                <w:lang w:val="en-US"/>
              </w:rPr>
              <w:t>Note: This indicator report is intended to be reused for the next BCTS SFI Progress Report.</w:t>
            </w:r>
          </w:p>
          <w:p w14:paraId="3FE75D7B" w14:textId="141B0DB0" w:rsidR="00C230C0" w:rsidRPr="00494D34" w:rsidRDefault="00E06B25" w:rsidP="00D73446">
            <w:pPr>
              <w:pStyle w:val="ListParagraph"/>
              <w:numPr>
                <w:ilvl w:val="0"/>
                <w:numId w:val="9"/>
              </w:numPr>
              <w:spacing w:line="276" w:lineRule="auto"/>
              <w:rPr>
                <w:rFonts w:asciiTheme="minorHAnsi" w:hAnsiTheme="minorHAnsi"/>
                <w:sz w:val="20"/>
                <w:szCs w:val="20"/>
                <w:lang w:eastAsia="en-US"/>
              </w:rPr>
            </w:pPr>
            <w:r w:rsidRPr="00494D34">
              <w:rPr>
                <w:bCs/>
                <w:sz w:val="20"/>
                <w:szCs w:val="20"/>
                <w:lang w:val="en-US"/>
              </w:rPr>
              <w:t xml:space="preserve">Refer to previous SFI Progress Report Guidance Documents at  </w:t>
            </w:r>
            <w:hyperlink r:id="rId14" w:history="1">
              <w:r w:rsidRPr="007822E5">
                <w:rPr>
                  <w:rStyle w:val="Hyperlink"/>
                  <w:bCs/>
                  <w:sz w:val="20"/>
                  <w:szCs w:val="20"/>
                  <w:lang w:val="en-US"/>
                </w:rPr>
                <w:t>https://spc-bcts.gov.bc.ca/BCTScert/PROV/Forms/AllItems.aspx?RootFolder=%2fBCTScert%2fPROV%2fSFM%2fSFI%2fAnnual%5fProgress%5fReports&amp;FolderCTID=&amp;View=%7b2EF776F3%2dEBB2%2d4D5A%2d8D72%2d99AD6CF2753A%7d</w:t>
              </w:r>
            </w:hyperlink>
            <w:r>
              <w:rPr>
                <w:bCs/>
                <w:sz w:val="20"/>
                <w:szCs w:val="20"/>
                <w:lang w:val="en-US"/>
              </w:rPr>
              <w:t xml:space="preserve"> </w:t>
            </w:r>
            <w:r w:rsidRPr="00E06B25">
              <w:rPr>
                <w:bCs/>
                <w:sz w:val="20"/>
                <w:szCs w:val="20"/>
                <w:lang w:val="en-US"/>
              </w:rPr>
              <w:t>for reporting guidance.</w:t>
            </w:r>
          </w:p>
        </w:tc>
      </w:tr>
      <w:tr w:rsidR="00C230C0" w:rsidRPr="00494D34" w14:paraId="3FE75D80" w14:textId="77777777" w:rsidTr="006A5214">
        <w:trPr>
          <w:trHeight w:val="3381"/>
        </w:trPr>
        <w:tc>
          <w:tcPr>
            <w:tcW w:w="1423" w:type="dxa"/>
            <w:vMerge/>
            <w:tcBorders>
              <w:left w:val="single" w:sz="8" w:space="0" w:color="auto"/>
              <w:bottom w:val="single" w:sz="4" w:space="0" w:color="auto"/>
              <w:right w:val="single" w:sz="8" w:space="0" w:color="auto"/>
            </w:tcBorders>
            <w:vAlign w:val="center"/>
            <w:hideMark/>
          </w:tcPr>
          <w:p w14:paraId="3FE75D7D" w14:textId="77777777" w:rsidR="00C230C0" w:rsidRPr="00494D34" w:rsidRDefault="00C230C0" w:rsidP="00896B6F">
            <w:pPr>
              <w:rPr>
                <w:rFonts w:asciiTheme="minorHAnsi" w:hAnsiTheme="minorHAnsi"/>
                <w:b/>
                <w:bCs/>
                <w:i/>
                <w:iCs/>
                <w:sz w:val="20"/>
                <w:szCs w:val="20"/>
                <w:lang w:val="en-US"/>
              </w:rPr>
            </w:pPr>
          </w:p>
        </w:tc>
        <w:tc>
          <w:tcPr>
            <w:tcW w:w="2551" w:type="dxa"/>
            <w:vMerge/>
            <w:tcBorders>
              <w:left w:val="nil"/>
              <w:bottom w:val="single" w:sz="4" w:space="0" w:color="auto"/>
              <w:right w:val="single" w:sz="8" w:space="0" w:color="auto"/>
            </w:tcBorders>
          </w:tcPr>
          <w:p w14:paraId="3FE75D7E" w14:textId="77777777" w:rsidR="00C230C0" w:rsidRPr="00494D34" w:rsidRDefault="00C230C0" w:rsidP="00364C6B">
            <w:pPr>
              <w:rPr>
                <w:rFonts w:asciiTheme="minorHAnsi" w:hAnsiTheme="minorHAnsi"/>
                <w:bCs/>
                <w:sz w:val="20"/>
                <w:szCs w:val="20"/>
                <w:lang w:val="en-US"/>
              </w:rPr>
            </w:pPr>
          </w:p>
        </w:tc>
        <w:tc>
          <w:tcPr>
            <w:tcW w:w="10206"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3FE75D7F" w14:textId="79FB7655" w:rsidR="00C230C0" w:rsidRPr="00494D34" w:rsidRDefault="00C230C0" w:rsidP="00E06B25">
            <w:pPr>
              <w:rPr>
                <w:rFonts w:asciiTheme="minorHAnsi" w:hAnsiTheme="minorHAnsi"/>
                <w:b/>
                <w:bCs/>
                <w:sz w:val="20"/>
                <w:szCs w:val="20"/>
                <w:lang w:val="en-US"/>
              </w:rPr>
            </w:pPr>
            <w:r w:rsidRPr="00494D34">
              <w:rPr>
                <w:rFonts w:asciiTheme="minorHAnsi" w:hAnsiTheme="minorHAnsi"/>
                <w:b/>
                <w:bCs/>
                <w:sz w:val="20"/>
                <w:szCs w:val="20"/>
                <w:lang w:val="en-US"/>
              </w:rPr>
              <w:t>Local Management Input (</w:t>
            </w:r>
            <w:r w:rsidR="00E07608" w:rsidRPr="00494D34">
              <w:rPr>
                <w:rFonts w:asciiTheme="minorHAnsi" w:hAnsiTheme="minorHAnsi"/>
                <w:b/>
                <w:bCs/>
                <w:sz w:val="20"/>
                <w:szCs w:val="20"/>
                <w:lang w:val="en-US" w:eastAsia="en-US"/>
              </w:rPr>
              <w:t>significant issues, trends or rationale related to the above</w:t>
            </w:r>
            <w:r w:rsidRPr="00494D34">
              <w:rPr>
                <w:rFonts w:asciiTheme="minorHAnsi" w:hAnsiTheme="minorHAnsi"/>
                <w:b/>
                <w:bCs/>
                <w:sz w:val="20"/>
                <w:szCs w:val="20"/>
                <w:lang w:val="en-US"/>
              </w:rPr>
              <w:t>)</w:t>
            </w:r>
            <w:r w:rsidRPr="00494D34">
              <w:rPr>
                <w:b/>
                <w:bCs/>
                <w:sz w:val="20"/>
                <w:szCs w:val="20"/>
                <w:lang w:val="en-US"/>
              </w:rPr>
              <w:t xml:space="preserve"> </w:t>
            </w:r>
            <w:r w:rsidRPr="00494D34">
              <w:rPr>
                <w:bCs/>
                <w:sz w:val="20"/>
                <w:szCs w:val="20"/>
                <w:lang w:val="en-US"/>
              </w:rPr>
              <w:t xml:space="preserve">Note: Include a brief description of trends since previous </w:t>
            </w:r>
            <w:r w:rsidR="00E06B25">
              <w:rPr>
                <w:bCs/>
                <w:sz w:val="20"/>
                <w:szCs w:val="20"/>
                <w:lang w:val="en-US"/>
              </w:rPr>
              <w:t>Management Review</w:t>
            </w:r>
            <w:r w:rsidR="003E2222" w:rsidRPr="00494D34">
              <w:rPr>
                <w:bCs/>
                <w:sz w:val="20"/>
                <w:szCs w:val="20"/>
                <w:lang w:val="en-US"/>
              </w:rPr>
              <w:t xml:space="preserve">. </w:t>
            </w:r>
            <w:r w:rsidR="005F303C" w:rsidRPr="00494D34">
              <w:rPr>
                <w:rFonts w:asciiTheme="minorHAnsi" w:hAnsiTheme="minorHAnsi"/>
                <w:bCs/>
                <w:sz w:val="20"/>
                <w:szCs w:val="20"/>
                <w:lang w:val="en-US"/>
              </w:rPr>
              <w:t>P</w:t>
            </w:r>
            <w:r w:rsidR="003E2222" w:rsidRPr="00494D34">
              <w:rPr>
                <w:rFonts w:asciiTheme="minorHAnsi" w:hAnsiTheme="minorHAnsi"/>
                <w:bCs/>
                <w:sz w:val="20"/>
                <w:szCs w:val="20"/>
                <w:lang w:val="en-US"/>
              </w:rPr>
              <w:t>rovide explanation if the average size of your clear</w:t>
            </w:r>
            <w:r w:rsidR="00E06B25">
              <w:rPr>
                <w:rFonts w:asciiTheme="minorHAnsi" w:hAnsiTheme="minorHAnsi"/>
                <w:bCs/>
                <w:sz w:val="20"/>
                <w:szCs w:val="20"/>
                <w:lang w:val="en-US"/>
              </w:rPr>
              <w:t>cut harvest areas exceeds 50 hectares</w:t>
            </w:r>
            <w:r w:rsidR="00C17814" w:rsidRPr="00494D34">
              <w:rPr>
                <w:rFonts w:asciiTheme="minorHAnsi" w:hAnsiTheme="minorHAnsi"/>
                <w:bCs/>
                <w:sz w:val="20"/>
                <w:szCs w:val="20"/>
                <w:lang w:val="en-US"/>
              </w:rPr>
              <w:t>.</w:t>
            </w:r>
          </w:p>
        </w:tc>
      </w:tr>
    </w:tbl>
    <w:p w14:paraId="3FE75D81" w14:textId="77777777" w:rsidR="00D6128E" w:rsidRPr="00494D34" w:rsidRDefault="00D6128E">
      <w:pPr>
        <w:spacing w:after="200" w:line="276" w:lineRule="auto"/>
      </w:pPr>
    </w:p>
    <w:p w14:paraId="3FE75D82" w14:textId="77777777" w:rsidR="00D6128E" w:rsidRPr="00494D34" w:rsidRDefault="00D6128E">
      <w:pPr>
        <w:spacing w:after="200" w:line="276" w:lineRule="auto"/>
      </w:pPr>
      <w:r w:rsidRPr="00494D34">
        <w:br w:type="page"/>
      </w:r>
    </w:p>
    <w:p w14:paraId="3FE75D83" w14:textId="77777777" w:rsidR="00B147FF" w:rsidRPr="00494D34" w:rsidRDefault="00B147FF">
      <w:pPr>
        <w:spacing w:after="200" w:line="276" w:lineRule="auto"/>
      </w:pPr>
    </w:p>
    <w:tbl>
      <w:tblPr>
        <w:tblW w:w="14180" w:type="dxa"/>
        <w:tblInd w:w="5" w:type="dxa"/>
        <w:tblCellMar>
          <w:left w:w="0" w:type="dxa"/>
          <w:right w:w="0" w:type="dxa"/>
        </w:tblCellMar>
        <w:tblLook w:val="04A0" w:firstRow="1" w:lastRow="0" w:firstColumn="1" w:lastColumn="0" w:noHBand="0" w:noVBand="1"/>
      </w:tblPr>
      <w:tblGrid>
        <w:gridCol w:w="1423"/>
        <w:gridCol w:w="2551"/>
        <w:gridCol w:w="10206"/>
      </w:tblGrid>
      <w:tr w:rsidR="00494D34" w:rsidRPr="00494D34" w14:paraId="3FE75D87" w14:textId="77777777" w:rsidTr="006A47EF">
        <w:trPr>
          <w:trHeight w:val="358"/>
        </w:trPr>
        <w:tc>
          <w:tcPr>
            <w:tcW w:w="1423" w:type="dxa"/>
            <w:tcBorders>
              <w:top w:val="single" w:sz="8" w:space="0" w:color="auto"/>
              <w:left w:val="single" w:sz="8" w:space="0" w:color="auto"/>
              <w:bottom w:val="single" w:sz="8" w:space="0" w:color="auto"/>
              <w:right w:val="single" w:sz="8" w:space="0" w:color="auto"/>
            </w:tcBorders>
            <w:shd w:val="clear" w:color="auto" w:fill="CCCCCC"/>
            <w:vAlign w:val="center"/>
            <w:hideMark/>
          </w:tcPr>
          <w:p w14:paraId="3FE75D84" w14:textId="77777777" w:rsidR="00457D47" w:rsidRPr="00494D34" w:rsidRDefault="00B147FF" w:rsidP="00480161">
            <w:pPr>
              <w:jc w:val="center"/>
              <w:rPr>
                <w:rFonts w:asciiTheme="minorHAnsi" w:hAnsiTheme="minorHAnsi"/>
                <w:b/>
                <w:bCs/>
                <w:sz w:val="20"/>
                <w:szCs w:val="20"/>
                <w:lang w:val="en-US"/>
              </w:rPr>
            </w:pPr>
            <w:r w:rsidRPr="00494D34">
              <w:rPr>
                <w:rFonts w:asciiTheme="minorHAnsi" w:hAnsiTheme="minorHAnsi"/>
                <w:b/>
                <w:bCs/>
                <w:sz w:val="20"/>
                <w:szCs w:val="20"/>
                <w:lang w:val="en-US"/>
              </w:rPr>
              <w:t>O</w:t>
            </w:r>
            <w:r w:rsidR="00457D47" w:rsidRPr="00494D34">
              <w:rPr>
                <w:rFonts w:asciiTheme="minorHAnsi" w:hAnsiTheme="minorHAnsi"/>
                <w:b/>
                <w:bCs/>
                <w:sz w:val="20"/>
                <w:szCs w:val="20"/>
                <w:lang w:val="en-US"/>
              </w:rPr>
              <w:t>bjective</w:t>
            </w:r>
          </w:p>
        </w:tc>
        <w:tc>
          <w:tcPr>
            <w:tcW w:w="2551" w:type="dxa"/>
            <w:tcBorders>
              <w:top w:val="single" w:sz="8" w:space="0" w:color="auto"/>
              <w:left w:val="nil"/>
              <w:bottom w:val="single" w:sz="8" w:space="0" w:color="auto"/>
              <w:right w:val="single" w:sz="8" w:space="0" w:color="auto"/>
            </w:tcBorders>
            <w:shd w:val="clear" w:color="auto" w:fill="CCCCCC"/>
            <w:vAlign w:val="center"/>
          </w:tcPr>
          <w:p w14:paraId="3FE75D85" w14:textId="77777777" w:rsidR="00457D47" w:rsidRPr="00494D34" w:rsidRDefault="00457D47" w:rsidP="00480161">
            <w:pPr>
              <w:jc w:val="center"/>
              <w:rPr>
                <w:rFonts w:asciiTheme="minorHAnsi" w:hAnsiTheme="minorHAnsi"/>
                <w:b/>
                <w:bCs/>
                <w:sz w:val="20"/>
                <w:szCs w:val="20"/>
                <w:lang w:val="en-US"/>
              </w:rPr>
            </w:pPr>
            <w:r w:rsidRPr="00494D34">
              <w:rPr>
                <w:rFonts w:asciiTheme="minorHAnsi" w:hAnsiTheme="minorHAnsi"/>
                <w:b/>
                <w:bCs/>
                <w:sz w:val="20"/>
                <w:szCs w:val="20"/>
                <w:lang w:val="en-US"/>
              </w:rPr>
              <w:t>Measure/Indicator</w:t>
            </w:r>
          </w:p>
        </w:tc>
        <w:tc>
          <w:tcPr>
            <w:tcW w:w="10206"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vAlign w:val="center"/>
          </w:tcPr>
          <w:p w14:paraId="3FE75D86" w14:textId="77777777" w:rsidR="00457D47" w:rsidRPr="00494D34" w:rsidRDefault="00457D47" w:rsidP="00480161">
            <w:pPr>
              <w:jc w:val="center"/>
              <w:rPr>
                <w:rFonts w:asciiTheme="minorHAnsi" w:hAnsiTheme="minorHAnsi" w:cs="Arial"/>
                <w:b/>
                <w:bCs/>
                <w:sz w:val="20"/>
                <w:szCs w:val="20"/>
              </w:rPr>
            </w:pPr>
            <w:r w:rsidRPr="00494D34">
              <w:rPr>
                <w:rFonts w:asciiTheme="minorHAnsi" w:hAnsiTheme="minorHAnsi" w:cs="Arial"/>
                <w:b/>
                <w:bCs/>
                <w:sz w:val="20"/>
                <w:szCs w:val="20"/>
              </w:rPr>
              <w:t>Local Business Area Report</w:t>
            </w:r>
          </w:p>
        </w:tc>
      </w:tr>
      <w:tr w:rsidR="00494D34" w:rsidRPr="00494D34" w14:paraId="3FE75DB3" w14:textId="77777777" w:rsidTr="006A5214">
        <w:trPr>
          <w:trHeight w:val="6038"/>
        </w:trPr>
        <w:tc>
          <w:tcPr>
            <w:tcW w:w="1423" w:type="dxa"/>
            <w:vMerge w:val="restart"/>
            <w:tcBorders>
              <w:top w:val="single" w:sz="8" w:space="0" w:color="auto"/>
              <w:left w:val="single" w:sz="8" w:space="0" w:color="auto"/>
              <w:right w:val="single" w:sz="8" w:space="0" w:color="auto"/>
            </w:tcBorders>
            <w:hideMark/>
          </w:tcPr>
          <w:p w14:paraId="3FE75D88" w14:textId="77777777" w:rsidR="00C230C0" w:rsidRPr="00494D34" w:rsidRDefault="00C230C0" w:rsidP="00364C6B">
            <w:pPr>
              <w:rPr>
                <w:rFonts w:asciiTheme="minorHAnsi" w:hAnsiTheme="minorHAnsi"/>
                <w:b/>
                <w:bCs/>
                <w:sz w:val="20"/>
                <w:szCs w:val="20"/>
              </w:rPr>
            </w:pPr>
          </w:p>
          <w:p w14:paraId="3FE75D89" w14:textId="77777777" w:rsidR="00C230C0" w:rsidRPr="00494D34" w:rsidRDefault="00C230C0" w:rsidP="00364C6B">
            <w:pPr>
              <w:rPr>
                <w:rFonts w:asciiTheme="minorHAnsi" w:hAnsiTheme="minorHAnsi"/>
                <w:b/>
                <w:bCs/>
                <w:sz w:val="20"/>
                <w:szCs w:val="20"/>
                <w:lang w:val="en-US"/>
              </w:rPr>
            </w:pPr>
            <w:r w:rsidRPr="00494D34">
              <w:rPr>
                <w:rFonts w:asciiTheme="minorHAnsi" w:hAnsiTheme="minorHAnsi"/>
                <w:b/>
                <w:bCs/>
                <w:sz w:val="20"/>
                <w:szCs w:val="20"/>
              </w:rPr>
              <w:t xml:space="preserve">Objective 5: MANAGEMENT OF VISUAL QUALITY AND RECREATIONAL BENEFITS:  </w:t>
            </w:r>
            <w:r w:rsidRPr="00494D34">
              <w:rPr>
                <w:rFonts w:asciiTheme="minorHAnsi" w:hAnsiTheme="minorHAnsi"/>
                <w:bCs/>
                <w:sz w:val="20"/>
                <w:szCs w:val="20"/>
              </w:rPr>
              <w:t>To manage the visual impact of forest operations and provide recreational opportunities for the public.</w:t>
            </w:r>
          </w:p>
        </w:tc>
        <w:tc>
          <w:tcPr>
            <w:tcW w:w="2551" w:type="dxa"/>
            <w:vMerge w:val="restart"/>
            <w:tcBorders>
              <w:top w:val="single" w:sz="8" w:space="0" w:color="auto"/>
              <w:left w:val="single" w:sz="8" w:space="0" w:color="auto"/>
              <w:right w:val="single" w:sz="8" w:space="0" w:color="auto"/>
            </w:tcBorders>
          </w:tcPr>
          <w:p w14:paraId="3FE75D8A" w14:textId="77777777" w:rsidR="00C230C0" w:rsidRPr="00494D34" w:rsidRDefault="00C230C0" w:rsidP="00457D47">
            <w:pPr>
              <w:rPr>
                <w:rFonts w:asciiTheme="minorHAnsi" w:hAnsiTheme="minorHAnsi"/>
                <w:b/>
                <w:bCs/>
                <w:sz w:val="20"/>
                <w:szCs w:val="20"/>
                <w:lang w:val="en-US"/>
              </w:rPr>
            </w:pPr>
          </w:p>
          <w:p w14:paraId="3FE75D8B" w14:textId="33A6A02B" w:rsidR="00845D97" w:rsidRPr="00494D34" w:rsidRDefault="00845D97" w:rsidP="00457D47">
            <w:pPr>
              <w:rPr>
                <w:rFonts w:asciiTheme="minorHAnsi" w:hAnsiTheme="minorHAnsi"/>
                <w:bCs/>
                <w:sz w:val="20"/>
                <w:szCs w:val="20"/>
                <w:lang w:val="en-US"/>
              </w:rPr>
            </w:pPr>
            <w:r w:rsidRPr="00494D34">
              <w:rPr>
                <w:rFonts w:asciiTheme="minorHAnsi" w:hAnsiTheme="minorHAnsi"/>
                <w:b/>
                <w:bCs/>
                <w:sz w:val="20"/>
                <w:szCs w:val="20"/>
                <w:lang w:val="en-US"/>
              </w:rPr>
              <w:t xml:space="preserve">Performance Measure 5.4 </w:t>
            </w:r>
            <w:r w:rsidR="007F3925" w:rsidRPr="00494D34">
              <w:rPr>
                <w:rFonts w:asciiTheme="minorHAnsi" w:hAnsiTheme="minorHAnsi"/>
                <w:bCs/>
                <w:sz w:val="20"/>
                <w:szCs w:val="20"/>
                <w:lang w:val="en-US"/>
              </w:rPr>
              <w:t>Program participants shall support and promote recreational opportunities for the public.</w:t>
            </w:r>
          </w:p>
          <w:p w14:paraId="03C7EF9C" w14:textId="77777777" w:rsidR="007F3925" w:rsidRPr="00494D34" w:rsidRDefault="007F3925" w:rsidP="00457D47">
            <w:pPr>
              <w:rPr>
                <w:rFonts w:asciiTheme="minorHAnsi" w:hAnsiTheme="minorHAnsi"/>
                <w:bCs/>
                <w:sz w:val="20"/>
                <w:szCs w:val="20"/>
                <w:lang w:val="en-US"/>
              </w:rPr>
            </w:pPr>
          </w:p>
          <w:p w14:paraId="3FE75D8C" w14:textId="77777777" w:rsidR="00C230C0" w:rsidRPr="00494D34" w:rsidRDefault="00C230C0" w:rsidP="00457D47">
            <w:pPr>
              <w:rPr>
                <w:rFonts w:asciiTheme="minorHAnsi" w:hAnsiTheme="minorHAnsi"/>
                <w:bCs/>
                <w:sz w:val="20"/>
                <w:szCs w:val="20"/>
                <w:lang w:val="en-US"/>
              </w:rPr>
            </w:pPr>
            <w:r w:rsidRPr="00494D34">
              <w:rPr>
                <w:rFonts w:asciiTheme="minorHAnsi" w:hAnsiTheme="minorHAnsi"/>
                <w:b/>
                <w:bCs/>
                <w:sz w:val="20"/>
                <w:szCs w:val="20"/>
                <w:lang w:val="en-US"/>
              </w:rPr>
              <w:t xml:space="preserve">Indicator 5.4.1  </w:t>
            </w:r>
            <w:r w:rsidRPr="00494D34">
              <w:rPr>
                <w:rFonts w:asciiTheme="minorHAnsi" w:hAnsiTheme="minorHAnsi"/>
                <w:bCs/>
                <w:sz w:val="20"/>
                <w:szCs w:val="20"/>
                <w:lang w:val="en-US"/>
              </w:rPr>
              <w:t>Provide recreational opportunities for the public, where consistent with forest management objectives.</w:t>
            </w:r>
          </w:p>
          <w:p w14:paraId="3FE75D8D" w14:textId="77777777" w:rsidR="00C230C0" w:rsidRPr="00494D34" w:rsidRDefault="00C230C0" w:rsidP="00457D47">
            <w:pPr>
              <w:rPr>
                <w:rFonts w:asciiTheme="minorHAnsi" w:hAnsiTheme="minorHAnsi"/>
                <w:b/>
                <w:bCs/>
                <w:sz w:val="20"/>
                <w:szCs w:val="20"/>
                <w:lang w:val="en-US"/>
              </w:rPr>
            </w:pPr>
          </w:p>
        </w:tc>
        <w:tc>
          <w:tcPr>
            <w:tcW w:w="1020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FE75D8E" w14:textId="77777777" w:rsidR="00174B6D" w:rsidRPr="00494D34" w:rsidRDefault="00174B6D" w:rsidP="00032D70">
            <w:pPr>
              <w:rPr>
                <w:rFonts w:asciiTheme="minorHAnsi" w:hAnsiTheme="minorHAnsi" w:cs="Arial"/>
                <w:b/>
                <w:bCs/>
                <w:sz w:val="20"/>
                <w:szCs w:val="20"/>
              </w:rPr>
            </w:pPr>
          </w:p>
          <w:p w14:paraId="3FE75D8F" w14:textId="1C291D28" w:rsidR="00C230C0" w:rsidRPr="00494D34" w:rsidRDefault="00A115E2" w:rsidP="00032D70">
            <w:pPr>
              <w:rPr>
                <w:rFonts w:asciiTheme="minorHAnsi" w:hAnsiTheme="minorHAnsi" w:cs="Arial"/>
                <w:b/>
                <w:bCs/>
                <w:sz w:val="20"/>
                <w:szCs w:val="20"/>
              </w:rPr>
            </w:pPr>
            <w:r w:rsidRPr="00494D34">
              <w:rPr>
                <w:rFonts w:asciiTheme="minorHAnsi" w:hAnsiTheme="minorHAnsi" w:cs="Arial"/>
                <w:b/>
                <w:bCs/>
                <w:sz w:val="20"/>
                <w:szCs w:val="20"/>
              </w:rPr>
              <w:t>Table #5</w:t>
            </w:r>
            <w:r w:rsidR="00043914" w:rsidRPr="00494D34">
              <w:rPr>
                <w:rFonts w:asciiTheme="minorHAnsi" w:hAnsiTheme="minorHAnsi" w:cs="Arial"/>
                <w:b/>
                <w:bCs/>
                <w:sz w:val="20"/>
                <w:szCs w:val="20"/>
              </w:rPr>
              <w:t>b</w:t>
            </w:r>
            <w:r w:rsidRPr="00494D34">
              <w:rPr>
                <w:rFonts w:asciiTheme="minorHAnsi" w:hAnsiTheme="minorHAnsi" w:cs="Arial"/>
                <w:b/>
                <w:bCs/>
                <w:sz w:val="20"/>
                <w:szCs w:val="20"/>
              </w:rPr>
              <w:t xml:space="preserve"> Report</w:t>
            </w:r>
            <w:r w:rsidR="006A70AA" w:rsidRPr="00494D34">
              <w:rPr>
                <w:b/>
                <w:bCs/>
                <w:sz w:val="20"/>
                <w:szCs w:val="20"/>
                <w:lang w:val="en-US" w:eastAsia="en-US"/>
              </w:rPr>
              <w:t xml:space="preserve"> (Mandatory)</w:t>
            </w:r>
            <w:r w:rsidRPr="00494D34">
              <w:rPr>
                <w:rFonts w:asciiTheme="minorHAnsi" w:hAnsiTheme="minorHAnsi" w:cs="Arial"/>
                <w:b/>
                <w:bCs/>
                <w:sz w:val="20"/>
                <w:szCs w:val="20"/>
              </w:rPr>
              <w:t xml:space="preserve">: </w:t>
            </w:r>
            <w:r w:rsidRPr="00494D34">
              <w:rPr>
                <w:rFonts w:asciiTheme="minorHAnsi" w:hAnsiTheme="minorHAnsi" w:cs="Arial"/>
                <w:bCs/>
                <w:sz w:val="20"/>
                <w:szCs w:val="20"/>
              </w:rPr>
              <w:t>Recreational opportunities provided within the BA</w:t>
            </w:r>
          </w:p>
          <w:tbl>
            <w:tblPr>
              <w:tblW w:w="9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6"/>
              <w:gridCol w:w="4976"/>
            </w:tblGrid>
            <w:tr w:rsidR="00494D34" w:rsidRPr="00494D34" w14:paraId="3FE75D92" w14:textId="77777777" w:rsidTr="008468A9">
              <w:trPr>
                <w:trHeight w:val="168"/>
              </w:trPr>
              <w:tc>
                <w:tcPr>
                  <w:tcW w:w="4976" w:type="dxa"/>
                  <w:shd w:val="clear" w:color="auto" w:fill="auto"/>
                  <w:noWrap/>
                  <w:vAlign w:val="bottom"/>
                  <w:hideMark/>
                </w:tcPr>
                <w:p w14:paraId="3FE75D90" w14:textId="77777777" w:rsidR="008468A9" w:rsidRPr="00494D34" w:rsidRDefault="008468A9" w:rsidP="00602BAD">
                  <w:pPr>
                    <w:rPr>
                      <w:rFonts w:eastAsia="Times New Roman"/>
                      <w:bCs/>
                      <w:sz w:val="20"/>
                      <w:szCs w:val="20"/>
                    </w:rPr>
                  </w:pPr>
                  <w:r w:rsidRPr="00494D34">
                    <w:rPr>
                      <w:rFonts w:eastAsia="Times New Roman"/>
                      <w:bCs/>
                      <w:sz w:val="20"/>
                      <w:szCs w:val="20"/>
                    </w:rPr>
                    <w:t xml:space="preserve">BCTS supported </w:t>
                  </w:r>
                  <w:r w:rsidR="002D5A34" w:rsidRPr="00494D34">
                    <w:rPr>
                      <w:bCs/>
                      <w:sz w:val="20"/>
                      <w:szCs w:val="20"/>
                      <w:lang w:val="en-US"/>
                    </w:rPr>
                    <w:t>recreational opportunities</w:t>
                  </w:r>
                </w:p>
              </w:tc>
              <w:tc>
                <w:tcPr>
                  <w:tcW w:w="4976" w:type="dxa"/>
                  <w:shd w:val="clear" w:color="auto" w:fill="auto"/>
                  <w:vAlign w:val="bottom"/>
                </w:tcPr>
                <w:p w14:paraId="3FE75D91" w14:textId="77777777" w:rsidR="008468A9" w:rsidRPr="00494D34" w:rsidRDefault="002D5A34" w:rsidP="00EF0802">
                  <w:pPr>
                    <w:rPr>
                      <w:rFonts w:eastAsia="Times New Roman"/>
                      <w:bCs/>
                      <w:sz w:val="20"/>
                      <w:szCs w:val="20"/>
                    </w:rPr>
                  </w:pPr>
                  <w:r w:rsidRPr="00494D34">
                    <w:rPr>
                      <w:rFonts w:eastAsia="Times New Roman"/>
                      <w:bCs/>
                      <w:sz w:val="20"/>
                      <w:szCs w:val="20"/>
                    </w:rPr>
                    <w:t xml:space="preserve">BCTS supported </w:t>
                  </w:r>
                  <w:r w:rsidRPr="00494D34">
                    <w:rPr>
                      <w:bCs/>
                      <w:sz w:val="20"/>
                      <w:szCs w:val="20"/>
                      <w:lang w:val="en-US"/>
                    </w:rPr>
                    <w:t>recreational opportunities (cont’d)</w:t>
                  </w:r>
                </w:p>
              </w:tc>
            </w:tr>
            <w:tr w:rsidR="00494D34" w:rsidRPr="00494D34" w14:paraId="3FE75D95" w14:textId="77777777" w:rsidTr="008468A9">
              <w:trPr>
                <w:trHeight w:val="168"/>
              </w:trPr>
              <w:tc>
                <w:tcPr>
                  <w:tcW w:w="4976" w:type="dxa"/>
                  <w:shd w:val="clear" w:color="auto" w:fill="auto"/>
                  <w:noWrap/>
                  <w:vAlign w:val="bottom"/>
                  <w:hideMark/>
                </w:tcPr>
                <w:p w14:paraId="3FE75D93" w14:textId="77777777" w:rsidR="008468A9" w:rsidRPr="00494D34" w:rsidRDefault="008468A9" w:rsidP="00AD76FA">
                  <w:pPr>
                    <w:rPr>
                      <w:rFonts w:eastAsia="Times New Roman"/>
                      <w:b/>
                      <w:bCs/>
                      <w:sz w:val="20"/>
                      <w:szCs w:val="20"/>
                    </w:rPr>
                  </w:pPr>
                </w:p>
              </w:tc>
              <w:tc>
                <w:tcPr>
                  <w:tcW w:w="4976" w:type="dxa"/>
                  <w:shd w:val="clear" w:color="auto" w:fill="auto"/>
                  <w:vAlign w:val="bottom"/>
                </w:tcPr>
                <w:p w14:paraId="3FE75D94" w14:textId="77777777" w:rsidR="008468A9" w:rsidRPr="00494D34" w:rsidRDefault="008468A9" w:rsidP="00AD76FA">
                  <w:pPr>
                    <w:rPr>
                      <w:rFonts w:eastAsia="Times New Roman"/>
                      <w:b/>
                      <w:bCs/>
                      <w:sz w:val="20"/>
                      <w:szCs w:val="20"/>
                    </w:rPr>
                  </w:pPr>
                </w:p>
              </w:tc>
            </w:tr>
            <w:tr w:rsidR="00494D34" w:rsidRPr="00494D34" w14:paraId="3FE75D98" w14:textId="77777777" w:rsidTr="008468A9">
              <w:trPr>
                <w:trHeight w:val="168"/>
              </w:trPr>
              <w:tc>
                <w:tcPr>
                  <w:tcW w:w="4976" w:type="dxa"/>
                  <w:shd w:val="clear" w:color="auto" w:fill="auto"/>
                  <w:noWrap/>
                  <w:vAlign w:val="bottom"/>
                  <w:hideMark/>
                </w:tcPr>
                <w:p w14:paraId="3FE75D96" w14:textId="77777777" w:rsidR="008468A9" w:rsidRPr="00494D34" w:rsidRDefault="008468A9" w:rsidP="00AD76FA">
                  <w:pPr>
                    <w:rPr>
                      <w:rFonts w:eastAsia="Times New Roman"/>
                      <w:b/>
                      <w:bCs/>
                      <w:sz w:val="20"/>
                      <w:szCs w:val="20"/>
                    </w:rPr>
                  </w:pPr>
                </w:p>
              </w:tc>
              <w:tc>
                <w:tcPr>
                  <w:tcW w:w="4976" w:type="dxa"/>
                  <w:shd w:val="clear" w:color="auto" w:fill="auto"/>
                  <w:vAlign w:val="bottom"/>
                </w:tcPr>
                <w:p w14:paraId="3FE75D97" w14:textId="77777777" w:rsidR="008468A9" w:rsidRPr="00494D34" w:rsidRDefault="008468A9" w:rsidP="00AD76FA">
                  <w:pPr>
                    <w:rPr>
                      <w:rFonts w:eastAsia="Times New Roman"/>
                      <w:b/>
                      <w:bCs/>
                      <w:sz w:val="20"/>
                      <w:szCs w:val="20"/>
                    </w:rPr>
                  </w:pPr>
                </w:p>
              </w:tc>
            </w:tr>
            <w:tr w:rsidR="00494D34" w:rsidRPr="00494D34" w14:paraId="3FE75D9B" w14:textId="77777777" w:rsidTr="008468A9">
              <w:trPr>
                <w:trHeight w:val="168"/>
              </w:trPr>
              <w:tc>
                <w:tcPr>
                  <w:tcW w:w="4976" w:type="dxa"/>
                  <w:shd w:val="clear" w:color="auto" w:fill="auto"/>
                  <w:noWrap/>
                  <w:vAlign w:val="bottom"/>
                  <w:hideMark/>
                </w:tcPr>
                <w:p w14:paraId="3FE75D99" w14:textId="77777777" w:rsidR="008468A9" w:rsidRPr="00494D34" w:rsidRDefault="008468A9" w:rsidP="00AD76FA">
                  <w:pPr>
                    <w:rPr>
                      <w:rFonts w:eastAsia="Times New Roman"/>
                      <w:b/>
                      <w:bCs/>
                      <w:sz w:val="20"/>
                      <w:szCs w:val="20"/>
                    </w:rPr>
                  </w:pPr>
                </w:p>
              </w:tc>
              <w:tc>
                <w:tcPr>
                  <w:tcW w:w="4976" w:type="dxa"/>
                  <w:shd w:val="clear" w:color="auto" w:fill="auto"/>
                  <w:vAlign w:val="bottom"/>
                </w:tcPr>
                <w:p w14:paraId="3FE75D9A" w14:textId="77777777" w:rsidR="008468A9" w:rsidRPr="00494D34" w:rsidRDefault="008468A9" w:rsidP="00AD76FA">
                  <w:pPr>
                    <w:rPr>
                      <w:rFonts w:eastAsia="Times New Roman"/>
                      <w:b/>
                      <w:bCs/>
                      <w:sz w:val="20"/>
                      <w:szCs w:val="20"/>
                    </w:rPr>
                  </w:pPr>
                </w:p>
              </w:tc>
            </w:tr>
            <w:tr w:rsidR="00494D34" w:rsidRPr="00494D34" w14:paraId="3FE75D9E" w14:textId="77777777" w:rsidTr="008468A9">
              <w:trPr>
                <w:trHeight w:val="168"/>
              </w:trPr>
              <w:tc>
                <w:tcPr>
                  <w:tcW w:w="4976" w:type="dxa"/>
                  <w:shd w:val="clear" w:color="auto" w:fill="auto"/>
                  <w:noWrap/>
                  <w:vAlign w:val="bottom"/>
                  <w:hideMark/>
                </w:tcPr>
                <w:p w14:paraId="3FE75D9C" w14:textId="77777777" w:rsidR="00EF0802" w:rsidRPr="00494D34" w:rsidRDefault="00EF0802" w:rsidP="00AD76FA">
                  <w:pPr>
                    <w:rPr>
                      <w:rFonts w:eastAsia="Times New Roman"/>
                      <w:b/>
                      <w:bCs/>
                      <w:sz w:val="20"/>
                      <w:szCs w:val="20"/>
                    </w:rPr>
                  </w:pPr>
                </w:p>
              </w:tc>
              <w:tc>
                <w:tcPr>
                  <w:tcW w:w="4976" w:type="dxa"/>
                  <w:shd w:val="clear" w:color="auto" w:fill="auto"/>
                  <w:vAlign w:val="bottom"/>
                </w:tcPr>
                <w:p w14:paraId="3FE75D9D" w14:textId="77777777" w:rsidR="00EF0802" w:rsidRPr="00494D34" w:rsidRDefault="00EF0802" w:rsidP="00AD76FA">
                  <w:pPr>
                    <w:rPr>
                      <w:rFonts w:eastAsia="Times New Roman"/>
                      <w:b/>
                      <w:bCs/>
                      <w:sz w:val="20"/>
                      <w:szCs w:val="20"/>
                    </w:rPr>
                  </w:pPr>
                </w:p>
              </w:tc>
            </w:tr>
            <w:tr w:rsidR="00494D34" w:rsidRPr="00494D34" w14:paraId="3FE75DA1" w14:textId="77777777" w:rsidTr="008468A9">
              <w:trPr>
                <w:trHeight w:val="168"/>
              </w:trPr>
              <w:tc>
                <w:tcPr>
                  <w:tcW w:w="4976" w:type="dxa"/>
                  <w:shd w:val="clear" w:color="auto" w:fill="auto"/>
                  <w:noWrap/>
                  <w:vAlign w:val="bottom"/>
                  <w:hideMark/>
                </w:tcPr>
                <w:p w14:paraId="3FE75D9F" w14:textId="77777777" w:rsidR="00AD76FA" w:rsidRPr="00494D34" w:rsidRDefault="00AD76FA" w:rsidP="00AD76FA">
                  <w:pPr>
                    <w:rPr>
                      <w:rFonts w:eastAsia="Times New Roman"/>
                      <w:b/>
                      <w:bCs/>
                      <w:sz w:val="20"/>
                      <w:szCs w:val="20"/>
                    </w:rPr>
                  </w:pPr>
                </w:p>
              </w:tc>
              <w:tc>
                <w:tcPr>
                  <w:tcW w:w="4976" w:type="dxa"/>
                  <w:shd w:val="clear" w:color="auto" w:fill="auto"/>
                  <w:vAlign w:val="bottom"/>
                </w:tcPr>
                <w:p w14:paraId="3FE75DA0" w14:textId="77777777" w:rsidR="00AD76FA" w:rsidRPr="00494D34" w:rsidRDefault="00CD6AE5" w:rsidP="00AD76FA">
                  <w:pPr>
                    <w:rPr>
                      <w:rFonts w:eastAsia="Times New Roman"/>
                      <w:b/>
                      <w:bCs/>
                      <w:sz w:val="20"/>
                      <w:szCs w:val="20"/>
                    </w:rPr>
                  </w:pPr>
                  <w:r w:rsidRPr="00494D34">
                    <w:rPr>
                      <w:rFonts w:eastAsia="Times New Roman"/>
                      <w:b/>
                      <w:bCs/>
                      <w:sz w:val="20"/>
                      <w:szCs w:val="20"/>
                    </w:rPr>
                    <w:t>Total #</w:t>
                  </w:r>
                </w:p>
              </w:tc>
            </w:tr>
          </w:tbl>
          <w:p w14:paraId="3FE75DA2" w14:textId="77777777" w:rsidR="008468A9" w:rsidRPr="00494D34" w:rsidRDefault="008468A9" w:rsidP="005719BF">
            <w:pPr>
              <w:spacing w:line="276" w:lineRule="auto"/>
              <w:rPr>
                <w:rFonts w:asciiTheme="minorHAnsi" w:hAnsiTheme="minorHAnsi"/>
                <w:b/>
                <w:sz w:val="20"/>
                <w:szCs w:val="20"/>
                <w:lang w:eastAsia="en-US"/>
              </w:rPr>
            </w:pPr>
          </w:p>
          <w:p w14:paraId="3FE75DA3" w14:textId="77777777" w:rsidR="003714EE" w:rsidRPr="00494D34" w:rsidRDefault="003714EE" w:rsidP="003714EE">
            <w:pPr>
              <w:rPr>
                <w:lang w:eastAsia="en-US"/>
              </w:rPr>
            </w:pPr>
            <w:r w:rsidRPr="00494D34">
              <w:rPr>
                <w:rFonts w:asciiTheme="minorHAnsi" w:hAnsiTheme="minorHAnsi"/>
                <w:b/>
                <w:sz w:val="20"/>
                <w:szCs w:val="20"/>
                <w:lang w:eastAsia="en-US"/>
              </w:rPr>
              <w:t>Guidance:</w:t>
            </w:r>
            <w:r w:rsidRPr="00494D34">
              <w:rPr>
                <w:rFonts w:asciiTheme="minorHAnsi" w:hAnsiTheme="minorHAnsi"/>
                <w:sz w:val="20"/>
                <w:szCs w:val="20"/>
                <w:lang w:eastAsia="en-US"/>
              </w:rPr>
              <w:t xml:space="preserve"> </w:t>
            </w:r>
          </w:p>
          <w:p w14:paraId="3FE75DA4" w14:textId="017140BA" w:rsidR="003714EE" w:rsidRPr="00494D34" w:rsidRDefault="003714EE" w:rsidP="003714EE">
            <w:pPr>
              <w:pStyle w:val="ListParagraph"/>
              <w:numPr>
                <w:ilvl w:val="0"/>
                <w:numId w:val="9"/>
              </w:numPr>
              <w:rPr>
                <w:bCs/>
                <w:sz w:val="20"/>
                <w:szCs w:val="20"/>
                <w:lang w:val="en-US"/>
              </w:rPr>
            </w:pPr>
            <w:r w:rsidRPr="00494D34">
              <w:rPr>
                <w:b/>
                <w:bCs/>
                <w:sz w:val="20"/>
                <w:szCs w:val="20"/>
                <w:lang w:val="en-US"/>
              </w:rPr>
              <w:t>Reporting period:</w:t>
            </w:r>
            <w:r w:rsidRPr="00494D34">
              <w:rPr>
                <w:bCs/>
                <w:sz w:val="20"/>
                <w:szCs w:val="20"/>
                <w:lang w:val="en-US"/>
              </w:rPr>
              <w:t xml:space="preserve"> Prior fiscal year (i.e. For the 201</w:t>
            </w:r>
            <w:r w:rsidR="00494D34">
              <w:rPr>
                <w:bCs/>
                <w:sz w:val="20"/>
                <w:szCs w:val="20"/>
                <w:lang w:val="en-US"/>
              </w:rPr>
              <w:t>6</w:t>
            </w:r>
            <w:r w:rsidRPr="00494D34">
              <w:rPr>
                <w:bCs/>
                <w:sz w:val="20"/>
                <w:szCs w:val="20"/>
                <w:lang w:val="en-US"/>
              </w:rPr>
              <w:t xml:space="preserve"> Provincial SFI Management Review, the reporting period would be April 1, 201</w:t>
            </w:r>
            <w:r w:rsidR="00494D34">
              <w:rPr>
                <w:bCs/>
                <w:sz w:val="20"/>
                <w:szCs w:val="20"/>
                <w:lang w:val="en-US"/>
              </w:rPr>
              <w:t>5</w:t>
            </w:r>
            <w:r w:rsidRPr="00494D34">
              <w:rPr>
                <w:bCs/>
                <w:sz w:val="20"/>
                <w:szCs w:val="20"/>
                <w:lang w:val="en-US"/>
              </w:rPr>
              <w:t xml:space="preserve"> to March 31, 201</w:t>
            </w:r>
            <w:r w:rsidR="00494D34">
              <w:rPr>
                <w:bCs/>
                <w:sz w:val="20"/>
                <w:szCs w:val="20"/>
                <w:lang w:val="en-US"/>
              </w:rPr>
              <w:t>6</w:t>
            </w:r>
            <w:r w:rsidRPr="00494D34">
              <w:rPr>
                <w:bCs/>
                <w:sz w:val="20"/>
                <w:szCs w:val="20"/>
                <w:lang w:val="en-US"/>
              </w:rPr>
              <w:t>).</w:t>
            </w:r>
          </w:p>
          <w:p w14:paraId="3FE75DA5" w14:textId="77777777" w:rsidR="008468A9" w:rsidRPr="00494D34" w:rsidRDefault="008468A9" w:rsidP="005719BF">
            <w:pPr>
              <w:pStyle w:val="ListParagraph"/>
              <w:numPr>
                <w:ilvl w:val="0"/>
                <w:numId w:val="9"/>
              </w:numPr>
              <w:rPr>
                <w:bCs/>
                <w:sz w:val="20"/>
                <w:szCs w:val="20"/>
                <w:lang w:val="en-US"/>
              </w:rPr>
            </w:pPr>
            <w:r w:rsidRPr="00494D34">
              <w:rPr>
                <w:bCs/>
                <w:sz w:val="20"/>
                <w:szCs w:val="20"/>
                <w:lang w:val="en-US"/>
              </w:rPr>
              <w:t xml:space="preserve">List recreational opportunities </w:t>
            </w:r>
            <w:r w:rsidR="00AD76FA" w:rsidRPr="00494D34">
              <w:rPr>
                <w:bCs/>
                <w:sz w:val="20"/>
                <w:szCs w:val="20"/>
                <w:lang w:val="en-US"/>
              </w:rPr>
              <w:t>supported by BCT</w:t>
            </w:r>
            <w:r w:rsidR="00EF0802" w:rsidRPr="00494D34">
              <w:rPr>
                <w:bCs/>
                <w:sz w:val="20"/>
                <w:szCs w:val="20"/>
                <w:lang w:val="en-US"/>
              </w:rPr>
              <w:t>S within the BA.</w:t>
            </w:r>
            <w:r w:rsidR="00AD76FA" w:rsidRPr="00494D34">
              <w:rPr>
                <w:bCs/>
                <w:sz w:val="20"/>
                <w:szCs w:val="20"/>
                <w:lang w:val="en-US"/>
              </w:rPr>
              <w:t xml:space="preserve"> </w:t>
            </w:r>
          </w:p>
          <w:p w14:paraId="3FE75DA6" w14:textId="77777777" w:rsidR="00EF0802" w:rsidRPr="00494D34" w:rsidRDefault="00EF0802" w:rsidP="008966E6">
            <w:pPr>
              <w:pStyle w:val="ListParagraph"/>
              <w:numPr>
                <w:ilvl w:val="0"/>
                <w:numId w:val="9"/>
              </w:numPr>
              <w:rPr>
                <w:b/>
                <w:bCs/>
                <w:sz w:val="20"/>
                <w:szCs w:val="20"/>
                <w:lang w:val="en-US"/>
              </w:rPr>
            </w:pPr>
            <w:r w:rsidRPr="00494D34">
              <w:rPr>
                <w:bCs/>
                <w:sz w:val="20"/>
                <w:szCs w:val="20"/>
                <w:lang w:val="en-US"/>
              </w:rPr>
              <w:t>Totals= total # of activities supported within BA for that reporting period</w:t>
            </w:r>
            <w:r w:rsidR="00D01741" w:rsidRPr="00494D34">
              <w:rPr>
                <w:bCs/>
                <w:sz w:val="20"/>
                <w:szCs w:val="20"/>
                <w:lang w:val="en-US"/>
              </w:rPr>
              <w:t>.</w:t>
            </w:r>
          </w:p>
          <w:p w14:paraId="3FE75DA7" w14:textId="77777777" w:rsidR="007E2282" w:rsidRPr="00494D34" w:rsidRDefault="00845D97">
            <w:pPr>
              <w:rPr>
                <w:rFonts w:asciiTheme="minorHAnsi" w:hAnsiTheme="minorHAnsi"/>
                <w:bCs/>
                <w:i/>
                <w:sz w:val="18"/>
                <w:szCs w:val="18"/>
                <w:lang w:val="en-US"/>
              </w:rPr>
            </w:pPr>
            <w:r w:rsidRPr="00494D34">
              <w:rPr>
                <w:rFonts w:asciiTheme="minorHAnsi" w:hAnsiTheme="minorHAnsi"/>
                <w:bCs/>
                <w:i/>
                <w:sz w:val="18"/>
                <w:szCs w:val="18"/>
                <w:lang w:val="en-US"/>
              </w:rPr>
              <w:t>Examples of recreational opportunities:</w:t>
            </w:r>
          </w:p>
          <w:tbl>
            <w:tblPr>
              <w:tblW w:w="0" w:type="auto"/>
              <w:tblInd w:w="31" w:type="dxa"/>
              <w:tblLook w:val="04A0" w:firstRow="1" w:lastRow="0" w:firstColumn="1" w:lastColumn="0" w:noHBand="0" w:noVBand="1"/>
            </w:tblPr>
            <w:tblGrid>
              <w:gridCol w:w="9949"/>
            </w:tblGrid>
            <w:tr w:rsidR="00494D34" w:rsidRPr="00494D34" w14:paraId="3FE75DA9" w14:textId="77777777" w:rsidTr="00576023">
              <w:trPr>
                <w:trHeight w:val="162"/>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3FE75DA8" w14:textId="77777777" w:rsidR="00F00BAC" w:rsidRPr="00494D34" w:rsidRDefault="00E22201" w:rsidP="00845D97">
                  <w:pPr>
                    <w:ind w:right="-111"/>
                    <w:rPr>
                      <w:rFonts w:eastAsia="Times New Roman"/>
                      <w:i/>
                      <w:sz w:val="18"/>
                      <w:szCs w:val="18"/>
                    </w:rPr>
                  </w:pPr>
                  <w:r w:rsidRPr="00494D34">
                    <w:rPr>
                      <w:rFonts w:eastAsia="Times New Roman"/>
                      <w:i/>
                      <w:sz w:val="18"/>
                      <w:szCs w:val="18"/>
                    </w:rPr>
                    <w:t>Recreation Sites and Trails BC completed a rec site in xxx TSA</w:t>
                  </w:r>
                </w:p>
              </w:tc>
            </w:tr>
            <w:tr w:rsidR="00494D34" w:rsidRPr="00494D34" w14:paraId="3FE75DAB" w14:textId="77777777" w:rsidTr="00576023">
              <w:trPr>
                <w:trHeight w:val="162"/>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3FE75DAA" w14:textId="77777777" w:rsidR="00845D97" w:rsidRPr="00494D34" w:rsidRDefault="00845D97" w:rsidP="00845D97">
                  <w:pPr>
                    <w:ind w:right="-111"/>
                    <w:rPr>
                      <w:rFonts w:eastAsia="Times New Roman"/>
                      <w:i/>
                      <w:sz w:val="18"/>
                      <w:szCs w:val="18"/>
                    </w:rPr>
                  </w:pPr>
                  <w:r w:rsidRPr="00494D34">
                    <w:rPr>
                      <w:rFonts w:eastAsia="Times New Roman"/>
                      <w:i/>
                      <w:sz w:val="18"/>
                      <w:szCs w:val="18"/>
                    </w:rPr>
                    <w:t>Planning with Kaslo Horsemen along Kaslo Trailway</w:t>
                  </w:r>
                </w:p>
              </w:tc>
            </w:tr>
            <w:tr w:rsidR="00494D34" w:rsidRPr="00494D34" w14:paraId="3FE75DAD" w14:textId="77777777" w:rsidTr="00576023">
              <w:trPr>
                <w:trHeight w:val="487"/>
              </w:trPr>
              <w:tc>
                <w:tcPr>
                  <w:tcW w:w="0" w:type="auto"/>
                  <w:tcBorders>
                    <w:top w:val="nil"/>
                    <w:left w:val="single" w:sz="4" w:space="0" w:color="auto"/>
                    <w:bottom w:val="single" w:sz="4" w:space="0" w:color="auto"/>
                    <w:right w:val="single" w:sz="4" w:space="0" w:color="auto"/>
                  </w:tcBorders>
                  <w:shd w:val="clear" w:color="auto" w:fill="auto"/>
                  <w:hideMark/>
                </w:tcPr>
                <w:p w14:paraId="3FE75DAC" w14:textId="77777777" w:rsidR="00845D97" w:rsidRPr="00494D34" w:rsidRDefault="00845D97" w:rsidP="00845D97">
                  <w:pPr>
                    <w:ind w:right="-111"/>
                    <w:rPr>
                      <w:rFonts w:eastAsia="Times New Roman"/>
                      <w:i/>
                      <w:sz w:val="18"/>
                      <w:szCs w:val="18"/>
                    </w:rPr>
                  </w:pPr>
                  <w:r w:rsidRPr="00494D34">
                    <w:rPr>
                      <w:rFonts w:eastAsia="Times New Roman"/>
                      <w:i/>
                      <w:sz w:val="18"/>
                      <w:szCs w:val="18"/>
                    </w:rPr>
                    <w:t>Consultation and planning with Castlegar Nordic Ski Club in the design and layout of Timber Sale A84193 to enhance visual diversity along ski trail network.  Also, promoted FIA funding for trail grooming.</w:t>
                  </w:r>
                </w:p>
              </w:tc>
            </w:tr>
            <w:tr w:rsidR="00494D34" w:rsidRPr="00494D34" w14:paraId="3FE75DAF" w14:textId="77777777" w:rsidTr="00576023">
              <w:trPr>
                <w:trHeight w:val="162"/>
              </w:trPr>
              <w:tc>
                <w:tcPr>
                  <w:tcW w:w="0" w:type="auto"/>
                  <w:tcBorders>
                    <w:top w:val="nil"/>
                    <w:left w:val="single" w:sz="4" w:space="0" w:color="auto"/>
                    <w:bottom w:val="single" w:sz="4" w:space="0" w:color="auto"/>
                    <w:right w:val="single" w:sz="4" w:space="0" w:color="auto"/>
                  </w:tcBorders>
                  <w:shd w:val="clear" w:color="auto" w:fill="auto"/>
                  <w:noWrap/>
                  <w:hideMark/>
                </w:tcPr>
                <w:p w14:paraId="3FE75DAE" w14:textId="77777777" w:rsidR="00845D97" w:rsidRPr="00494D34" w:rsidRDefault="00845D97" w:rsidP="00845D97">
                  <w:pPr>
                    <w:ind w:right="-111"/>
                    <w:rPr>
                      <w:rFonts w:eastAsia="Times New Roman"/>
                      <w:i/>
                      <w:sz w:val="18"/>
                      <w:szCs w:val="18"/>
                    </w:rPr>
                  </w:pPr>
                  <w:r w:rsidRPr="00494D34">
                    <w:rPr>
                      <w:rFonts w:eastAsia="Times New Roman"/>
                      <w:i/>
                      <w:sz w:val="18"/>
                      <w:szCs w:val="18"/>
                    </w:rPr>
                    <w:t>Moved TSL away from Spooner Ck mountain bike trail</w:t>
                  </w:r>
                </w:p>
              </w:tc>
            </w:tr>
            <w:tr w:rsidR="00494D34" w:rsidRPr="00494D34" w14:paraId="3FE75DB1" w14:textId="77777777" w:rsidTr="00576023">
              <w:trPr>
                <w:trHeight w:val="487"/>
              </w:trPr>
              <w:tc>
                <w:tcPr>
                  <w:tcW w:w="0" w:type="auto"/>
                  <w:tcBorders>
                    <w:top w:val="nil"/>
                    <w:left w:val="single" w:sz="4" w:space="0" w:color="auto"/>
                    <w:bottom w:val="single" w:sz="4" w:space="0" w:color="auto"/>
                    <w:right w:val="single" w:sz="4" w:space="0" w:color="auto"/>
                  </w:tcBorders>
                  <w:shd w:val="clear" w:color="auto" w:fill="auto"/>
                  <w:hideMark/>
                </w:tcPr>
                <w:p w14:paraId="3FE75DB0" w14:textId="77777777" w:rsidR="00845D97" w:rsidRPr="00494D34" w:rsidRDefault="00845D97" w:rsidP="00845D97">
                  <w:pPr>
                    <w:ind w:right="-111"/>
                    <w:rPr>
                      <w:rFonts w:eastAsia="Times New Roman"/>
                      <w:i/>
                      <w:sz w:val="18"/>
                      <w:szCs w:val="18"/>
                    </w:rPr>
                  </w:pPr>
                  <w:r w:rsidRPr="00494D34">
                    <w:rPr>
                      <w:rFonts w:eastAsia="Times New Roman"/>
                      <w:i/>
                      <w:sz w:val="18"/>
                      <w:szCs w:val="18"/>
                    </w:rPr>
                    <w:t>Joint field review of Ptarmigan Lake recreation trail with MoT&amp;A staff to re-establish designated recreation trail following harvest.  TSL clauses require licensee to re-establish trail to established objectives.</w:t>
                  </w:r>
                </w:p>
              </w:tc>
            </w:tr>
          </w:tbl>
          <w:p w14:paraId="3FE75DB2" w14:textId="77777777" w:rsidR="001C2EE4" w:rsidRPr="00494D34" w:rsidRDefault="001C2EE4" w:rsidP="00032D70">
            <w:pPr>
              <w:rPr>
                <w:rFonts w:asciiTheme="minorHAnsi" w:hAnsiTheme="minorHAnsi" w:cs="Arial"/>
                <w:bCs/>
                <w:sz w:val="20"/>
                <w:szCs w:val="20"/>
              </w:rPr>
            </w:pPr>
            <w:r w:rsidRPr="00494D34">
              <w:rPr>
                <w:rFonts w:asciiTheme="minorHAnsi" w:hAnsiTheme="minorHAnsi" w:cs="Arial"/>
                <w:bCs/>
                <w:sz w:val="20"/>
                <w:szCs w:val="20"/>
              </w:rPr>
              <w:t xml:space="preserve">Note that the creation of road access through normal </w:t>
            </w:r>
            <w:r w:rsidR="00714648" w:rsidRPr="00494D34">
              <w:rPr>
                <w:rFonts w:asciiTheme="minorHAnsi" w:hAnsiTheme="minorHAnsi" w:cs="Arial"/>
                <w:bCs/>
                <w:sz w:val="20"/>
                <w:szCs w:val="20"/>
              </w:rPr>
              <w:t xml:space="preserve">BCTS </w:t>
            </w:r>
            <w:r w:rsidRPr="00494D34">
              <w:rPr>
                <w:rFonts w:asciiTheme="minorHAnsi" w:hAnsiTheme="minorHAnsi" w:cs="Arial"/>
                <w:bCs/>
                <w:sz w:val="20"/>
                <w:szCs w:val="20"/>
              </w:rPr>
              <w:t>business practices in general supports recreational use of the forest.</w:t>
            </w:r>
          </w:p>
        </w:tc>
      </w:tr>
      <w:tr w:rsidR="00C230C0" w:rsidRPr="00494D34" w14:paraId="3FE75DB8" w14:textId="77777777" w:rsidTr="006A5214">
        <w:trPr>
          <w:trHeight w:val="2932"/>
        </w:trPr>
        <w:tc>
          <w:tcPr>
            <w:tcW w:w="1423" w:type="dxa"/>
            <w:vMerge/>
            <w:tcBorders>
              <w:left w:val="single" w:sz="8" w:space="0" w:color="auto"/>
              <w:bottom w:val="single" w:sz="4" w:space="0" w:color="auto"/>
              <w:right w:val="single" w:sz="8" w:space="0" w:color="auto"/>
            </w:tcBorders>
            <w:vAlign w:val="center"/>
            <w:hideMark/>
          </w:tcPr>
          <w:p w14:paraId="3FE75DB4" w14:textId="77777777" w:rsidR="00C230C0" w:rsidRPr="00494D34" w:rsidRDefault="00C230C0" w:rsidP="00457D47">
            <w:pPr>
              <w:rPr>
                <w:rFonts w:asciiTheme="minorHAnsi" w:hAnsiTheme="minorHAnsi"/>
                <w:b/>
                <w:bCs/>
                <w:i/>
                <w:iCs/>
                <w:sz w:val="20"/>
                <w:szCs w:val="20"/>
                <w:lang w:val="en-US"/>
              </w:rPr>
            </w:pPr>
          </w:p>
        </w:tc>
        <w:tc>
          <w:tcPr>
            <w:tcW w:w="2551" w:type="dxa"/>
            <w:vMerge/>
            <w:tcBorders>
              <w:left w:val="single" w:sz="8" w:space="0" w:color="auto"/>
              <w:bottom w:val="single" w:sz="4" w:space="0" w:color="auto"/>
              <w:right w:val="single" w:sz="8" w:space="0" w:color="auto"/>
            </w:tcBorders>
          </w:tcPr>
          <w:p w14:paraId="3FE75DB5" w14:textId="77777777" w:rsidR="00C230C0" w:rsidRPr="00494D34" w:rsidRDefault="00C230C0" w:rsidP="00457D47">
            <w:pPr>
              <w:rPr>
                <w:rFonts w:asciiTheme="minorHAnsi" w:hAnsiTheme="minorHAnsi"/>
                <w:b/>
                <w:bCs/>
                <w:sz w:val="20"/>
                <w:szCs w:val="20"/>
                <w:lang w:val="en-US"/>
              </w:rPr>
            </w:pPr>
          </w:p>
        </w:tc>
        <w:tc>
          <w:tcPr>
            <w:tcW w:w="10206"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3FE75DB6" w14:textId="77777777" w:rsidR="006A47EF" w:rsidRPr="00494D34" w:rsidRDefault="00C230C0" w:rsidP="00457D47">
            <w:pPr>
              <w:rPr>
                <w:rFonts w:asciiTheme="minorHAnsi" w:hAnsiTheme="minorHAnsi" w:cs="Arial"/>
                <w:b/>
                <w:bCs/>
                <w:sz w:val="20"/>
                <w:szCs w:val="20"/>
              </w:rPr>
            </w:pPr>
            <w:r w:rsidRPr="00494D34">
              <w:rPr>
                <w:rFonts w:asciiTheme="minorHAnsi" w:hAnsiTheme="minorHAnsi"/>
                <w:b/>
                <w:bCs/>
                <w:sz w:val="20"/>
                <w:szCs w:val="20"/>
                <w:lang w:val="en-US"/>
              </w:rPr>
              <w:t>Local Management Input (</w:t>
            </w:r>
            <w:r w:rsidR="00E07608" w:rsidRPr="00494D34">
              <w:rPr>
                <w:rFonts w:asciiTheme="minorHAnsi" w:hAnsiTheme="minorHAnsi"/>
                <w:b/>
                <w:bCs/>
                <w:sz w:val="20"/>
                <w:szCs w:val="20"/>
                <w:lang w:val="en-US" w:eastAsia="en-US"/>
              </w:rPr>
              <w:t>significant issues, trends or rationale related to the above</w:t>
            </w:r>
            <w:r w:rsidRPr="00494D34">
              <w:rPr>
                <w:rFonts w:asciiTheme="minorHAnsi" w:hAnsiTheme="minorHAnsi"/>
                <w:b/>
                <w:bCs/>
                <w:sz w:val="20"/>
                <w:szCs w:val="20"/>
                <w:lang w:val="en-US"/>
              </w:rPr>
              <w:t>):</w:t>
            </w:r>
          </w:p>
          <w:p w14:paraId="3FE75DB7" w14:textId="77777777" w:rsidR="00D6128E" w:rsidRPr="00494D34" w:rsidRDefault="00D6128E" w:rsidP="00457D47">
            <w:pPr>
              <w:rPr>
                <w:rFonts w:asciiTheme="minorHAnsi" w:hAnsiTheme="minorHAnsi" w:cs="Arial"/>
                <w:b/>
                <w:bCs/>
                <w:sz w:val="20"/>
                <w:szCs w:val="20"/>
              </w:rPr>
            </w:pPr>
          </w:p>
        </w:tc>
      </w:tr>
    </w:tbl>
    <w:p w14:paraId="3FE75DB9" w14:textId="77777777" w:rsidR="00BA1F74" w:rsidRPr="00494D34" w:rsidRDefault="00BA1F74" w:rsidP="006B6AAD"/>
    <w:tbl>
      <w:tblPr>
        <w:tblW w:w="14180"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423"/>
        <w:gridCol w:w="2551"/>
        <w:gridCol w:w="10206"/>
      </w:tblGrid>
      <w:tr w:rsidR="00494D34" w:rsidRPr="00494D34" w14:paraId="3FE75DBD" w14:textId="77777777" w:rsidTr="00852418">
        <w:trPr>
          <w:trHeight w:val="398"/>
        </w:trPr>
        <w:tc>
          <w:tcPr>
            <w:tcW w:w="1423" w:type="dxa"/>
            <w:tcBorders>
              <w:top w:val="single" w:sz="8" w:space="0" w:color="auto"/>
              <w:left w:val="single" w:sz="8" w:space="0" w:color="auto"/>
              <w:bottom w:val="single" w:sz="8" w:space="0" w:color="auto"/>
              <w:right w:val="single" w:sz="8" w:space="0" w:color="auto"/>
            </w:tcBorders>
            <w:shd w:val="clear" w:color="auto" w:fill="CCCCCC"/>
            <w:vAlign w:val="center"/>
            <w:hideMark/>
          </w:tcPr>
          <w:p w14:paraId="3FE75DBA" w14:textId="77777777" w:rsidR="00C712CC" w:rsidRPr="00494D34" w:rsidRDefault="003D1E1F" w:rsidP="00F5641A">
            <w:pPr>
              <w:spacing w:line="276" w:lineRule="auto"/>
              <w:jc w:val="center"/>
              <w:rPr>
                <w:rFonts w:asciiTheme="minorHAnsi" w:hAnsiTheme="minorHAnsi"/>
                <w:b/>
                <w:bCs/>
                <w:sz w:val="20"/>
                <w:szCs w:val="20"/>
                <w:lang w:val="en-US" w:eastAsia="en-US"/>
              </w:rPr>
            </w:pPr>
            <w:r w:rsidRPr="00494D34">
              <w:lastRenderedPageBreak/>
              <w:br w:type="page"/>
            </w:r>
            <w:r w:rsidR="00C712CC" w:rsidRPr="00494D34">
              <w:rPr>
                <w:rFonts w:asciiTheme="minorHAnsi" w:hAnsiTheme="minorHAnsi"/>
                <w:b/>
                <w:bCs/>
                <w:sz w:val="20"/>
                <w:szCs w:val="20"/>
                <w:lang w:val="en-US" w:eastAsia="en-US"/>
              </w:rPr>
              <w:t>Objective</w:t>
            </w:r>
          </w:p>
        </w:tc>
        <w:tc>
          <w:tcPr>
            <w:tcW w:w="2551" w:type="dxa"/>
            <w:tcBorders>
              <w:top w:val="single" w:sz="8" w:space="0" w:color="auto"/>
              <w:left w:val="single" w:sz="8" w:space="0" w:color="auto"/>
              <w:bottom w:val="single" w:sz="8" w:space="0" w:color="auto"/>
              <w:right w:val="single" w:sz="8" w:space="0" w:color="auto"/>
            </w:tcBorders>
            <w:shd w:val="clear" w:color="auto" w:fill="CCCCCC"/>
            <w:vAlign w:val="center"/>
            <w:hideMark/>
          </w:tcPr>
          <w:p w14:paraId="3FE75DBB" w14:textId="77777777" w:rsidR="00C712CC" w:rsidRPr="00494D34" w:rsidRDefault="00C712CC" w:rsidP="00F5641A">
            <w:pPr>
              <w:spacing w:line="276" w:lineRule="auto"/>
              <w:jc w:val="center"/>
              <w:rPr>
                <w:rFonts w:asciiTheme="minorHAnsi" w:hAnsiTheme="minorHAnsi"/>
                <w:b/>
                <w:bCs/>
                <w:sz w:val="20"/>
                <w:szCs w:val="20"/>
                <w:lang w:val="en-US" w:eastAsia="en-US"/>
              </w:rPr>
            </w:pPr>
            <w:r w:rsidRPr="00494D34">
              <w:rPr>
                <w:rFonts w:asciiTheme="minorHAnsi" w:hAnsiTheme="minorHAnsi"/>
                <w:b/>
                <w:bCs/>
                <w:sz w:val="20"/>
                <w:szCs w:val="20"/>
                <w:lang w:val="en-US" w:eastAsia="en-US"/>
              </w:rPr>
              <w:t>Measure/Indicator</w:t>
            </w:r>
          </w:p>
        </w:tc>
        <w:tc>
          <w:tcPr>
            <w:tcW w:w="10206"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vAlign w:val="center"/>
            <w:hideMark/>
          </w:tcPr>
          <w:p w14:paraId="3FE75DBC" w14:textId="77777777" w:rsidR="00C712CC" w:rsidRPr="00494D34" w:rsidRDefault="00C712CC" w:rsidP="00F5641A">
            <w:pPr>
              <w:spacing w:line="276" w:lineRule="auto"/>
              <w:jc w:val="center"/>
              <w:rPr>
                <w:rFonts w:asciiTheme="minorHAnsi" w:hAnsiTheme="minorHAnsi"/>
                <w:b/>
                <w:bCs/>
                <w:sz w:val="16"/>
                <w:szCs w:val="16"/>
                <w:lang w:val="en-US" w:eastAsia="en-US"/>
              </w:rPr>
            </w:pPr>
            <w:r w:rsidRPr="00494D34">
              <w:rPr>
                <w:rFonts w:asciiTheme="minorHAnsi" w:hAnsiTheme="minorHAnsi"/>
                <w:b/>
                <w:bCs/>
                <w:sz w:val="20"/>
                <w:szCs w:val="20"/>
                <w:lang w:val="en-US" w:eastAsia="en-US"/>
              </w:rPr>
              <w:t>Local Business Area Report</w:t>
            </w:r>
            <w:r w:rsidRPr="00494D34">
              <w:rPr>
                <w:rFonts w:asciiTheme="minorHAnsi" w:hAnsiTheme="minorHAnsi"/>
                <w:b/>
                <w:bCs/>
                <w:sz w:val="16"/>
                <w:szCs w:val="16"/>
                <w:lang w:val="en-US" w:eastAsia="en-US"/>
              </w:rPr>
              <w:t xml:space="preserve"> </w:t>
            </w:r>
          </w:p>
        </w:tc>
      </w:tr>
      <w:tr w:rsidR="00494D34" w:rsidRPr="00494D34" w14:paraId="3FE75DD1" w14:textId="77777777" w:rsidTr="00C3475B">
        <w:trPr>
          <w:trHeight w:val="4250"/>
        </w:trPr>
        <w:tc>
          <w:tcPr>
            <w:tcW w:w="1423" w:type="dxa"/>
            <w:vMerge w:val="restart"/>
            <w:tcBorders>
              <w:top w:val="single" w:sz="8" w:space="0" w:color="auto"/>
              <w:left w:val="single" w:sz="8" w:space="0" w:color="auto"/>
              <w:bottom w:val="single" w:sz="8" w:space="0" w:color="auto"/>
              <w:right w:val="single" w:sz="8" w:space="0" w:color="auto"/>
            </w:tcBorders>
          </w:tcPr>
          <w:p w14:paraId="3FE75DBE" w14:textId="77777777" w:rsidR="00DE42C3" w:rsidRPr="00494D34" w:rsidRDefault="00DE42C3" w:rsidP="00F5641A">
            <w:pPr>
              <w:pStyle w:val="Default"/>
              <w:spacing w:line="276" w:lineRule="auto"/>
              <w:rPr>
                <w:rFonts w:asciiTheme="minorHAnsi" w:hAnsiTheme="minorHAnsi"/>
                <w:b/>
                <w:bCs/>
                <w:color w:val="auto"/>
                <w:sz w:val="20"/>
                <w:szCs w:val="20"/>
              </w:rPr>
            </w:pPr>
          </w:p>
          <w:p w14:paraId="3FE75DBF" w14:textId="0BCA7A10" w:rsidR="00C712CC" w:rsidRPr="00494D34" w:rsidRDefault="00C712CC" w:rsidP="00C24154">
            <w:pPr>
              <w:pStyle w:val="Default"/>
              <w:spacing w:line="276" w:lineRule="auto"/>
              <w:rPr>
                <w:rFonts w:asciiTheme="minorHAnsi" w:hAnsiTheme="minorHAnsi"/>
                <w:color w:val="auto"/>
                <w:sz w:val="20"/>
                <w:szCs w:val="20"/>
              </w:rPr>
            </w:pPr>
            <w:r w:rsidRPr="00494D34">
              <w:rPr>
                <w:rFonts w:asciiTheme="minorHAnsi" w:hAnsiTheme="minorHAnsi"/>
                <w:b/>
                <w:bCs/>
                <w:color w:val="auto"/>
                <w:sz w:val="20"/>
                <w:szCs w:val="20"/>
              </w:rPr>
              <w:t xml:space="preserve">Objective 6: </w:t>
            </w:r>
            <w:r w:rsidR="00D41CAD" w:rsidRPr="00494D34">
              <w:rPr>
                <w:rFonts w:asciiTheme="minorHAnsi" w:hAnsiTheme="minorHAnsi"/>
                <w:b/>
                <w:bCs/>
                <w:color w:val="auto"/>
                <w:sz w:val="20"/>
                <w:szCs w:val="20"/>
              </w:rPr>
              <w:t xml:space="preserve">PROTECTION OF SPECIAL SITES:  </w:t>
            </w:r>
            <w:r w:rsidR="00D41CAD" w:rsidRPr="00494D34">
              <w:rPr>
                <w:rFonts w:asciiTheme="minorHAnsi" w:hAnsiTheme="minorHAnsi"/>
                <w:bCs/>
                <w:color w:val="auto"/>
                <w:sz w:val="20"/>
                <w:szCs w:val="20"/>
              </w:rPr>
              <w:t>To manage lands that are geologically, or culturally important in a manner that takes into account their unique qualities.</w:t>
            </w:r>
          </w:p>
        </w:tc>
        <w:tc>
          <w:tcPr>
            <w:tcW w:w="2551" w:type="dxa"/>
            <w:vMerge w:val="restart"/>
            <w:tcBorders>
              <w:top w:val="single" w:sz="8" w:space="0" w:color="auto"/>
              <w:left w:val="single" w:sz="8" w:space="0" w:color="auto"/>
              <w:bottom w:val="single" w:sz="8" w:space="0" w:color="auto"/>
              <w:right w:val="single" w:sz="8" w:space="0" w:color="auto"/>
            </w:tcBorders>
            <w:hideMark/>
          </w:tcPr>
          <w:p w14:paraId="3FE75DC0" w14:textId="77777777" w:rsidR="00DE42C3" w:rsidRPr="00494D34" w:rsidRDefault="00DE42C3" w:rsidP="00ED1860">
            <w:pPr>
              <w:pStyle w:val="Default"/>
              <w:spacing w:line="276" w:lineRule="auto"/>
              <w:rPr>
                <w:rFonts w:asciiTheme="minorHAnsi" w:hAnsiTheme="minorHAnsi"/>
                <w:b/>
                <w:bCs/>
                <w:color w:val="auto"/>
                <w:sz w:val="20"/>
                <w:szCs w:val="20"/>
              </w:rPr>
            </w:pPr>
          </w:p>
          <w:p w14:paraId="3FE75DC2" w14:textId="35F0CBA6" w:rsidR="00576023" w:rsidRPr="00494D34" w:rsidRDefault="00576023" w:rsidP="00ED1860">
            <w:pPr>
              <w:pStyle w:val="Default"/>
              <w:spacing w:line="276" w:lineRule="auto"/>
              <w:rPr>
                <w:rFonts w:asciiTheme="minorHAnsi" w:hAnsiTheme="minorHAnsi"/>
                <w:bCs/>
                <w:color w:val="auto"/>
                <w:sz w:val="20"/>
                <w:szCs w:val="20"/>
              </w:rPr>
            </w:pPr>
            <w:r w:rsidRPr="00494D34">
              <w:rPr>
                <w:rFonts w:asciiTheme="minorHAnsi" w:hAnsiTheme="minorHAnsi"/>
                <w:b/>
                <w:bCs/>
                <w:color w:val="auto"/>
                <w:sz w:val="20"/>
                <w:szCs w:val="20"/>
              </w:rPr>
              <w:t xml:space="preserve">Performance Measure </w:t>
            </w:r>
            <w:r w:rsidR="00975E35" w:rsidRPr="00494D34">
              <w:rPr>
                <w:rFonts w:asciiTheme="minorHAnsi" w:hAnsiTheme="minorHAnsi"/>
                <w:b/>
                <w:bCs/>
                <w:color w:val="auto"/>
                <w:sz w:val="20"/>
                <w:szCs w:val="20"/>
              </w:rPr>
              <w:t xml:space="preserve">6.1 </w:t>
            </w:r>
            <w:r w:rsidR="00344389" w:rsidRPr="00494D34">
              <w:rPr>
                <w:rFonts w:asciiTheme="minorHAnsi" w:hAnsiTheme="minorHAnsi"/>
                <w:b/>
                <w:bCs/>
                <w:color w:val="auto"/>
                <w:sz w:val="20"/>
                <w:szCs w:val="20"/>
              </w:rPr>
              <w:t xml:space="preserve"> </w:t>
            </w:r>
            <w:r w:rsidR="00D41CAD" w:rsidRPr="00494D34">
              <w:rPr>
                <w:rFonts w:asciiTheme="minorHAnsi" w:hAnsiTheme="minorHAnsi"/>
                <w:b/>
                <w:bCs/>
                <w:color w:val="auto"/>
                <w:sz w:val="20"/>
                <w:szCs w:val="20"/>
              </w:rPr>
              <w:t xml:space="preserve"> </w:t>
            </w:r>
            <w:r w:rsidR="00D41CAD" w:rsidRPr="00494D34">
              <w:rPr>
                <w:rFonts w:asciiTheme="minorHAnsi" w:hAnsiTheme="minorHAnsi"/>
                <w:bCs/>
                <w:color w:val="auto"/>
                <w:sz w:val="20"/>
                <w:szCs w:val="20"/>
              </w:rPr>
              <w:t>Program participants shall identify special sites and manage them in a manner appropriate for their unique features.</w:t>
            </w:r>
            <w:r w:rsidR="00D41CAD" w:rsidRPr="00494D34">
              <w:rPr>
                <w:rFonts w:asciiTheme="minorHAnsi" w:hAnsiTheme="minorHAnsi"/>
                <w:bCs/>
                <w:color w:val="auto"/>
                <w:sz w:val="20"/>
                <w:szCs w:val="20"/>
              </w:rPr>
              <w:br/>
            </w:r>
          </w:p>
          <w:p w14:paraId="71C1655C" w14:textId="77777777" w:rsidR="00344389" w:rsidRPr="00494D34" w:rsidRDefault="00576023" w:rsidP="00576023">
            <w:pPr>
              <w:pStyle w:val="Default"/>
              <w:spacing w:line="276" w:lineRule="auto"/>
              <w:rPr>
                <w:rFonts w:asciiTheme="minorHAnsi" w:hAnsiTheme="minorHAnsi"/>
                <w:b/>
                <w:bCs/>
                <w:color w:val="auto"/>
                <w:sz w:val="20"/>
                <w:szCs w:val="20"/>
              </w:rPr>
            </w:pPr>
            <w:r w:rsidRPr="00494D34">
              <w:rPr>
                <w:rFonts w:asciiTheme="minorHAnsi" w:hAnsiTheme="minorHAnsi"/>
                <w:b/>
                <w:bCs/>
                <w:color w:val="auto"/>
                <w:sz w:val="20"/>
                <w:szCs w:val="20"/>
              </w:rPr>
              <w:t xml:space="preserve">Indicator </w:t>
            </w:r>
            <w:r w:rsidR="00975E35" w:rsidRPr="00494D34">
              <w:rPr>
                <w:rFonts w:asciiTheme="minorHAnsi" w:hAnsiTheme="minorHAnsi"/>
                <w:b/>
                <w:bCs/>
                <w:color w:val="auto"/>
                <w:sz w:val="20"/>
                <w:szCs w:val="20"/>
              </w:rPr>
              <w:t xml:space="preserve">6.1.2 </w:t>
            </w:r>
          </w:p>
          <w:p w14:paraId="3FE75DC3" w14:textId="235A7442" w:rsidR="00C712CC" w:rsidRPr="00494D34" w:rsidRDefault="00975E35" w:rsidP="00576023">
            <w:pPr>
              <w:pStyle w:val="Default"/>
              <w:spacing w:line="276" w:lineRule="auto"/>
              <w:rPr>
                <w:rFonts w:asciiTheme="minorHAnsi" w:hAnsiTheme="minorHAnsi"/>
                <w:color w:val="auto"/>
                <w:sz w:val="20"/>
                <w:szCs w:val="20"/>
              </w:rPr>
            </w:pPr>
            <w:r w:rsidRPr="00494D34">
              <w:rPr>
                <w:rFonts w:asciiTheme="minorHAnsi" w:hAnsiTheme="minorHAnsi"/>
                <w:bCs/>
                <w:color w:val="auto"/>
                <w:sz w:val="20"/>
                <w:szCs w:val="20"/>
              </w:rPr>
              <w:t>Appropriate</w:t>
            </w:r>
            <w:r w:rsidR="00ED1860" w:rsidRPr="00494D34">
              <w:rPr>
                <w:rFonts w:asciiTheme="minorHAnsi" w:hAnsiTheme="minorHAnsi"/>
                <w:bCs/>
                <w:color w:val="auto"/>
                <w:sz w:val="20"/>
                <w:szCs w:val="20"/>
              </w:rPr>
              <w:t xml:space="preserve"> mapping, cataloguing, and management of identified special sites.</w:t>
            </w:r>
          </w:p>
        </w:tc>
        <w:tc>
          <w:tcPr>
            <w:tcW w:w="1020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E75DC4" w14:textId="77777777" w:rsidR="00174B6D" w:rsidRPr="00494D34" w:rsidRDefault="00174B6D" w:rsidP="004476FC">
            <w:pPr>
              <w:spacing w:line="276" w:lineRule="auto"/>
              <w:rPr>
                <w:rFonts w:asciiTheme="minorHAnsi" w:eastAsia="Times New Roman" w:hAnsiTheme="minorHAnsi"/>
                <w:b/>
                <w:sz w:val="20"/>
                <w:szCs w:val="20"/>
              </w:rPr>
            </w:pPr>
          </w:p>
          <w:p w14:paraId="3FE75DC5" w14:textId="1D3EAD00" w:rsidR="004476FC" w:rsidRPr="00494D34" w:rsidRDefault="007A06D6" w:rsidP="004476FC">
            <w:pPr>
              <w:spacing w:line="276" w:lineRule="auto"/>
              <w:rPr>
                <w:sz w:val="20"/>
                <w:szCs w:val="20"/>
                <w:lang w:eastAsia="en-US"/>
              </w:rPr>
            </w:pPr>
            <w:r w:rsidRPr="00494D34">
              <w:rPr>
                <w:rFonts w:asciiTheme="minorHAnsi" w:eastAsia="Times New Roman" w:hAnsiTheme="minorHAnsi"/>
                <w:b/>
                <w:sz w:val="20"/>
                <w:szCs w:val="20"/>
              </w:rPr>
              <w:t>Table #6 Report</w:t>
            </w:r>
            <w:r w:rsidR="006A70AA" w:rsidRPr="00494D34">
              <w:rPr>
                <w:b/>
                <w:bCs/>
                <w:sz w:val="20"/>
                <w:szCs w:val="20"/>
                <w:lang w:val="en-US" w:eastAsia="en-US"/>
              </w:rPr>
              <w:t xml:space="preserve"> (Mandatory)</w:t>
            </w:r>
            <w:r w:rsidRPr="00494D34">
              <w:rPr>
                <w:rFonts w:asciiTheme="minorHAnsi" w:eastAsia="Times New Roman" w:hAnsiTheme="minorHAnsi"/>
                <w:sz w:val="20"/>
                <w:szCs w:val="20"/>
              </w:rPr>
              <w:t>:</w:t>
            </w:r>
          </w:p>
          <w:tbl>
            <w:tblPr>
              <w:tblStyle w:val="TableGrid"/>
              <w:tblW w:w="9663" w:type="dxa"/>
              <w:tblInd w:w="5" w:type="dxa"/>
              <w:tblLook w:val="04A0" w:firstRow="1" w:lastRow="0" w:firstColumn="1" w:lastColumn="0" w:noHBand="0" w:noVBand="1"/>
            </w:tblPr>
            <w:tblGrid>
              <w:gridCol w:w="9663"/>
            </w:tblGrid>
            <w:tr w:rsidR="00494D34" w:rsidRPr="00494D34" w14:paraId="3FE75DC7" w14:textId="77777777" w:rsidTr="00DB7C78">
              <w:trPr>
                <w:trHeight w:val="284"/>
              </w:trPr>
              <w:tc>
                <w:tcPr>
                  <w:tcW w:w="9663" w:type="dxa"/>
                </w:tcPr>
                <w:p w14:paraId="3FE75DC6" w14:textId="77777777" w:rsidR="004476FC" w:rsidRPr="00494D34" w:rsidRDefault="004476FC" w:rsidP="00E055A6">
                  <w:pPr>
                    <w:rPr>
                      <w:rFonts w:asciiTheme="minorHAnsi" w:eastAsia="Times New Roman" w:hAnsiTheme="minorHAnsi"/>
                      <w:sz w:val="20"/>
                      <w:szCs w:val="20"/>
                    </w:rPr>
                  </w:pPr>
                  <w:r w:rsidRPr="00494D34">
                    <w:rPr>
                      <w:rFonts w:asciiTheme="minorHAnsi" w:eastAsia="Times New Roman" w:hAnsiTheme="minorHAnsi"/>
                      <w:sz w:val="20"/>
                      <w:szCs w:val="20"/>
                    </w:rPr>
                    <w:t>Total n</w:t>
                  </w:r>
                  <w:r w:rsidRPr="00494D34">
                    <w:rPr>
                      <w:sz w:val="20"/>
                      <w:szCs w:val="20"/>
                    </w:rPr>
                    <w:t>umber of EMS</w:t>
                  </w:r>
                  <w:r w:rsidR="003714EE" w:rsidRPr="00494D34">
                    <w:rPr>
                      <w:sz w:val="20"/>
                      <w:szCs w:val="20"/>
                    </w:rPr>
                    <w:t xml:space="preserve"> </w:t>
                  </w:r>
                  <w:r w:rsidR="006631EA" w:rsidRPr="00494D34">
                    <w:rPr>
                      <w:sz w:val="20"/>
                      <w:szCs w:val="20"/>
                    </w:rPr>
                    <w:t>Incidents</w:t>
                  </w:r>
                  <w:r w:rsidR="00E055A6" w:rsidRPr="00494D34">
                    <w:rPr>
                      <w:sz w:val="20"/>
                      <w:szCs w:val="20"/>
                    </w:rPr>
                    <w:t xml:space="preserve"> </w:t>
                  </w:r>
                  <w:r w:rsidRPr="00494D34">
                    <w:rPr>
                      <w:sz w:val="20"/>
                      <w:szCs w:val="20"/>
                    </w:rPr>
                    <w:t>related to Special Sites.</w:t>
                  </w:r>
                </w:p>
              </w:tc>
            </w:tr>
            <w:tr w:rsidR="00494D34" w:rsidRPr="00494D34" w14:paraId="3FE75DC9" w14:textId="77777777" w:rsidTr="004476FC">
              <w:trPr>
                <w:trHeight w:val="370"/>
              </w:trPr>
              <w:tc>
                <w:tcPr>
                  <w:tcW w:w="9663" w:type="dxa"/>
                </w:tcPr>
                <w:p w14:paraId="3FE75DC8" w14:textId="77777777" w:rsidR="007A06D6" w:rsidRPr="00494D34" w:rsidRDefault="007A06D6" w:rsidP="004476FC">
                  <w:pPr>
                    <w:rPr>
                      <w:rFonts w:asciiTheme="minorHAnsi" w:eastAsia="Times New Roman" w:hAnsiTheme="minorHAnsi"/>
                      <w:strike/>
                      <w:sz w:val="20"/>
                      <w:szCs w:val="20"/>
                    </w:rPr>
                  </w:pPr>
                </w:p>
              </w:tc>
            </w:tr>
          </w:tbl>
          <w:p w14:paraId="3FE75DCA" w14:textId="77777777" w:rsidR="004476FC" w:rsidRPr="00494D34" w:rsidRDefault="004476FC" w:rsidP="004476FC">
            <w:pPr>
              <w:spacing w:line="276" w:lineRule="auto"/>
              <w:rPr>
                <w:sz w:val="20"/>
                <w:szCs w:val="20"/>
                <w:lang w:eastAsia="en-US"/>
              </w:rPr>
            </w:pPr>
          </w:p>
          <w:p w14:paraId="3FE75DCB" w14:textId="77777777" w:rsidR="004476FC" w:rsidRPr="00494D34" w:rsidRDefault="004476FC" w:rsidP="004476FC">
            <w:pPr>
              <w:spacing w:line="276" w:lineRule="auto"/>
              <w:rPr>
                <w:sz w:val="20"/>
                <w:szCs w:val="20"/>
              </w:rPr>
            </w:pPr>
            <w:r w:rsidRPr="00494D34">
              <w:rPr>
                <w:b/>
                <w:sz w:val="20"/>
                <w:szCs w:val="20"/>
              </w:rPr>
              <w:t>Guidance:</w:t>
            </w:r>
            <w:r w:rsidRPr="00494D34">
              <w:rPr>
                <w:sz w:val="20"/>
                <w:szCs w:val="20"/>
              </w:rPr>
              <w:t xml:space="preserve"> </w:t>
            </w:r>
          </w:p>
          <w:p w14:paraId="3FE75DCC" w14:textId="1288FE57" w:rsidR="004476FC" w:rsidRPr="00494D34" w:rsidRDefault="004476FC" w:rsidP="004476FC">
            <w:pPr>
              <w:pStyle w:val="ListParagraph"/>
              <w:numPr>
                <w:ilvl w:val="0"/>
                <w:numId w:val="30"/>
              </w:numPr>
              <w:spacing w:line="276" w:lineRule="auto"/>
              <w:rPr>
                <w:sz w:val="20"/>
                <w:szCs w:val="20"/>
                <w:lang w:eastAsia="en-US"/>
              </w:rPr>
            </w:pPr>
            <w:r w:rsidRPr="00494D34">
              <w:rPr>
                <w:b/>
                <w:sz w:val="20"/>
                <w:szCs w:val="20"/>
                <w:lang w:eastAsia="en-US"/>
              </w:rPr>
              <w:t>Reporting period</w:t>
            </w:r>
            <w:r w:rsidRPr="00494D34">
              <w:rPr>
                <w:sz w:val="20"/>
                <w:szCs w:val="20"/>
                <w:lang w:eastAsia="en-US"/>
              </w:rPr>
              <w:t xml:space="preserve">: Prior </w:t>
            </w:r>
            <w:r w:rsidRPr="00494D34">
              <w:rPr>
                <w:sz w:val="20"/>
                <w:szCs w:val="20"/>
                <w:u w:val="single"/>
                <w:lang w:eastAsia="en-US"/>
              </w:rPr>
              <w:t>fiscal</w:t>
            </w:r>
            <w:r w:rsidRPr="00494D34">
              <w:rPr>
                <w:sz w:val="20"/>
                <w:szCs w:val="20"/>
                <w:lang w:eastAsia="en-US"/>
              </w:rPr>
              <w:t xml:space="preserve"> year (i.e. For the 201</w:t>
            </w:r>
            <w:r w:rsidR="00494D34">
              <w:rPr>
                <w:sz w:val="20"/>
                <w:szCs w:val="20"/>
                <w:lang w:eastAsia="en-US"/>
              </w:rPr>
              <w:t>6</w:t>
            </w:r>
            <w:r w:rsidRPr="00494D34">
              <w:rPr>
                <w:sz w:val="20"/>
                <w:szCs w:val="20"/>
                <w:lang w:eastAsia="en-US"/>
              </w:rPr>
              <w:t xml:space="preserve"> Provincial SFI Management Review, the reporting period would be April 1, 201</w:t>
            </w:r>
            <w:r w:rsidR="00494D34">
              <w:rPr>
                <w:sz w:val="20"/>
                <w:szCs w:val="20"/>
                <w:lang w:eastAsia="en-US"/>
              </w:rPr>
              <w:t>5</w:t>
            </w:r>
            <w:r w:rsidRPr="00494D34">
              <w:rPr>
                <w:sz w:val="20"/>
                <w:szCs w:val="20"/>
                <w:lang w:eastAsia="en-US"/>
              </w:rPr>
              <w:t xml:space="preserve"> to March 31, 201</w:t>
            </w:r>
            <w:r w:rsidR="00494D34">
              <w:rPr>
                <w:sz w:val="20"/>
                <w:szCs w:val="20"/>
                <w:lang w:eastAsia="en-US"/>
              </w:rPr>
              <w:t>6</w:t>
            </w:r>
            <w:r w:rsidRPr="00494D34">
              <w:rPr>
                <w:sz w:val="20"/>
                <w:szCs w:val="20"/>
                <w:lang w:eastAsia="en-US"/>
              </w:rPr>
              <w:t>).</w:t>
            </w:r>
          </w:p>
          <w:p w14:paraId="3FE75DCD" w14:textId="77777777" w:rsidR="004476FC" w:rsidRPr="00494D34" w:rsidRDefault="003714EE" w:rsidP="004476FC">
            <w:pPr>
              <w:pStyle w:val="ListParagraph"/>
              <w:numPr>
                <w:ilvl w:val="0"/>
                <w:numId w:val="29"/>
              </w:numPr>
              <w:ind w:left="360"/>
              <w:rPr>
                <w:sz w:val="20"/>
                <w:szCs w:val="20"/>
              </w:rPr>
            </w:pPr>
            <w:r w:rsidRPr="00494D34">
              <w:rPr>
                <w:sz w:val="20"/>
                <w:szCs w:val="20"/>
              </w:rPr>
              <w:t xml:space="preserve">Report all EMS Incidents related to </w:t>
            </w:r>
            <w:r w:rsidR="004476FC" w:rsidRPr="00494D34">
              <w:rPr>
                <w:sz w:val="20"/>
                <w:szCs w:val="20"/>
                <w:lang w:eastAsia="en-US"/>
              </w:rPr>
              <w:t>Special Sites</w:t>
            </w:r>
            <w:r w:rsidRPr="00494D34">
              <w:rPr>
                <w:sz w:val="20"/>
                <w:szCs w:val="20"/>
              </w:rPr>
              <w:t xml:space="preserve"> in BCTS </w:t>
            </w:r>
            <w:r w:rsidRPr="00494D34">
              <w:rPr>
                <w:i/>
                <w:sz w:val="20"/>
                <w:szCs w:val="20"/>
              </w:rPr>
              <w:t xml:space="preserve">Issue Tracking System </w:t>
            </w:r>
            <w:r w:rsidRPr="00494D34">
              <w:rPr>
                <w:sz w:val="20"/>
                <w:szCs w:val="20"/>
              </w:rPr>
              <w:t>(ITS).</w:t>
            </w:r>
            <w:r w:rsidR="00F568F4" w:rsidRPr="00494D34">
              <w:rPr>
                <w:sz w:val="20"/>
                <w:szCs w:val="20"/>
              </w:rPr>
              <w:t xml:space="preserve"> </w:t>
            </w:r>
          </w:p>
          <w:p w14:paraId="3FE75DCE" w14:textId="77777777" w:rsidR="004476FC" w:rsidRPr="00494D34" w:rsidRDefault="003714EE" w:rsidP="004476FC">
            <w:pPr>
              <w:pStyle w:val="ListParagraph"/>
              <w:numPr>
                <w:ilvl w:val="0"/>
                <w:numId w:val="29"/>
              </w:numPr>
              <w:ind w:left="360"/>
              <w:rPr>
                <w:sz w:val="20"/>
                <w:szCs w:val="20"/>
              </w:rPr>
            </w:pPr>
            <w:r w:rsidRPr="00494D34">
              <w:rPr>
                <w:sz w:val="20"/>
                <w:szCs w:val="20"/>
              </w:rPr>
              <w:t xml:space="preserve">EMS Incidents may include; potential and confirmed non-compliances, </w:t>
            </w:r>
            <w:r w:rsidR="009F4847" w:rsidRPr="00494D34">
              <w:rPr>
                <w:sz w:val="20"/>
                <w:szCs w:val="20"/>
              </w:rPr>
              <w:t>s</w:t>
            </w:r>
            <w:r w:rsidRPr="00494D34">
              <w:rPr>
                <w:sz w:val="20"/>
                <w:szCs w:val="20"/>
              </w:rPr>
              <w:t xml:space="preserve">ignificant </w:t>
            </w:r>
            <w:r w:rsidR="009F4847" w:rsidRPr="00494D34">
              <w:rPr>
                <w:sz w:val="20"/>
                <w:szCs w:val="20"/>
              </w:rPr>
              <w:t>n</w:t>
            </w:r>
            <w:r w:rsidRPr="00494D34">
              <w:rPr>
                <w:sz w:val="20"/>
                <w:szCs w:val="20"/>
              </w:rPr>
              <w:t>on-conformances and any related emergency response events such as fires, spills or erosion events.</w:t>
            </w:r>
          </w:p>
          <w:p w14:paraId="3FE75DCF" w14:textId="462692E0" w:rsidR="00A6225C" w:rsidRPr="00494D34" w:rsidRDefault="004476FC" w:rsidP="00C3475B">
            <w:pPr>
              <w:pStyle w:val="ListParagraph"/>
              <w:numPr>
                <w:ilvl w:val="0"/>
                <w:numId w:val="29"/>
              </w:numPr>
              <w:ind w:left="360"/>
            </w:pPr>
            <w:r w:rsidRPr="00494D34">
              <w:rPr>
                <w:sz w:val="20"/>
                <w:szCs w:val="20"/>
              </w:rPr>
              <w:t xml:space="preserve">Special sites to be managed for include geologically, historical or culturally important and could include: </w:t>
            </w:r>
            <w:r w:rsidR="00975E35" w:rsidRPr="00494D34">
              <w:rPr>
                <w:sz w:val="20"/>
                <w:szCs w:val="20"/>
              </w:rPr>
              <w:t>Karst</w:t>
            </w:r>
            <w:r w:rsidRPr="00494D34">
              <w:rPr>
                <w:sz w:val="20"/>
                <w:szCs w:val="20"/>
              </w:rPr>
              <w:t xml:space="preserve">, </w:t>
            </w:r>
            <w:r w:rsidR="00494D34">
              <w:rPr>
                <w:sz w:val="20"/>
                <w:szCs w:val="20"/>
              </w:rPr>
              <w:t xml:space="preserve">terrain, rec sites, parks, </w:t>
            </w:r>
            <w:r w:rsidRPr="00494D34">
              <w:rPr>
                <w:sz w:val="20"/>
                <w:szCs w:val="20"/>
              </w:rPr>
              <w:t>thermal springs, caves, cliffs, talus or scree slopes, traditional use sites or features, archaeological sites or features, or other cultural heritage resources, etc.</w:t>
            </w:r>
          </w:p>
          <w:p w14:paraId="3FE75DD0" w14:textId="77777777" w:rsidR="00F568F4" w:rsidRPr="00494D34" w:rsidRDefault="00F568F4" w:rsidP="00FE7DB9">
            <w:pPr>
              <w:pStyle w:val="ListParagraph"/>
              <w:numPr>
                <w:ilvl w:val="0"/>
                <w:numId w:val="29"/>
              </w:numPr>
              <w:ind w:left="360"/>
              <w:rPr>
                <w:sz w:val="20"/>
                <w:szCs w:val="20"/>
              </w:rPr>
            </w:pPr>
            <w:r w:rsidRPr="00494D34">
              <w:rPr>
                <w:sz w:val="20"/>
                <w:szCs w:val="20"/>
              </w:rPr>
              <w:t>BAs will need to further review ITS reports to determine if there are any EMS incidents associated to special sites</w:t>
            </w:r>
            <w:r w:rsidR="00FE7DB9" w:rsidRPr="00494D34">
              <w:rPr>
                <w:sz w:val="20"/>
                <w:szCs w:val="20"/>
              </w:rPr>
              <w:t>.  Refer to significant a</w:t>
            </w:r>
            <w:r w:rsidRPr="00494D34">
              <w:rPr>
                <w:sz w:val="20"/>
                <w:szCs w:val="20"/>
              </w:rPr>
              <w:t>spect</w:t>
            </w:r>
            <w:r w:rsidR="00FE7DB9" w:rsidRPr="00494D34">
              <w:rPr>
                <w:sz w:val="20"/>
                <w:szCs w:val="20"/>
              </w:rPr>
              <w:t xml:space="preserve"> , brief </w:t>
            </w:r>
            <w:r w:rsidR="00E055A6" w:rsidRPr="00494D34">
              <w:rPr>
                <w:sz w:val="20"/>
                <w:szCs w:val="20"/>
              </w:rPr>
              <w:t>description</w:t>
            </w:r>
            <w:r w:rsidR="00FE7DB9" w:rsidRPr="00494D34">
              <w:rPr>
                <w:sz w:val="20"/>
                <w:szCs w:val="20"/>
              </w:rPr>
              <w:t xml:space="preserve"> and or detailed d</w:t>
            </w:r>
            <w:r w:rsidRPr="00494D34">
              <w:rPr>
                <w:sz w:val="20"/>
                <w:szCs w:val="20"/>
              </w:rPr>
              <w:t>escription data fields for specific details linkages to special sites</w:t>
            </w:r>
            <w:r w:rsidR="00E055A6" w:rsidRPr="00494D34">
              <w:rPr>
                <w:sz w:val="20"/>
                <w:szCs w:val="20"/>
              </w:rPr>
              <w:t>.</w:t>
            </w:r>
            <w:r w:rsidRPr="00494D34">
              <w:rPr>
                <w:sz w:val="20"/>
                <w:szCs w:val="20"/>
              </w:rPr>
              <w:t xml:space="preserve"> </w:t>
            </w:r>
          </w:p>
        </w:tc>
      </w:tr>
      <w:tr w:rsidR="00C712CC" w:rsidRPr="00494D34" w14:paraId="3FE75DD6" w14:textId="77777777" w:rsidTr="00852418">
        <w:trPr>
          <w:trHeight w:val="2093"/>
        </w:trPr>
        <w:tc>
          <w:tcPr>
            <w:tcW w:w="1423" w:type="dxa"/>
            <w:vMerge/>
            <w:tcBorders>
              <w:top w:val="single" w:sz="8" w:space="0" w:color="auto"/>
              <w:left w:val="single" w:sz="8" w:space="0" w:color="auto"/>
              <w:bottom w:val="single" w:sz="8" w:space="0" w:color="auto"/>
              <w:right w:val="single" w:sz="8" w:space="0" w:color="auto"/>
            </w:tcBorders>
            <w:vAlign w:val="center"/>
            <w:hideMark/>
          </w:tcPr>
          <w:p w14:paraId="3FE75DD2" w14:textId="77777777" w:rsidR="00C712CC" w:rsidRPr="00494D34" w:rsidRDefault="00C712CC" w:rsidP="00F5641A">
            <w:pPr>
              <w:rPr>
                <w:rFonts w:asciiTheme="minorHAnsi" w:hAnsiTheme="minorHAnsi" w:cs="Univers"/>
                <w:sz w:val="20"/>
                <w:szCs w:val="20"/>
                <w:lang w:eastAsia="en-US"/>
              </w:rPr>
            </w:pPr>
          </w:p>
        </w:tc>
        <w:tc>
          <w:tcPr>
            <w:tcW w:w="2551" w:type="dxa"/>
            <w:vMerge/>
            <w:tcBorders>
              <w:top w:val="single" w:sz="8" w:space="0" w:color="auto"/>
              <w:left w:val="single" w:sz="8" w:space="0" w:color="auto"/>
              <w:bottom w:val="single" w:sz="8" w:space="0" w:color="auto"/>
              <w:right w:val="single" w:sz="8" w:space="0" w:color="auto"/>
            </w:tcBorders>
            <w:vAlign w:val="center"/>
            <w:hideMark/>
          </w:tcPr>
          <w:p w14:paraId="3FE75DD3" w14:textId="77777777" w:rsidR="00C712CC" w:rsidRPr="00494D34" w:rsidRDefault="00C712CC" w:rsidP="00F5641A">
            <w:pPr>
              <w:rPr>
                <w:rFonts w:asciiTheme="minorHAnsi" w:hAnsiTheme="minorHAnsi" w:cs="Arial"/>
                <w:sz w:val="20"/>
                <w:szCs w:val="20"/>
                <w:lang w:eastAsia="en-US"/>
              </w:rPr>
            </w:pPr>
          </w:p>
        </w:tc>
        <w:tc>
          <w:tcPr>
            <w:tcW w:w="1020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E75DD4" w14:textId="77777777" w:rsidR="00C712CC" w:rsidRPr="00494D34" w:rsidRDefault="00E07608" w:rsidP="00F5641A">
            <w:pPr>
              <w:spacing w:line="276" w:lineRule="auto"/>
              <w:rPr>
                <w:rFonts w:asciiTheme="minorHAnsi" w:hAnsiTheme="minorHAnsi"/>
                <w:b/>
                <w:bCs/>
                <w:sz w:val="20"/>
                <w:szCs w:val="20"/>
                <w:lang w:val="en-US" w:eastAsia="en-US"/>
              </w:rPr>
            </w:pPr>
            <w:r w:rsidRPr="00494D34">
              <w:rPr>
                <w:rFonts w:asciiTheme="minorHAnsi" w:hAnsiTheme="minorHAnsi"/>
                <w:b/>
                <w:bCs/>
                <w:sz w:val="20"/>
                <w:szCs w:val="20"/>
                <w:lang w:val="en-US" w:eastAsia="en-US"/>
              </w:rPr>
              <w:t>Local Management Input (significant issues, trends</w:t>
            </w:r>
            <w:r w:rsidR="00C712CC" w:rsidRPr="00494D34">
              <w:rPr>
                <w:rFonts w:asciiTheme="minorHAnsi" w:hAnsiTheme="minorHAnsi"/>
                <w:b/>
                <w:bCs/>
                <w:sz w:val="20"/>
                <w:szCs w:val="20"/>
                <w:lang w:val="en-US" w:eastAsia="en-US"/>
              </w:rPr>
              <w:t xml:space="preserve"> or rationale related to the above)</w:t>
            </w:r>
            <w:r w:rsidR="008E2CF8" w:rsidRPr="00494D34">
              <w:rPr>
                <w:rFonts w:asciiTheme="minorHAnsi" w:hAnsiTheme="minorHAnsi"/>
                <w:b/>
                <w:bCs/>
                <w:sz w:val="20"/>
                <w:szCs w:val="20"/>
                <w:lang w:val="en-US" w:eastAsia="en-US"/>
              </w:rPr>
              <w:t>:</w:t>
            </w:r>
          </w:p>
          <w:p w14:paraId="3FE75DD5" w14:textId="77777777" w:rsidR="007E6B33" w:rsidRPr="00494D34" w:rsidRDefault="007E6B33" w:rsidP="00F5641A">
            <w:pPr>
              <w:spacing w:line="276" w:lineRule="auto"/>
              <w:rPr>
                <w:rFonts w:asciiTheme="minorHAnsi" w:hAnsiTheme="minorHAnsi"/>
                <w:bCs/>
                <w:sz w:val="20"/>
                <w:szCs w:val="20"/>
                <w:lang w:val="en-US" w:eastAsia="en-US"/>
              </w:rPr>
            </w:pPr>
          </w:p>
        </w:tc>
      </w:tr>
    </w:tbl>
    <w:p w14:paraId="36E4B481" w14:textId="6035BE8E" w:rsidR="000A0F6B" w:rsidRDefault="000A0F6B" w:rsidP="006B6AAD"/>
    <w:p w14:paraId="06F781A8" w14:textId="77777777" w:rsidR="00E06B25" w:rsidRDefault="00E06B25" w:rsidP="006B6AAD"/>
    <w:p w14:paraId="497F1B00" w14:textId="77777777" w:rsidR="00E06B25" w:rsidRDefault="00E06B25" w:rsidP="006B6AAD"/>
    <w:p w14:paraId="31DE8217" w14:textId="77777777" w:rsidR="00E06B25" w:rsidRDefault="00E06B25" w:rsidP="006B6AAD"/>
    <w:p w14:paraId="49596932" w14:textId="77777777" w:rsidR="00E06B25" w:rsidRPr="00494D34" w:rsidRDefault="00E06B25" w:rsidP="006B6AAD"/>
    <w:p w14:paraId="7EED9459" w14:textId="77777777" w:rsidR="000A0F6B" w:rsidRPr="00494D34" w:rsidRDefault="000A0F6B" w:rsidP="006B6AAD"/>
    <w:p w14:paraId="7B611237" w14:textId="77777777" w:rsidR="000A0F6B" w:rsidRPr="00494D34" w:rsidRDefault="000A0F6B" w:rsidP="006B6AAD"/>
    <w:p w14:paraId="5604B9CC" w14:textId="77777777" w:rsidR="000A0F6B" w:rsidRPr="00494D34" w:rsidRDefault="000A0F6B" w:rsidP="006B6AAD"/>
    <w:p w14:paraId="0E589DA8" w14:textId="77777777" w:rsidR="000A0F6B" w:rsidRPr="00494D34" w:rsidRDefault="000A0F6B" w:rsidP="006B6AAD"/>
    <w:p w14:paraId="78A4E1A3" w14:textId="77777777" w:rsidR="000A0F6B" w:rsidRPr="00494D34" w:rsidRDefault="000A0F6B" w:rsidP="006B6AAD"/>
    <w:tbl>
      <w:tblPr>
        <w:tblW w:w="14180"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423"/>
        <w:gridCol w:w="2551"/>
        <w:gridCol w:w="10206"/>
      </w:tblGrid>
      <w:tr w:rsidR="00494D34" w:rsidRPr="00494D34" w14:paraId="3FE75DDB" w14:textId="77777777" w:rsidTr="00E24F1B">
        <w:trPr>
          <w:trHeight w:val="398"/>
        </w:trPr>
        <w:tc>
          <w:tcPr>
            <w:tcW w:w="1423" w:type="dxa"/>
            <w:tcBorders>
              <w:top w:val="single" w:sz="8" w:space="0" w:color="auto"/>
              <w:left w:val="single" w:sz="8" w:space="0" w:color="auto"/>
              <w:bottom w:val="single" w:sz="8" w:space="0" w:color="auto"/>
              <w:right w:val="single" w:sz="8" w:space="0" w:color="auto"/>
            </w:tcBorders>
            <w:shd w:val="clear" w:color="auto" w:fill="CCCCCC"/>
            <w:vAlign w:val="center"/>
            <w:hideMark/>
          </w:tcPr>
          <w:p w14:paraId="3FE75DD8" w14:textId="77777777" w:rsidR="008126C2" w:rsidRPr="00494D34" w:rsidRDefault="008126C2">
            <w:pPr>
              <w:spacing w:line="276" w:lineRule="auto"/>
              <w:jc w:val="center"/>
              <w:rPr>
                <w:rFonts w:asciiTheme="minorHAnsi" w:hAnsiTheme="minorHAnsi"/>
                <w:b/>
                <w:bCs/>
                <w:sz w:val="20"/>
                <w:szCs w:val="20"/>
                <w:lang w:val="en-US" w:eastAsia="en-US"/>
              </w:rPr>
            </w:pPr>
            <w:r w:rsidRPr="00494D34">
              <w:rPr>
                <w:rFonts w:asciiTheme="minorHAnsi" w:hAnsiTheme="minorHAnsi"/>
                <w:b/>
                <w:bCs/>
                <w:sz w:val="20"/>
                <w:szCs w:val="20"/>
                <w:lang w:val="en-US" w:eastAsia="en-US"/>
              </w:rPr>
              <w:lastRenderedPageBreak/>
              <w:t>Objective</w:t>
            </w:r>
          </w:p>
        </w:tc>
        <w:tc>
          <w:tcPr>
            <w:tcW w:w="2551" w:type="dxa"/>
            <w:tcBorders>
              <w:top w:val="single" w:sz="8" w:space="0" w:color="auto"/>
              <w:left w:val="single" w:sz="8" w:space="0" w:color="auto"/>
              <w:bottom w:val="single" w:sz="8" w:space="0" w:color="auto"/>
              <w:right w:val="single" w:sz="8" w:space="0" w:color="auto"/>
            </w:tcBorders>
            <w:shd w:val="clear" w:color="auto" w:fill="CCCCCC"/>
            <w:vAlign w:val="center"/>
            <w:hideMark/>
          </w:tcPr>
          <w:p w14:paraId="3FE75DD9" w14:textId="77777777" w:rsidR="008126C2" w:rsidRPr="00494D34" w:rsidRDefault="008126C2">
            <w:pPr>
              <w:spacing w:line="276" w:lineRule="auto"/>
              <w:jc w:val="center"/>
              <w:rPr>
                <w:rFonts w:asciiTheme="minorHAnsi" w:hAnsiTheme="minorHAnsi"/>
                <w:b/>
                <w:bCs/>
                <w:sz w:val="20"/>
                <w:szCs w:val="20"/>
                <w:lang w:val="en-US" w:eastAsia="en-US"/>
              </w:rPr>
            </w:pPr>
            <w:r w:rsidRPr="00494D34">
              <w:rPr>
                <w:rFonts w:asciiTheme="minorHAnsi" w:hAnsiTheme="minorHAnsi"/>
                <w:b/>
                <w:bCs/>
                <w:sz w:val="20"/>
                <w:szCs w:val="20"/>
                <w:lang w:val="en-US" w:eastAsia="en-US"/>
              </w:rPr>
              <w:t>Measure/Indicator</w:t>
            </w:r>
          </w:p>
        </w:tc>
        <w:tc>
          <w:tcPr>
            <w:tcW w:w="10206"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vAlign w:val="center"/>
            <w:hideMark/>
          </w:tcPr>
          <w:p w14:paraId="3FE75DDA" w14:textId="77777777" w:rsidR="008126C2" w:rsidRPr="00494D34" w:rsidRDefault="008126C2">
            <w:pPr>
              <w:spacing w:line="276" w:lineRule="auto"/>
              <w:jc w:val="center"/>
              <w:rPr>
                <w:rFonts w:asciiTheme="minorHAnsi" w:hAnsiTheme="minorHAnsi"/>
                <w:b/>
                <w:bCs/>
                <w:sz w:val="20"/>
                <w:szCs w:val="20"/>
                <w:lang w:val="en-US" w:eastAsia="en-US"/>
              </w:rPr>
            </w:pPr>
            <w:r w:rsidRPr="00494D34">
              <w:rPr>
                <w:rFonts w:asciiTheme="minorHAnsi" w:hAnsiTheme="minorHAnsi"/>
                <w:b/>
                <w:bCs/>
                <w:sz w:val="20"/>
                <w:szCs w:val="20"/>
                <w:lang w:val="en-US" w:eastAsia="en-US"/>
              </w:rPr>
              <w:t xml:space="preserve">Local Business Area Report </w:t>
            </w:r>
          </w:p>
        </w:tc>
      </w:tr>
      <w:tr w:rsidR="00494D34" w:rsidRPr="00494D34" w14:paraId="3FE75DF2" w14:textId="77777777" w:rsidTr="00494D34">
        <w:trPr>
          <w:trHeight w:val="1870"/>
        </w:trPr>
        <w:tc>
          <w:tcPr>
            <w:tcW w:w="1423" w:type="dxa"/>
            <w:vMerge w:val="restart"/>
            <w:tcBorders>
              <w:top w:val="single" w:sz="8" w:space="0" w:color="auto"/>
              <w:left w:val="single" w:sz="8" w:space="0" w:color="auto"/>
              <w:right w:val="single" w:sz="8" w:space="0" w:color="auto"/>
            </w:tcBorders>
          </w:tcPr>
          <w:p w14:paraId="3CDA2569" w14:textId="77777777" w:rsidR="003F00F5" w:rsidRPr="00494D34" w:rsidRDefault="003F00F5">
            <w:pPr>
              <w:spacing w:line="276" w:lineRule="auto"/>
              <w:rPr>
                <w:rFonts w:asciiTheme="minorHAnsi" w:hAnsiTheme="minorHAnsi"/>
                <w:b/>
                <w:bCs/>
                <w:sz w:val="20"/>
                <w:szCs w:val="20"/>
                <w:lang w:eastAsia="en-US"/>
              </w:rPr>
            </w:pPr>
          </w:p>
          <w:p w14:paraId="3FE75DDD" w14:textId="18DB4A67" w:rsidR="003F00F5" w:rsidRPr="00494D34" w:rsidRDefault="003F00F5">
            <w:pPr>
              <w:spacing w:line="276" w:lineRule="auto"/>
              <w:rPr>
                <w:rFonts w:asciiTheme="minorHAnsi" w:hAnsiTheme="minorHAnsi"/>
                <w:bCs/>
                <w:sz w:val="20"/>
                <w:szCs w:val="20"/>
                <w:lang w:eastAsia="en-US"/>
              </w:rPr>
            </w:pPr>
            <w:r w:rsidRPr="00494D34">
              <w:rPr>
                <w:rFonts w:asciiTheme="minorHAnsi" w:hAnsiTheme="minorHAnsi"/>
                <w:b/>
                <w:bCs/>
                <w:sz w:val="20"/>
                <w:szCs w:val="20"/>
                <w:lang w:eastAsia="en-US"/>
              </w:rPr>
              <w:t>Objective 7: EFFICIENT USE OF FIBER RESOURCES</w:t>
            </w:r>
            <w:r w:rsidRPr="00494D34">
              <w:rPr>
                <w:rFonts w:asciiTheme="minorHAnsi" w:hAnsiTheme="minorHAnsi"/>
                <w:bCs/>
                <w:sz w:val="20"/>
                <w:szCs w:val="20"/>
                <w:lang w:eastAsia="en-US"/>
              </w:rPr>
              <w:t xml:space="preserve">: To minimize waste and ensure the efficient use of fiber resources.  </w:t>
            </w:r>
          </w:p>
          <w:p w14:paraId="3FE75DDE" w14:textId="77777777" w:rsidR="003F00F5" w:rsidRPr="00494D34" w:rsidRDefault="003F00F5">
            <w:pPr>
              <w:spacing w:line="276" w:lineRule="auto"/>
              <w:rPr>
                <w:rFonts w:asciiTheme="minorHAnsi" w:hAnsiTheme="minorHAnsi" w:cs="Univers"/>
                <w:sz w:val="20"/>
                <w:szCs w:val="20"/>
                <w:lang w:eastAsia="en-US"/>
              </w:rPr>
            </w:pPr>
          </w:p>
        </w:tc>
        <w:tc>
          <w:tcPr>
            <w:tcW w:w="2551" w:type="dxa"/>
            <w:vMerge w:val="restart"/>
            <w:tcBorders>
              <w:top w:val="single" w:sz="8" w:space="0" w:color="auto"/>
              <w:left w:val="single" w:sz="8" w:space="0" w:color="auto"/>
              <w:right w:val="single" w:sz="8" w:space="0" w:color="auto"/>
            </w:tcBorders>
          </w:tcPr>
          <w:p w14:paraId="17D9F587" w14:textId="77777777" w:rsidR="003F00F5" w:rsidRPr="00494D34" w:rsidRDefault="003F00F5">
            <w:pPr>
              <w:spacing w:line="276" w:lineRule="auto"/>
              <w:rPr>
                <w:rFonts w:asciiTheme="minorHAnsi" w:hAnsiTheme="minorHAnsi"/>
                <w:b/>
                <w:bCs/>
                <w:sz w:val="20"/>
                <w:szCs w:val="20"/>
                <w:lang w:eastAsia="en-US"/>
              </w:rPr>
            </w:pPr>
          </w:p>
          <w:p w14:paraId="3FE75DE1" w14:textId="5EF0F83E" w:rsidR="003F00F5" w:rsidRPr="00494D34" w:rsidRDefault="003F00F5">
            <w:pPr>
              <w:spacing w:line="276" w:lineRule="auto"/>
              <w:rPr>
                <w:rFonts w:asciiTheme="minorHAnsi" w:hAnsiTheme="minorHAnsi"/>
                <w:bCs/>
                <w:sz w:val="20"/>
                <w:szCs w:val="20"/>
                <w:lang w:eastAsia="en-US"/>
              </w:rPr>
            </w:pPr>
            <w:r w:rsidRPr="00494D34">
              <w:rPr>
                <w:rFonts w:asciiTheme="minorHAnsi" w:hAnsiTheme="minorHAnsi"/>
                <w:b/>
                <w:bCs/>
                <w:sz w:val="20"/>
                <w:szCs w:val="20"/>
                <w:lang w:eastAsia="en-US"/>
              </w:rPr>
              <w:t xml:space="preserve">Performance Measure 7.1   </w:t>
            </w:r>
            <w:r w:rsidRPr="00494D34">
              <w:rPr>
                <w:rFonts w:asciiTheme="minorHAnsi" w:hAnsiTheme="minorHAnsi"/>
                <w:bCs/>
                <w:sz w:val="20"/>
                <w:szCs w:val="20"/>
                <w:lang w:eastAsia="en-US"/>
              </w:rPr>
              <w:t>Program participants shall employ appropriate forest harvesting technology and in-woods manufacturing processes and practices to minimize waste and ensure efficient utilization of harvested trees, where consistent with other SFI 2015-2019 Forest Management Standard objectives.</w:t>
            </w:r>
          </w:p>
          <w:p w14:paraId="063A72D3" w14:textId="77777777" w:rsidR="003F00F5" w:rsidRPr="00494D34" w:rsidRDefault="003F00F5">
            <w:pPr>
              <w:spacing w:line="276" w:lineRule="auto"/>
              <w:rPr>
                <w:rFonts w:asciiTheme="minorHAnsi" w:hAnsiTheme="minorHAnsi"/>
                <w:b/>
                <w:bCs/>
                <w:sz w:val="20"/>
                <w:szCs w:val="20"/>
                <w:lang w:eastAsia="en-US"/>
              </w:rPr>
            </w:pPr>
          </w:p>
          <w:p w14:paraId="3FE75DE2" w14:textId="5BB9E95D" w:rsidR="003F00F5" w:rsidRPr="00494D34" w:rsidRDefault="003F00F5">
            <w:pPr>
              <w:spacing w:line="276" w:lineRule="auto"/>
              <w:rPr>
                <w:rFonts w:asciiTheme="minorHAnsi" w:hAnsiTheme="minorHAnsi"/>
                <w:b/>
                <w:bCs/>
                <w:sz w:val="20"/>
                <w:szCs w:val="20"/>
                <w:lang w:eastAsia="en-US"/>
              </w:rPr>
            </w:pPr>
            <w:r w:rsidRPr="00494D34">
              <w:rPr>
                <w:rFonts w:asciiTheme="minorHAnsi" w:hAnsiTheme="minorHAnsi"/>
                <w:b/>
                <w:bCs/>
                <w:sz w:val="20"/>
                <w:szCs w:val="20"/>
                <w:lang w:eastAsia="en-US"/>
              </w:rPr>
              <w:t>Indicator 7.1.1</w:t>
            </w:r>
          </w:p>
          <w:p w14:paraId="3FE75DE3" w14:textId="77777777" w:rsidR="003F00F5" w:rsidRPr="00494D34" w:rsidRDefault="003F00F5">
            <w:pPr>
              <w:spacing w:line="276" w:lineRule="auto"/>
              <w:rPr>
                <w:rFonts w:asciiTheme="minorHAnsi" w:hAnsiTheme="minorHAnsi"/>
                <w:bCs/>
                <w:sz w:val="20"/>
                <w:szCs w:val="20"/>
                <w:lang w:eastAsia="en-US"/>
              </w:rPr>
            </w:pPr>
            <w:r w:rsidRPr="00494D34">
              <w:rPr>
                <w:rFonts w:asciiTheme="minorHAnsi" w:hAnsiTheme="minorHAnsi"/>
                <w:bCs/>
                <w:sz w:val="20"/>
                <w:szCs w:val="20"/>
                <w:lang w:eastAsia="en-US"/>
              </w:rPr>
              <w:t>Program or monitoring system to ensure efficient utilization, which may include provisions to ensure:</w:t>
            </w:r>
          </w:p>
          <w:p w14:paraId="73A5F8B2" w14:textId="08D24308" w:rsidR="003F00F5" w:rsidRPr="00494D34" w:rsidRDefault="003F00F5" w:rsidP="000A0F6B">
            <w:pPr>
              <w:pStyle w:val="ListParagraph"/>
              <w:numPr>
                <w:ilvl w:val="0"/>
                <w:numId w:val="5"/>
              </w:numPr>
              <w:spacing w:line="276" w:lineRule="auto"/>
              <w:rPr>
                <w:rFonts w:asciiTheme="minorHAnsi" w:hAnsiTheme="minorHAnsi"/>
                <w:bCs/>
                <w:sz w:val="20"/>
                <w:szCs w:val="20"/>
                <w:lang w:eastAsia="en-US"/>
              </w:rPr>
            </w:pPr>
            <w:r w:rsidRPr="00494D34">
              <w:rPr>
                <w:rFonts w:asciiTheme="minorHAnsi" w:hAnsiTheme="minorHAnsi"/>
                <w:bCs/>
                <w:sz w:val="20"/>
                <w:szCs w:val="20"/>
                <w:lang w:eastAsia="en-US"/>
              </w:rPr>
              <w:t>Management of harvest residue (e.g. slash, limbs, tops) considers economic, social and environmental factors (e.g. organic and nutrient value to future forests and the potential of increased fuels build-up) and other utilization needs;</w:t>
            </w:r>
          </w:p>
          <w:p w14:paraId="3FE75DE5" w14:textId="4142BE0C" w:rsidR="003F00F5" w:rsidRPr="00494D34" w:rsidRDefault="003F00F5" w:rsidP="000A0F6B">
            <w:pPr>
              <w:pStyle w:val="ListParagraph"/>
              <w:numPr>
                <w:ilvl w:val="0"/>
                <w:numId w:val="5"/>
              </w:numPr>
              <w:spacing w:line="276" w:lineRule="auto"/>
              <w:rPr>
                <w:rFonts w:asciiTheme="minorHAnsi" w:hAnsiTheme="minorHAnsi"/>
                <w:bCs/>
                <w:sz w:val="20"/>
                <w:szCs w:val="20"/>
                <w:lang w:eastAsia="en-US"/>
              </w:rPr>
            </w:pPr>
            <w:r w:rsidRPr="00494D34">
              <w:rPr>
                <w:rFonts w:asciiTheme="minorHAnsi" w:hAnsiTheme="minorHAnsi"/>
                <w:bCs/>
                <w:sz w:val="20"/>
                <w:szCs w:val="20"/>
                <w:lang w:eastAsia="en-US"/>
              </w:rPr>
              <w:t>Training or incentives to encourage loggers to enhance utilization;</w:t>
            </w:r>
          </w:p>
          <w:p w14:paraId="3FE75DE6" w14:textId="30E97522" w:rsidR="003F00F5" w:rsidRPr="00494D34" w:rsidRDefault="003F00F5" w:rsidP="000A0F6B">
            <w:pPr>
              <w:pStyle w:val="ListParagraph"/>
              <w:numPr>
                <w:ilvl w:val="0"/>
                <w:numId w:val="5"/>
              </w:numPr>
              <w:spacing w:line="276" w:lineRule="auto"/>
              <w:rPr>
                <w:rFonts w:asciiTheme="minorHAnsi" w:hAnsiTheme="minorHAnsi"/>
                <w:bCs/>
                <w:sz w:val="20"/>
                <w:szCs w:val="20"/>
                <w:lang w:eastAsia="en-US"/>
              </w:rPr>
            </w:pPr>
            <w:r w:rsidRPr="00494D34">
              <w:rPr>
                <w:rFonts w:asciiTheme="minorHAnsi" w:hAnsiTheme="minorHAnsi"/>
                <w:bCs/>
                <w:sz w:val="20"/>
                <w:szCs w:val="20"/>
                <w:lang w:eastAsia="en-US"/>
              </w:rPr>
              <w:t xml:space="preserve">exploration of markets for underutilized species and </w:t>
            </w:r>
            <w:r w:rsidRPr="00494D34">
              <w:rPr>
                <w:rFonts w:asciiTheme="minorHAnsi" w:hAnsiTheme="minorHAnsi"/>
                <w:bCs/>
                <w:sz w:val="20"/>
                <w:szCs w:val="20"/>
                <w:lang w:eastAsia="en-US"/>
              </w:rPr>
              <w:lastRenderedPageBreak/>
              <w:t>low-grade wood and alternative markets (e.g. bioenergy markets); orlow-grade material;</w:t>
            </w:r>
          </w:p>
          <w:p w14:paraId="3FE75DE8" w14:textId="77777777" w:rsidR="003F00F5" w:rsidRPr="00494D34" w:rsidRDefault="003F00F5" w:rsidP="00994EF5">
            <w:pPr>
              <w:pStyle w:val="ListParagraph"/>
              <w:numPr>
                <w:ilvl w:val="0"/>
                <w:numId w:val="5"/>
              </w:numPr>
              <w:spacing w:line="276" w:lineRule="auto"/>
              <w:rPr>
                <w:rFonts w:asciiTheme="minorHAnsi" w:hAnsiTheme="minorHAnsi"/>
                <w:sz w:val="20"/>
                <w:szCs w:val="20"/>
                <w:lang w:eastAsia="en-US"/>
              </w:rPr>
            </w:pPr>
            <w:r w:rsidRPr="00494D34">
              <w:rPr>
                <w:rFonts w:asciiTheme="minorHAnsi" w:hAnsiTheme="minorHAnsi"/>
                <w:bCs/>
                <w:sz w:val="20"/>
                <w:szCs w:val="20"/>
                <w:lang w:eastAsia="en-US"/>
              </w:rPr>
              <w:t>Periodic inspections and reports noting utilization and product separation.</w:t>
            </w:r>
          </w:p>
        </w:tc>
        <w:tc>
          <w:tcPr>
            <w:tcW w:w="1020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E75DE9" w14:textId="77777777" w:rsidR="003F00F5" w:rsidRPr="00494D34" w:rsidRDefault="003F00F5">
            <w:pPr>
              <w:spacing w:line="276" w:lineRule="auto"/>
              <w:rPr>
                <w:rFonts w:asciiTheme="minorHAnsi" w:hAnsiTheme="minorHAnsi"/>
                <w:b/>
                <w:bCs/>
                <w:sz w:val="20"/>
                <w:szCs w:val="20"/>
                <w:lang w:val="en-US" w:eastAsia="en-US"/>
              </w:rPr>
            </w:pPr>
          </w:p>
          <w:p w14:paraId="3FE75DEA" w14:textId="27AC2BE3" w:rsidR="003F00F5" w:rsidRPr="00494D34" w:rsidRDefault="003F00F5">
            <w:pPr>
              <w:spacing w:line="276" w:lineRule="auto"/>
              <w:rPr>
                <w:rFonts w:asciiTheme="minorHAnsi" w:hAnsiTheme="minorHAnsi"/>
                <w:bCs/>
                <w:sz w:val="20"/>
                <w:szCs w:val="20"/>
                <w:lang w:val="en-US" w:eastAsia="en-US"/>
              </w:rPr>
            </w:pPr>
            <w:r w:rsidRPr="00494D34">
              <w:rPr>
                <w:rFonts w:asciiTheme="minorHAnsi" w:hAnsiTheme="minorHAnsi"/>
                <w:b/>
                <w:bCs/>
                <w:sz w:val="20"/>
                <w:szCs w:val="20"/>
                <w:lang w:val="en-US" w:eastAsia="en-US"/>
              </w:rPr>
              <w:t>Report</w:t>
            </w:r>
            <w:r w:rsidRPr="00494D34">
              <w:rPr>
                <w:b/>
                <w:bCs/>
                <w:sz w:val="20"/>
                <w:szCs w:val="20"/>
                <w:lang w:val="en-US" w:eastAsia="en-US"/>
              </w:rPr>
              <w:t xml:space="preserve"> (Mandatory)</w:t>
            </w:r>
            <w:r w:rsidRPr="00494D34">
              <w:rPr>
                <w:rFonts w:asciiTheme="minorHAnsi" w:hAnsiTheme="minorHAnsi"/>
                <w:bCs/>
                <w:sz w:val="20"/>
                <w:szCs w:val="20"/>
                <w:lang w:val="en-US" w:eastAsia="en-US"/>
              </w:rPr>
              <w:t xml:space="preserve">: Describe the Business Area program or monitoring system to ensure efficient utilization.  This may include the use of contractual provisions, harvest inspections, periodic monitoring or other controls designed to ensure efficient utilization (e.g. minimum plantability requirements, coarse woody debris requirements or monitoring the number of TSL’s </w:t>
            </w:r>
            <w:r w:rsidRPr="00494D34">
              <w:rPr>
                <w:rFonts w:asciiTheme="minorHAnsi" w:eastAsia="Times New Roman" w:hAnsiTheme="minorHAnsi"/>
                <w:sz w:val="20"/>
                <w:szCs w:val="20"/>
                <w:lang w:eastAsia="en-US"/>
              </w:rPr>
              <w:t>where waste volumes exceed established benchmarks for acceptable levels</w:t>
            </w:r>
            <w:r w:rsidRPr="00494D34">
              <w:rPr>
                <w:rFonts w:asciiTheme="minorHAnsi" w:hAnsiTheme="minorHAnsi"/>
                <w:bCs/>
                <w:sz w:val="20"/>
                <w:szCs w:val="20"/>
                <w:lang w:val="en-US" w:eastAsia="en-US"/>
              </w:rPr>
              <w:t>). It may also include the degree of use of Innovative TSLs (iTSLs), or cruise based lump sum TSL’s, that are designed with an objective to promote efficient utilization (versus  traditional TSL’s that are subject to waste assessments).</w:t>
            </w:r>
          </w:p>
          <w:p w14:paraId="3FE75DEB" w14:textId="77777777" w:rsidR="003F00F5" w:rsidRPr="00494D34" w:rsidRDefault="003F00F5">
            <w:pPr>
              <w:spacing w:line="276" w:lineRule="auto"/>
              <w:rPr>
                <w:rFonts w:asciiTheme="minorHAnsi" w:hAnsiTheme="minorHAnsi"/>
                <w:bCs/>
                <w:sz w:val="20"/>
                <w:szCs w:val="20"/>
                <w:lang w:val="en-US" w:eastAsia="en-US"/>
              </w:rPr>
            </w:pPr>
            <w:r w:rsidRPr="00494D34">
              <w:rPr>
                <w:rFonts w:asciiTheme="minorHAnsi" w:hAnsiTheme="minorHAnsi"/>
                <w:b/>
                <w:bCs/>
                <w:sz w:val="20"/>
                <w:szCs w:val="20"/>
                <w:lang w:val="en-US" w:eastAsia="en-US"/>
              </w:rPr>
              <w:t>Table #7 Report:</w:t>
            </w:r>
          </w:p>
          <w:tbl>
            <w:tblP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5"/>
            </w:tblGrid>
            <w:tr w:rsidR="00494D34" w:rsidRPr="00494D34" w14:paraId="3FE75DED" w14:textId="77777777" w:rsidTr="00D6128E">
              <w:trPr>
                <w:trHeight w:val="2584"/>
              </w:trPr>
              <w:tc>
                <w:tcPr>
                  <w:tcW w:w="9952" w:type="dxa"/>
                  <w:tcBorders>
                    <w:top w:val="single" w:sz="4" w:space="0" w:color="auto"/>
                    <w:left w:val="single" w:sz="4" w:space="0" w:color="auto"/>
                    <w:bottom w:val="single" w:sz="4" w:space="0" w:color="auto"/>
                    <w:right w:val="single" w:sz="4" w:space="0" w:color="auto"/>
                  </w:tcBorders>
                  <w:noWrap/>
                  <w:hideMark/>
                </w:tcPr>
                <w:p w14:paraId="3FE75DEC" w14:textId="77777777" w:rsidR="003F00F5" w:rsidRPr="00494D34" w:rsidRDefault="003F00F5">
                  <w:pPr>
                    <w:spacing w:line="276" w:lineRule="auto"/>
                    <w:rPr>
                      <w:rFonts w:asciiTheme="minorHAnsi" w:eastAsia="Times New Roman" w:hAnsiTheme="minorHAnsi"/>
                      <w:b/>
                      <w:bCs/>
                      <w:sz w:val="20"/>
                      <w:szCs w:val="20"/>
                      <w:lang w:eastAsia="en-US"/>
                    </w:rPr>
                  </w:pPr>
                  <w:r w:rsidRPr="00494D34">
                    <w:rPr>
                      <w:rFonts w:asciiTheme="minorHAnsi" w:eastAsia="Times New Roman" w:hAnsiTheme="minorHAnsi"/>
                      <w:b/>
                      <w:bCs/>
                      <w:sz w:val="20"/>
                      <w:szCs w:val="20"/>
                      <w:lang w:eastAsia="en-US"/>
                    </w:rPr>
                    <w:t>Description of Business Area Program or System to Ensure Efficient Utilization:</w:t>
                  </w:r>
                </w:p>
              </w:tc>
            </w:tr>
          </w:tbl>
          <w:p w14:paraId="3FE75DEF" w14:textId="77777777" w:rsidR="003F00F5" w:rsidRPr="00494D34" w:rsidRDefault="003F00F5">
            <w:pPr>
              <w:spacing w:line="276" w:lineRule="auto"/>
              <w:rPr>
                <w:rFonts w:asciiTheme="minorHAnsi" w:hAnsiTheme="minorHAnsi"/>
                <w:bCs/>
                <w:sz w:val="20"/>
                <w:szCs w:val="20"/>
                <w:lang w:val="en-US" w:eastAsia="en-US"/>
              </w:rPr>
            </w:pPr>
            <w:r w:rsidRPr="00494D34">
              <w:rPr>
                <w:rFonts w:asciiTheme="minorHAnsi" w:hAnsiTheme="minorHAnsi"/>
                <w:b/>
                <w:bCs/>
                <w:sz w:val="20"/>
                <w:szCs w:val="20"/>
                <w:lang w:val="en-US" w:eastAsia="en-US"/>
              </w:rPr>
              <w:t>Guidance</w:t>
            </w:r>
            <w:r w:rsidRPr="00494D34">
              <w:rPr>
                <w:rFonts w:asciiTheme="minorHAnsi" w:hAnsiTheme="minorHAnsi"/>
                <w:bCs/>
                <w:sz w:val="20"/>
                <w:szCs w:val="20"/>
                <w:lang w:val="en-US" w:eastAsia="en-US"/>
              </w:rPr>
              <w:t>:</w:t>
            </w:r>
          </w:p>
          <w:p w14:paraId="3FE75DF0" w14:textId="4C1552B6" w:rsidR="003F00F5" w:rsidRPr="00494D34" w:rsidRDefault="003F00F5" w:rsidP="008126C2">
            <w:pPr>
              <w:pStyle w:val="ListParagraph"/>
              <w:numPr>
                <w:ilvl w:val="0"/>
                <w:numId w:val="34"/>
              </w:numPr>
              <w:spacing w:line="276" w:lineRule="auto"/>
              <w:rPr>
                <w:rFonts w:asciiTheme="minorHAnsi" w:hAnsiTheme="minorHAnsi"/>
                <w:sz w:val="20"/>
                <w:szCs w:val="20"/>
                <w:lang w:eastAsia="en-US"/>
              </w:rPr>
            </w:pPr>
            <w:r w:rsidRPr="00494D34">
              <w:rPr>
                <w:rFonts w:asciiTheme="minorHAnsi" w:hAnsiTheme="minorHAnsi"/>
                <w:b/>
                <w:sz w:val="20"/>
                <w:szCs w:val="20"/>
                <w:lang w:eastAsia="en-US"/>
              </w:rPr>
              <w:t>Reporting period</w:t>
            </w:r>
            <w:r w:rsidRPr="00494D34">
              <w:rPr>
                <w:rFonts w:asciiTheme="minorHAnsi" w:hAnsiTheme="minorHAnsi"/>
                <w:sz w:val="20"/>
                <w:szCs w:val="20"/>
                <w:lang w:eastAsia="en-US"/>
              </w:rPr>
              <w:t xml:space="preserve">: Prior </w:t>
            </w:r>
            <w:r w:rsidRPr="00494D34">
              <w:rPr>
                <w:rFonts w:asciiTheme="minorHAnsi" w:hAnsiTheme="minorHAnsi"/>
                <w:sz w:val="20"/>
                <w:szCs w:val="20"/>
                <w:u w:val="single"/>
                <w:lang w:eastAsia="en-US"/>
              </w:rPr>
              <w:t>fiscal</w:t>
            </w:r>
            <w:r w:rsidR="00494D34">
              <w:rPr>
                <w:rFonts w:asciiTheme="minorHAnsi" w:hAnsiTheme="minorHAnsi"/>
                <w:sz w:val="20"/>
                <w:szCs w:val="20"/>
                <w:lang w:eastAsia="en-US"/>
              </w:rPr>
              <w:t xml:space="preserve"> year (i.e. for the 2016</w:t>
            </w:r>
            <w:r w:rsidRPr="00494D34">
              <w:rPr>
                <w:rFonts w:asciiTheme="minorHAnsi" w:hAnsiTheme="minorHAnsi"/>
                <w:sz w:val="20"/>
                <w:szCs w:val="20"/>
                <w:lang w:eastAsia="en-US"/>
              </w:rPr>
              <w:t xml:space="preserve"> Provincial SFI Management Review, the reporti</w:t>
            </w:r>
            <w:r w:rsidR="00494D34">
              <w:rPr>
                <w:rFonts w:asciiTheme="minorHAnsi" w:hAnsiTheme="minorHAnsi"/>
                <w:sz w:val="20"/>
                <w:szCs w:val="20"/>
                <w:lang w:eastAsia="en-US"/>
              </w:rPr>
              <w:t>ng period would be April 1, 2015 to March 31, 2016</w:t>
            </w:r>
            <w:r w:rsidRPr="00494D34">
              <w:rPr>
                <w:rFonts w:asciiTheme="minorHAnsi" w:hAnsiTheme="minorHAnsi"/>
                <w:sz w:val="20"/>
                <w:szCs w:val="20"/>
                <w:lang w:eastAsia="en-US"/>
              </w:rPr>
              <w:t>).</w:t>
            </w:r>
          </w:p>
          <w:p w14:paraId="3FE75DF1" w14:textId="77777777" w:rsidR="003F00F5" w:rsidRPr="00494D34" w:rsidRDefault="003F00F5" w:rsidP="003714EE">
            <w:pPr>
              <w:pStyle w:val="ListParagraph"/>
              <w:numPr>
                <w:ilvl w:val="0"/>
                <w:numId w:val="35"/>
              </w:numPr>
              <w:spacing w:line="276" w:lineRule="auto"/>
              <w:rPr>
                <w:rFonts w:asciiTheme="minorHAnsi" w:eastAsia="Times New Roman" w:hAnsiTheme="minorHAnsi"/>
                <w:sz w:val="20"/>
                <w:szCs w:val="20"/>
                <w:lang w:eastAsia="en-US"/>
              </w:rPr>
            </w:pPr>
            <w:r w:rsidRPr="00494D34">
              <w:rPr>
                <w:rFonts w:asciiTheme="minorHAnsi" w:eastAsia="Times New Roman" w:hAnsiTheme="minorHAnsi"/>
                <w:sz w:val="20"/>
                <w:szCs w:val="20"/>
                <w:lang w:eastAsia="en-US"/>
              </w:rPr>
              <w:t>Reports and trends from prior periods may be relevant.  Provide discussion as appropriate.</w:t>
            </w:r>
          </w:p>
        </w:tc>
      </w:tr>
      <w:tr w:rsidR="003F00F5" w:rsidRPr="00494D34" w14:paraId="3FE75DF7" w14:textId="77777777" w:rsidTr="00494D34">
        <w:trPr>
          <w:trHeight w:val="1814"/>
        </w:trPr>
        <w:tc>
          <w:tcPr>
            <w:tcW w:w="1423" w:type="dxa"/>
            <w:vMerge/>
            <w:tcBorders>
              <w:left w:val="single" w:sz="8" w:space="0" w:color="auto"/>
              <w:bottom w:val="single" w:sz="8" w:space="0" w:color="auto"/>
              <w:right w:val="single" w:sz="8" w:space="0" w:color="auto"/>
            </w:tcBorders>
            <w:vAlign w:val="center"/>
            <w:hideMark/>
          </w:tcPr>
          <w:p w14:paraId="3FE75DF3" w14:textId="77777777" w:rsidR="003F00F5" w:rsidRPr="00494D34" w:rsidRDefault="003F00F5">
            <w:pPr>
              <w:rPr>
                <w:rFonts w:asciiTheme="minorHAnsi" w:hAnsiTheme="minorHAnsi" w:cs="Univers"/>
                <w:sz w:val="20"/>
                <w:szCs w:val="20"/>
                <w:lang w:eastAsia="en-US"/>
              </w:rPr>
            </w:pPr>
          </w:p>
        </w:tc>
        <w:tc>
          <w:tcPr>
            <w:tcW w:w="2551" w:type="dxa"/>
            <w:vMerge/>
            <w:tcBorders>
              <w:left w:val="single" w:sz="8" w:space="0" w:color="auto"/>
              <w:bottom w:val="single" w:sz="8" w:space="0" w:color="auto"/>
              <w:right w:val="single" w:sz="8" w:space="0" w:color="auto"/>
            </w:tcBorders>
            <w:vAlign w:val="center"/>
            <w:hideMark/>
          </w:tcPr>
          <w:p w14:paraId="3FE75DF4" w14:textId="77777777" w:rsidR="003F00F5" w:rsidRPr="00494D34" w:rsidRDefault="003F00F5">
            <w:pPr>
              <w:rPr>
                <w:rFonts w:asciiTheme="minorHAnsi" w:hAnsiTheme="minorHAnsi"/>
                <w:sz w:val="20"/>
                <w:szCs w:val="20"/>
                <w:lang w:eastAsia="en-US"/>
              </w:rPr>
            </w:pPr>
          </w:p>
        </w:tc>
        <w:tc>
          <w:tcPr>
            <w:tcW w:w="1020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E75DF5" w14:textId="77777777" w:rsidR="003F00F5" w:rsidRPr="00494D34" w:rsidRDefault="003F00F5" w:rsidP="0075551A">
            <w:pPr>
              <w:spacing w:line="276" w:lineRule="auto"/>
              <w:rPr>
                <w:rFonts w:asciiTheme="minorHAnsi" w:hAnsiTheme="minorHAnsi"/>
                <w:sz w:val="20"/>
                <w:szCs w:val="20"/>
                <w:lang w:eastAsia="en-US"/>
              </w:rPr>
            </w:pPr>
            <w:r w:rsidRPr="00494D34">
              <w:rPr>
                <w:rFonts w:asciiTheme="minorHAnsi" w:hAnsiTheme="minorHAnsi"/>
                <w:b/>
                <w:bCs/>
                <w:sz w:val="20"/>
                <w:szCs w:val="20"/>
                <w:lang w:val="en-US" w:eastAsia="en-US"/>
              </w:rPr>
              <w:t>Local Management Input (significant issues, trends or rationale related to the above)</w:t>
            </w:r>
            <w:r w:rsidRPr="00494D34">
              <w:rPr>
                <w:rFonts w:asciiTheme="minorHAnsi" w:hAnsiTheme="minorHAnsi"/>
                <w:sz w:val="20"/>
                <w:szCs w:val="20"/>
                <w:lang w:eastAsia="en-US"/>
              </w:rPr>
              <w:t>:</w:t>
            </w:r>
          </w:p>
          <w:p w14:paraId="3FE75DF6" w14:textId="77777777" w:rsidR="003F00F5" w:rsidRPr="00494D34" w:rsidRDefault="003F00F5" w:rsidP="0075551A">
            <w:pPr>
              <w:spacing w:line="276" w:lineRule="auto"/>
              <w:rPr>
                <w:rFonts w:asciiTheme="minorHAnsi" w:hAnsiTheme="minorHAnsi"/>
                <w:sz w:val="20"/>
                <w:szCs w:val="20"/>
                <w:lang w:eastAsia="en-US"/>
              </w:rPr>
            </w:pPr>
          </w:p>
        </w:tc>
      </w:tr>
    </w:tbl>
    <w:p w14:paraId="3FE75DF8" w14:textId="77777777" w:rsidR="00D6128E" w:rsidRPr="00494D34" w:rsidRDefault="00D6128E">
      <w:pPr>
        <w:spacing w:after="200" w:line="276" w:lineRule="auto"/>
      </w:pPr>
    </w:p>
    <w:tbl>
      <w:tblPr>
        <w:tblW w:w="14180" w:type="dxa"/>
        <w:tblInd w:w="5" w:type="dxa"/>
        <w:tblCellMar>
          <w:left w:w="0" w:type="dxa"/>
          <w:right w:w="0" w:type="dxa"/>
        </w:tblCellMar>
        <w:tblLook w:val="04A0" w:firstRow="1" w:lastRow="0" w:firstColumn="1" w:lastColumn="0" w:noHBand="0" w:noVBand="1"/>
      </w:tblPr>
      <w:tblGrid>
        <w:gridCol w:w="1423"/>
        <w:gridCol w:w="2551"/>
        <w:gridCol w:w="10206"/>
      </w:tblGrid>
      <w:tr w:rsidR="00494D34" w:rsidRPr="00494D34" w14:paraId="1276CD2D" w14:textId="77777777" w:rsidTr="003F00F5">
        <w:trPr>
          <w:trHeight w:val="358"/>
        </w:trPr>
        <w:tc>
          <w:tcPr>
            <w:tcW w:w="1423" w:type="dxa"/>
            <w:tcBorders>
              <w:top w:val="single" w:sz="8" w:space="0" w:color="auto"/>
              <w:left w:val="single" w:sz="8" w:space="0" w:color="auto"/>
              <w:bottom w:val="single" w:sz="8" w:space="0" w:color="auto"/>
              <w:right w:val="single" w:sz="8" w:space="0" w:color="auto"/>
            </w:tcBorders>
            <w:shd w:val="clear" w:color="auto" w:fill="CCCCCC"/>
            <w:vAlign w:val="center"/>
            <w:hideMark/>
          </w:tcPr>
          <w:p w14:paraId="6E9CC904" w14:textId="77777777" w:rsidR="006B40D7" w:rsidRPr="00494D34" w:rsidRDefault="006B40D7" w:rsidP="006A70AA">
            <w:pPr>
              <w:spacing w:line="276" w:lineRule="auto"/>
              <w:jc w:val="center"/>
              <w:rPr>
                <w:rFonts w:asciiTheme="minorHAnsi" w:hAnsiTheme="minorHAnsi"/>
                <w:b/>
                <w:bCs/>
                <w:sz w:val="20"/>
                <w:szCs w:val="20"/>
                <w:lang w:val="en-US" w:eastAsia="en-US"/>
              </w:rPr>
            </w:pPr>
            <w:r w:rsidRPr="00494D34">
              <w:rPr>
                <w:rFonts w:asciiTheme="minorHAnsi" w:hAnsiTheme="minorHAnsi"/>
                <w:b/>
                <w:bCs/>
                <w:sz w:val="20"/>
                <w:szCs w:val="20"/>
                <w:lang w:val="en-US" w:eastAsia="en-US"/>
              </w:rPr>
              <w:t>Objective</w:t>
            </w:r>
          </w:p>
        </w:tc>
        <w:tc>
          <w:tcPr>
            <w:tcW w:w="2551" w:type="dxa"/>
            <w:tcBorders>
              <w:top w:val="single" w:sz="8" w:space="0" w:color="auto"/>
              <w:left w:val="nil"/>
              <w:bottom w:val="single" w:sz="8" w:space="0" w:color="auto"/>
              <w:right w:val="single" w:sz="8" w:space="0" w:color="auto"/>
            </w:tcBorders>
            <w:shd w:val="clear" w:color="auto" w:fill="CCCCCC"/>
            <w:vAlign w:val="center"/>
          </w:tcPr>
          <w:p w14:paraId="0FD8A122" w14:textId="77777777" w:rsidR="006B40D7" w:rsidRPr="00494D34" w:rsidRDefault="006B40D7" w:rsidP="006A70AA">
            <w:pPr>
              <w:spacing w:line="276" w:lineRule="auto"/>
              <w:jc w:val="center"/>
              <w:rPr>
                <w:rFonts w:asciiTheme="minorHAnsi" w:hAnsiTheme="minorHAnsi"/>
                <w:b/>
                <w:bCs/>
                <w:sz w:val="20"/>
                <w:szCs w:val="20"/>
                <w:lang w:val="en-US" w:eastAsia="en-US"/>
              </w:rPr>
            </w:pPr>
            <w:r w:rsidRPr="00494D34">
              <w:rPr>
                <w:rFonts w:asciiTheme="minorHAnsi" w:hAnsiTheme="minorHAnsi"/>
                <w:b/>
                <w:bCs/>
                <w:sz w:val="20"/>
                <w:szCs w:val="20"/>
                <w:lang w:val="en-US" w:eastAsia="en-US"/>
              </w:rPr>
              <w:t>Measure / Indicator</w:t>
            </w:r>
          </w:p>
        </w:tc>
        <w:tc>
          <w:tcPr>
            <w:tcW w:w="10206"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vAlign w:val="center"/>
          </w:tcPr>
          <w:p w14:paraId="04AA4070" w14:textId="77777777" w:rsidR="006B40D7" w:rsidRPr="00494D34" w:rsidRDefault="006B40D7" w:rsidP="006A70AA">
            <w:pPr>
              <w:spacing w:line="276" w:lineRule="auto"/>
              <w:jc w:val="center"/>
              <w:rPr>
                <w:rFonts w:asciiTheme="minorHAnsi" w:hAnsiTheme="minorHAnsi"/>
                <w:b/>
                <w:bCs/>
                <w:sz w:val="20"/>
                <w:szCs w:val="20"/>
                <w:lang w:val="en-US" w:eastAsia="en-US"/>
              </w:rPr>
            </w:pPr>
            <w:r w:rsidRPr="00494D34">
              <w:rPr>
                <w:rFonts w:asciiTheme="minorHAnsi" w:hAnsiTheme="minorHAnsi"/>
                <w:b/>
                <w:bCs/>
                <w:sz w:val="20"/>
                <w:szCs w:val="20"/>
                <w:lang w:val="en-US" w:eastAsia="en-US"/>
              </w:rPr>
              <w:t>Local Business Area Report</w:t>
            </w:r>
          </w:p>
        </w:tc>
      </w:tr>
      <w:tr w:rsidR="00494D34" w:rsidRPr="00494D34" w14:paraId="3EA8CB85" w14:textId="77777777" w:rsidTr="003F00F5">
        <w:trPr>
          <w:trHeight w:val="3471"/>
        </w:trPr>
        <w:tc>
          <w:tcPr>
            <w:tcW w:w="1423" w:type="dxa"/>
            <w:vMerge w:val="restart"/>
            <w:tcBorders>
              <w:top w:val="single" w:sz="8" w:space="0" w:color="auto"/>
              <w:left w:val="single" w:sz="8" w:space="0" w:color="auto"/>
              <w:right w:val="single" w:sz="8" w:space="0" w:color="auto"/>
            </w:tcBorders>
            <w:hideMark/>
          </w:tcPr>
          <w:p w14:paraId="34233F47" w14:textId="77777777" w:rsidR="003F00F5" w:rsidRPr="00494D34" w:rsidRDefault="003F00F5" w:rsidP="006B40D7">
            <w:pPr>
              <w:rPr>
                <w:rFonts w:asciiTheme="minorHAnsi" w:hAnsiTheme="minorHAnsi"/>
                <w:b/>
                <w:bCs/>
                <w:sz w:val="20"/>
                <w:szCs w:val="20"/>
              </w:rPr>
            </w:pPr>
          </w:p>
          <w:p w14:paraId="0AC01BD3" w14:textId="77777777" w:rsidR="003F00F5" w:rsidRPr="00494D34" w:rsidRDefault="003F00F5" w:rsidP="006B40D7">
            <w:pPr>
              <w:rPr>
                <w:rFonts w:asciiTheme="minorHAnsi" w:hAnsiTheme="minorHAnsi"/>
                <w:b/>
                <w:bCs/>
                <w:sz w:val="20"/>
                <w:szCs w:val="20"/>
                <w:lang w:val="en-US"/>
              </w:rPr>
            </w:pPr>
            <w:r w:rsidRPr="00494D34">
              <w:rPr>
                <w:rFonts w:asciiTheme="minorHAnsi" w:hAnsiTheme="minorHAnsi"/>
                <w:b/>
                <w:bCs/>
                <w:sz w:val="20"/>
                <w:szCs w:val="20"/>
              </w:rPr>
              <w:t xml:space="preserve">Objective  8: RECOGNIZE AND RESPECT INDIGENOUS PEOPLES' RIGHTS: </w:t>
            </w:r>
            <w:r w:rsidRPr="00494D34">
              <w:rPr>
                <w:rFonts w:asciiTheme="minorHAnsi" w:hAnsiTheme="minorHAnsi"/>
                <w:bCs/>
                <w:sz w:val="20"/>
                <w:szCs w:val="20"/>
              </w:rPr>
              <w:t>To recognize and respect Indigenous Peoples’ rights and traditional knowledge.</w:t>
            </w:r>
          </w:p>
          <w:p w14:paraId="72A9EB92" w14:textId="00AF465E" w:rsidR="003F00F5" w:rsidRPr="00494D34" w:rsidRDefault="003F00F5" w:rsidP="006B40D7">
            <w:pPr>
              <w:rPr>
                <w:rFonts w:asciiTheme="minorHAnsi" w:hAnsiTheme="minorHAnsi"/>
                <w:b/>
                <w:bCs/>
                <w:sz w:val="20"/>
                <w:szCs w:val="20"/>
                <w:lang w:val="en-US"/>
              </w:rPr>
            </w:pPr>
          </w:p>
        </w:tc>
        <w:tc>
          <w:tcPr>
            <w:tcW w:w="2551" w:type="dxa"/>
            <w:vMerge w:val="restart"/>
            <w:tcBorders>
              <w:top w:val="single" w:sz="8" w:space="0" w:color="auto"/>
              <w:left w:val="nil"/>
              <w:right w:val="single" w:sz="8" w:space="0" w:color="auto"/>
            </w:tcBorders>
          </w:tcPr>
          <w:p w14:paraId="4B19B435" w14:textId="77777777" w:rsidR="003F00F5" w:rsidRPr="00494D34" w:rsidRDefault="003F00F5" w:rsidP="00EB2C5E">
            <w:pPr>
              <w:rPr>
                <w:rFonts w:asciiTheme="minorHAnsi" w:hAnsiTheme="minorHAnsi"/>
                <w:b/>
                <w:bCs/>
                <w:sz w:val="20"/>
                <w:szCs w:val="20"/>
                <w:lang w:val="en-US"/>
              </w:rPr>
            </w:pPr>
          </w:p>
          <w:p w14:paraId="4C18F328" w14:textId="34A53BF2" w:rsidR="003F00F5" w:rsidRPr="00494D34" w:rsidRDefault="003F00F5" w:rsidP="00EB2C5E">
            <w:pPr>
              <w:rPr>
                <w:rFonts w:asciiTheme="minorHAnsi" w:hAnsiTheme="minorHAnsi"/>
                <w:bCs/>
                <w:sz w:val="20"/>
                <w:szCs w:val="20"/>
                <w:lang w:val="en-US"/>
              </w:rPr>
            </w:pPr>
            <w:r w:rsidRPr="00494D34">
              <w:rPr>
                <w:rFonts w:asciiTheme="minorHAnsi" w:hAnsiTheme="minorHAnsi"/>
                <w:b/>
                <w:bCs/>
                <w:sz w:val="20"/>
                <w:szCs w:val="20"/>
                <w:lang w:val="en-US"/>
              </w:rPr>
              <w:t>Performance Measure 8.2</w:t>
            </w:r>
            <w:r w:rsidRPr="00494D34">
              <w:rPr>
                <w:rFonts w:asciiTheme="minorHAnsi" w:hAnsiTheme="minorHAnsi"/>
                <w:bCs/>
                <w:sz w:val="20"/>
                <w:szCs w:val="20"/>
                <w:lang w:val="en-US"/>
              </w:rPr>
              <w:t xml:space="preserve"> Program Participants with forest management responsibilities on public lands shall confer with</w:t>
            </w:r>
          </w:p>
          <w:p w14:paraId="743535D9" w14:textId="77777777" w:rsidR="003F00F5" w:rsidRPr="00494D34" w:rsidRDefault="003F00F5" w:rsidP="00EB2C5E">
            <w:pPr>
              <w:rPr>
                <w:rFonts w:asciiTheme="minorHAnsi" w:hAnsiTheme="minorHAnsi"/>
                <w:bCs/>
                <w:sz w:val="20"/>
                <w:szCs w:val="20"/>
                <w:lang w:val="en-US"/>
              </w:rPr>
            </w:pPr>
            <w:r w:rsidRPr="00494D34">
              <w:rPr>
                <w:rFonts w:asciiTheme="minorHAnsi" w:hAnsiTheme="minorHAnsi"/>
                <w:bCs/>
                <w:sz w:val="20"/>
                <w:szCs w:val="20"/>
                <w:lang w:val="en-US"/>
              </w:rPr>
              <w:t>affected Indigenous Peoples with respect to sustainable forest</w:t>
            </w:r>
          </w:p>
          <w:p w14:paraId="41F972FA" w14:textId="77777777" w:rsidR="003F00F5" w:rsidRPr="00494D34" w:rsidRDefault="003F00F5" w:rsidP="00EB2C5E">
            <w:pPr>
              <w:rPr>
                <w:rFonts w:asciiTheme="minorHAnsi" w:hAnsiTheme="minorHAnsi"/>
                <w:bCs/>
                <w:sz w:val="20"/>
                <w:szCs w:val="20"/>
                <w:lang w:val="en-US"/>
              </w:rPr>
            </w:pPr>
            <w:r w:rsidRPr="00494D34">
              <w:rPr>
                <w:rFonts w:asciiTheme="minorHAnsi" w:hAnsiTheme="minorHAnsi"/>
                <w:bCs/>
                <w:sz w:val="20"/>
                <w:szCs w:val="20"/>
                <w:lang w:val="en-US"/>
              </w:rPr>
              <w:t>management practices.</w:t>
            </w:r>
          </w:p>
          <w:p w14:paraId="7A0F4305" w14:textId="77777777" w:rsidR="003F00F5" w:rsidRPr="00494D34" w:rsidRDefault="003F00F5" w:rsidP="00EB2C5E">
            <w:pPr>
              <w:rPr>
                <w:rFonts w:asciiTheme="minorHAnsi" w:hAnsiTheme="minorHAnsi"/>
                <w:bCs/>
                <w:sz w:val="20"/>
                <w:szCs w:val="20"/>
                <w:lang w:val="en-US"/>
              </w:rPr>
            </w:pPr>
          </w:p>
          <w:p w14:paraId="0D307855" w14:textId="77777777" w:rsidR="003F00F5" w:rsidRPr="00494D34" w:rsidRDefault="003F00F5" w:rsidP="00EB2C5E">
            <w:pPr>
              <w:rPr>
                <w:rFonts w:asciiTheme="minorHAnsi" w:hAnsiTheme="minorHAnsi"/>
                <w:b/>
                <w:bCs/>
                <w:sz w:val="20"/>
                <w:szCs w:val="20"/>
                <w:lang w:val="en-US"/>
              </w:rPr>
            </w:pPr>
            <w:r w:rsidRPr="00494D34">
              <w:rPr>
                <w:rFonts w:asciiTheme="minorHAnsi" w:hAnsiTheme="minorHAnsi"/>
                <w:b/>
                <w:bCs/>
                <w:sz w:val="20"/>
                <w:szCs w:val="20"/>
                <w:lang w:val="en-US"/>
              </w:rPr>
              <w:t>Indicator 8.2.1</w:t>
            </w:r>
          </w:p>
          <w:p w14:paraId="339729E9" w14:textId="77777777" w:rsidR="003F00F5" w:rsidRPr="00494D34" w:rsidRDefault="003F00F5" w:rsidP="00EB2C5E">
            <w:pPr>
              <w:rPr>
                <w:rFonts w:asciiTheme="minorHAnsi" w:hAnsiTheme="minorHAnsi"/>
                <w:bCs/>
                <w:sz w:val="20"/>
                <w:szCs w:val="20"/>
                <w:lang w:val="en-US"/>
              </w:rPr>
            </w:pPr>
            <w:r w:rsidRPr="00494D34">
              <w:rPr>
                <w:rFonts w:asciiTheme="minorHAnsi" w:hAnsiTheme="minorHAnsi"/>
                <w:bCs/>
                <w:sz w:val="20"/>
                <w:szCs w:val="20"/>
                <w:lang w:val="en-US"/>
              </w:rPr>
              <w:t>Program that includes communicating with affected Indigenous Peoples to enable Program Participants to:</w:t>
            </w:r>
          </w:p>
          <w:p w14:paraId="492F8F55" w14:textId="77777777" w:rsidR="003F00F5" w:rsidRPr="00494D34" w:rsidRDefault="003F00F5" w:rsidP="00EB2C5E">
            <w:pPr>
              <w:rPr>
                <w:rFonts w:asciiTheme="minorHAnsi" w:hAnsiTheme="minorHAnsi"/>
                <w:bCs/>
                <w:sz w:val="20"/>
                <w:szCs w:val="20"/>
                <w:lang w:val="en-US"/>
              </w:rPr>
            </w:pPr>
            <w:r w:rsidRPr="00494D34">
              <w:rPr>
                <w:rFonts w:asciiTheme="minorHAnsi" w:hAnsiTheme="minorHAnsi"/>
                <w:bCs/>
                <w:sz w:val="20"/>
                <w:szCs w:val="20"/>
                <w:lang w:val="en-US"/>
              </w:rPr>
              <w:t>a. understand and respect traditional forest-related knowledge;</w:t>
            </w:r>
          </w:p>
          <w:p w14:paraId="409A98DB" w14:textId="77777777" w:rsidR="003F00F5" w:rsidRPr="00494D34" w:rsidRDefault="003F00F5" w:rsidP="00EB2C5E">
            <w:pPr>
              <w:rPr>
                <w:rFonts w:asciiTheme="minorHAnsi" w:hAnsiTheme="minorHAnsi"/>
                <w:bCs/>
                <w:sz w:val="20"/>
                <w:szCs w:val="20"/>
                <w:lang w:val="en-US"/>
              </w:rPr>
            </w:pPr>
            <w:r w:rsidRPr="00494D34">
              <w:rPr>
                <w:rFonts w:asciiTheme="minorHAnsi" w:hAnsiTheme="minorHAnsi"/>
                <w:bCs/>
                <w:sz w:val="20"/>
                <w:szCs w:val="20"/>
                <w:lang w:val="en-US"/>
              </w:rPr>
              <w:t>b. identify and protect spiritually, historically, or culturally important sites;</w:t>
            </w:r>
          </w:p>
          <w:p w14:paraId="05E6CF65" w14:textId="77777777" w:rsidR="003F00F5" w:rsidRPr="00494D34" w:rsidRDefault="003F00F5" w:rsidP="00EB2C5E">
            <w:pPr>
              <w:rPr>
                <w:rFonts w:asciiTheme="minorHAnsi" w:hAnsiTheme="minorHAnsi"/>
                <w:bCs/>
                <w:sz w:val="20"/>
                <w:szCs w:val="20"/>
                <w:lang w:val="en-US"/>
              </w:rPr>
            </w:pPr>
            <w:r w:rsidRPr="00494D34">
              <w:rPr>
                <w:rFonts w:asciiTheme="minorHAnsi" w:hAnsiTheme="minorHAnsi"/>
                <w:bCs/>
                <w:sz w:val="20"/>
                <w:szCs w:val="20"/>
                <w:lang w:val="en-US"/>
              </w:rPr>
              <w:t>c. address the use of non-timber forest products of value to Indigenous Peoples in areas where Program Participants have management responsibilities on public lands; and</w:t>
            </w:r>
          </w:p>
          <w:p w14:paraId="68B33398" w14:textId="02AF1443" w:rsidR="003F00F5" w:rsidRPr="00494D34" w:rsidRDefault="003F00F5" w:rsidP="00EB2C5E">
            <w:pPr>
              <w:rPr>
                <w:rFonts w:asciiTheme="minorHAnsi" w:hAnsiTheme="minorHAnsi"/>
                <w:b/>
                <w:bCs/>
                <w:sz w:val="20"/>
                <w:szCs w:val="20"/>
                <w:lang w:val="en-US"/>
              </w:rPr>
            </w:pPr>
            <w:r w:rsidRPr="00494D34">
              <w:rPr>
                <w:rFonts w:asciiTheme="minorHAnsi" w:hAnsiTheme="minorHAnsi"/>
                <w:bCs/>
                <w:sz w:val="20"/>
                <w:szCs w:val="20"/>
                <w:lang w:val="en-US"/>
              </w:rPr>
              <w:t xml:space="preserve">d. respond to Indigenous </w:t>
            </w:r>
            <w:r w:rsidRPr="00494D34">
              <w:rPr>
                <w:rFonts w:asciiTheme="minorHAnsi" w:hAnsiTheme="minorHAnsi"/>
                <w:bCs/>
                <w:sz w:val="20"/>
                <w:szCs w:val="20"/>
                <w:lang w:val="en-US"/>
              </w:rPr>
              <w:lastRenderedPageBreak/>
              <w:t>Peoples’ inquiries and concerns received.</w:t>
            </w:r>
          </w:p>
        </w:tc>
        <w:tc>
          <w:tcPr>
            <w:tcW w:w="1020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E1D6387" w14:textId="77777777" w:rsidR="00E06B25" w:rsidRDefault="00E06B25" w:rsidP="006A5214">
            <w:pPr>
              <w:spacing w:line="276" w:lineRule="auto"/>
              <w:rPr>
                <w:rFonts w:asciiTheme="minorHAnsi" w:hAnsiTheme="minorHAnsi"/>
                <w:b/>
                <w:sz w:val="20"/>
                <w:szCs w:val="20"/>
                <w:lang w:eastAsia="en-US"/>
              </w:rPr>
            </w:pPr>
          </w:p>
          <w:p w14:paraId="59F8C334" w14:textId="77777777" w:rsidR="003F00F5" w:rsidRPr="00494D34" w:rsidRDefault="003F00F5" w:rsidP="006A5214">
            <w:pPr>
              <w:spacing w:line="276" w:lineRule="auto"/>
              <w:rPr>
                <w:rFonts w:asciiTheme="minorHAnsi" w:hAnsiTheme="minorHAnsi"/>
                <w:sz w:val="20"/>
                <w:szCs w:val="20"/>
                <w:lang w:eastAsia="en-US"/>
              </w:rPr>
            </w:pPr>
            <w:r w:rsidRPr="00494D34">
              <w:rPr>
                <w:rFonts w:asciiTheme="minorHAnsi" w:hAnsiTheme="minorHAnsi"/>
                <w:b/>
                <w:sz w:val="20"/>
                <w:szCs w:val="20"/>
                <w:lang w:eastAsia="en-US"/>
              </w:rPr>
              <w:t>Table #8 Report</w:t>
            </w:r>
            <w:r w:rsidRPr="00494D34">
              <w:rPr>
                <w:b/>
                <w:bCs/>
                <w:sz w:val="20"/>
                <w:szCs w:val="20"/>
                <w:lang w:val="en-US" w:eastAsia="en-US"/>
              </w:rPr>
              <w:t xml:space="preserve"> (Mandatory)</w:t>
            </w:r>
            <w:r w:rsidRPr="00494D34">
              <w:rPr>
                <w:rFonts w:asciiTheme="minorHAnsi" w:hAnsiTheme="minorHAnsi"/>
                <w:b/>
                <w:sz w:val="20"/>
                <w:szCs w:val="20"/>
                <w:lang w:eastAsia="en-US"/>
              </w:rPr>
              <w:t xml:space="preserve">: </w:t>
            </w:r>
            <w:r w:rsidRPr="00494D34">
              <w:rPr>
                <w:rFonts w:asciiTheme="minorHAnsi" w:hAnsiTheme="minorHAnsi"/>
                <w:sz w:val="20"/>
                <w:szCs w:val="20"/>
                <w:lang w:eastAsia="en-US"/>
              </w:rPr>
              <w:t>Number of TSLs and RPs issued by the BA in the reporting period and for which First Nations consultation was carried out in accordance with provincial policy and procedures:</w:t>
            </w:r>
          </w:p>
          <w:tbl>
            <w:tblPr>
              <w:tblStyle w:val="TableGrid"/>
              <w:tblW w:w="0" w:type="auto"/>
              <w:tblLook w:val="04A0" w:firstRow="1" w:lastRow="0" w:firstColumn="1" w:lastColumn="0" w:noHBand="0" w:noVBand="1"/>
            </w:tblPr>
            <w:tblGrid>
              <w:gridCol w:w="2014"/>
              <w:gridCol w:w="2693"/>
              <w:gridCol w:w="2977"/>
            </w:tblGrid>
            <w:tr w:rsidR="00494D34" w:rsidRPr="00494D34" w14:paraId="53390C0A" w14:textId="77777777" w:rsidTr="00494D34">
              <w:tc>
                <w:tcPr>
                  <w:tcW w:w="2014" w:type="dxa"/>
                </w:tcPr>
                <w:p w14:paraId="376580D3" w14:textId="77777777" w:rsidR="003F00F5" w:rsidRPr="00494D34" w:rsidRDefault="003F00F5" w:rsidP="00494D34">
                  <w:pPr>
                    <w:spacing w:line="276" w:lineRule="auto"/>
                    <w:rPr>
                      <w:rFonts w:asciiTheme="minorHAnsi" w:hAnsiTheme="minorHAnsi"/>
                      <w:b/>
                      <w:sz w:val="20"/>
                      <w:szCs w:val="20"/>
                      <w:lang w:eastAsia="en-US"/>
                    </w:rPr>
                  </w:pPr>
                  <w:r w:rsidRPr="00494D34">
                    <w:rPr>
                      <w:rFonts w:asciiTheme="minorHAnsi" w:hAnsiTheme="minorHAnsi"/>
                      <w:b/>
                      <w:sz w:val="20"/>
                      <w:szCs w:val="20"/>
                      <w:lang w:eastAsia="en-US"/>
                    </w:rPr>
                    <w:t>Type of project</w:t>
                  </w:r>
                </w:p>
              </w:tc>
              <w:tc>
                <w:tcPr>
                  <w:tcW w:w="2693" w:type="dxa"/>
                </w:tcPr>
                <w:p w14:paraId="4C0BFDD0" w14:textId="77777777" w:rsidR="003F00F5" w:rsidRPr="00494D34" w:rsidRDefault="003F00F5" w:rsidP="00494D34">
                  <w:pPr>
                    <w:spacing w:line="276" w:lineRule="auto"/>
                    <w:rPr>
                      <w:rFonts w:asciiTheme="minorHAnsi" w:hAnsiTheme="minorHAnsi"/>
                      <w:b/>
                      <w:sz w:val="20"/>
                      <w:szCs w:val="20"/>
                      <w:lang w:eastAsia="en-US"/>
                    </w:rPr>
                  </w:pPr>
                  <w:r w:rsidRPr="00494D34">
                    <w:rPr>
                      <w:rFonts w:asciiTheme="minorHAnsi" w:hAnsiTheme="minorHAnsi"/>
                      <w:b/>
                      <w:sz w:val="20"/>
                      <w:szCs w:val="20"/>
                      <w:lang w:eastAsia="en-US"/>
                    </w:rPr>
                    <w:t>Number of TSLs and RPs Issued by the BA</w:t>
                  </w:r>
                </w:p>
              </w:tc>
              <w:tc>
                <w:tcPr>
                  <w:tcW w:w="2977" w:type="dxa"/>
                </w:tcPr>
                <w:p w14:paraId="0314E244" w14:textId="77777777" w:rsidR="003F00F5" w:rsidRPr="00494D34" w:rsidRDefault="003F00F5" w:rsidP="00494D34">
                  <w:pPr>
                    <w:spacing w:line="276" w:lineRule="auto"/>
                    <w:rPr>
                      <w:rFonts w:asciiTheme="minorHAnsi" w:hAnsiTheme="minorHAnsi"/>
                      <w:b/>
                      <w:sz w:val="20"/>
                      <w:szCs w:val="20"/>
                      <w:lang w:eastAsia="en-US"/>
                    </w:rPr>
                  </w:pPr>
                  <w:r w:rsidRPr="00494D34">
                    <w:rPr>
                      <w:rFonts w:asciiTheme="minorHAnsi" w:hAnsiTheme="minorHAnsi"/>
                      <w:b/>
                      <w:sz w:val="20"/>
                      <w:szCs w:val="20"/>
                      <w:lang w:eastAsia="en-US"/>
                    </w:rPr>
                    <w:t>Number of TSLs and RPs Consulted on in Accordance with Provincial Policy and Procedures</w:t>
                  </w:r>
                </w:p>
              </w:tc>
            </w:tr>
            <w:tr w:rsidR="00494D34" w:rsidRPr="00494D34" w14:paraId="358CF3F4" w14:textId="77777777" w:rsidTr="00494D34">
              <w:tc>
                <w:tcPr>
                  <w:tcW w:w="2014" w:type="dxa"/>
                </w:tcPr>
                <w:p w14:paraId="4E8FC476" w14:textId="77777777" w:rsidR="003F00F5" w:rsidRPr="00494D34" w:rsidRDefault="003F00F5" w:rsidP="00494D34">
                  <w:pPr>
                    <w:spacing w:line="276" w:lineRule="auto"/>
                    <w:rPr>
                      <w:rFonts w:asciiTheme="minorHAnsi" w:hAnsiTheme="minorHAnsi"/>
                      <w:sz w:val="20"/>
                      <w:szCs w:val="20"/>
                      <w:lang w:eastAsia="en-US"/>
                    </w:rPr>
                  </w:pPr>
                  <w:r w:rsidRPr="00494D34">
                    <w:rPr>
                      <w:rFonts w:asciiTheme="minorHAnsi" w:hAnsiTheme="minorHAnsi"/>
                      <w:sz w:val="20"/>
                      <w:szCs w:val="20"/>
                      <w:lang w:eastAsia="en-US"/>
                    </w:rPr>
                    <w:t>Timber Sale Licenses (TSLs)</w:t>
                  </w:r>
                </w:p>
              </w:tc>
              <w:tc>
                <w:tcPr>
                  <w:tcW w:w="2693" w:type="dxa"/>
                </w:tcPr>
                <w:p w14:paraId="7C70B1C3" w14:textId="77777777" w:rsidR="003F00F5" w:rsidRPr="00494D34" w:rsidRDefault="003F00F5" w:rsidP="00494D34">
                  <w:pPr>
                    <w:spacing w:line="276" w:lineRule="auto"/>
                    <w:rPr>
                      <w:rFonts w:asciiTheme="minorHAnsi" w:hAnsiTheme="minorHAnsi"/>
                      <w:sz w:val="20"/>
                      <w:szCs w:val="20"/>
                      <w:lang w:eastAsia="en-US"/>
                    </w:rPr>
                  </w:pPr>
                </w:p>
              </w:tc>
              <w:tc>
                <w:tcPr>
                  <w:tcW w:w="2977" w:type="dxa"/>
                </w:tcPr>
                <w:p w14:paraId="0A609050" w14:textId="77777777" w:rsidR="003F00F5" w:rsidRPr="00494D34" w:rsidRDefault="003F00F5" w:rsidP="00494D34">
                  <w:pPr>
                    <w:spacing w:line="276" w:lineRule="auto"/>
                    <w:rPr>
                      <w:rFonts w:asciiTheme="minorHAnsi" w:hAnsiTheme="minorHAnsi"/>
                      <w:sz w:val="20"/>
                      <w:szCs w:val="20"/>
                      <w:lang w:eastAsia="en-US"/>
                    </w:rPr>
                  </w:pPr>
                </w:p>
              </w:tc>
            </w:tr>
            <w:tr w:rsidR="00494D34" w:rsidRPr="00494D34" w14:paraId="005ECF3F" w14:textId="77777777" w:rsidTr="00494D34">
              <w:tc>
                <w:tcPr>
                  <w:tcW w:w="2014" w:type="dxa"/>
                </w:tcPr>
                <w:p w14:paraId="7B779587" w14:textId="77777777" w:rsidR="003F00F5" w:rsidRPr="00494D34" w:rsidRDefault="003F00F5" w:rsidP="00494D34">
                  <w:pPr>
                    <w:spacing w:line="276" w:lineRule="auto"/>
                    <w:rPr>
                      <w:rFonts w:asciiTheme="minorHAnsi" w:hAnsiTheme="minorHAnsi"/>
                      <w:sz w:val="20"/>
                      <w:szCs w:val="20"/>
                      <w:lang w:eastAsia="en-US"/>
                    </w:rPr>
                  </w:pPr>
                  <w:r w:rsidRPr="00494D34">
                    <w:rPr>
                      <w:rFonts w:asciiTheme="minorHAnsi" w:hAnsiTheme="minorHAnsi"/>
                      <w:sz w:val="20"/>
                      <w:szCs w:val="20"/>
                      <w:lang w:eastAsia="en-US"/>
                    </w:rPr>
                    <w:t>Road Permits (RPs)</w:t>
                  </w:r>
                </w:p>
              </w:tc>
              <w:tc>
                <w:tcPr>
                  <w:tcW w:w="2693" w:type="dxa"/>
                </w:tcPr>
                <w:p w14:paraId="35B05D98" w14:textId="77777777" w:rsidR="003F00F5" w:rsidRPr="00494D34" w:rsidRDefault="003F00F5" w:rsidP="00494D34">
                  <w:pPr>
                    <w:spacing w:line="276" w:lineRule="auto"/>
                    <w:rPr>
                      <w:rFonts w:asciiTheme="minorHAnsi" w:hAnsiTheme="minorHAnsi"/>
                      <w:sz w:val="20"/>
                      <w:szCs w:val="20"/>
                      <w:lang w:eastAsia="en-US"/>
                    </w:rPr>
                  </w:pPr>
                </w:p>
              </w:tc>
              <w:tc>
                <w:tcPr>
                  <w:tcW w:w="2977" w:type="dxa"/>
                </w:tcPr>
                <w:p w14:paraId="4A036C4E" w14:textId="77777777" w:rsidR="003F00F5" w:rsidRPr="00494D34" w:rsidRDefault="003F00F5" w:rsidP="00494D34">
                  <w:pPr>
                    <w:spacing w:line="276" w:lineRule="auto"/>
                    <w:rPr>
                      <w:rFonts w:asciiTheme="minorHAnsi" w:hAnsiTheme="minorHAnsi"/>
                      <w:sz w:val="20"/>
                      <w:szCs w:val="20"/>
                      <w:lang w:eastAsia="en-US"/>
                    </w:rPr>
                  </w:pPr>
                </w:p>
              </w:tc>
            </w:tr>
            <w:tr w:rsidR="00494D34" w:rsidRPr="00494D34" w14:paraId="47BDE754" w14:textId="77777777" w:rsidTr="00494D34">
              <w:tc>
                <w:tcPr>
                  <w:tcW w:w="2014" w:type="dxa"/>
                </w:tcPr>
                <w:p w14:paraId="50414E5F" w14:textId="77777777" w:rsidR="003F00F5" w:rsidRPr="00494D34" w:rsidRDefault="003F00F5" w:rsidP="00494D34">
                  <w:pPr>
                    <w:spacing w:line="276" w:lineRule="auto"/>
                    <w:rPr>
                      <w:rFonts w:asciiTheme="minorHAnsi" w:hAnsiTheme="minorHAnsi"/>
                      <w:sz w:val="20"/>
                      <w:szCs w:val="20"/>
                      <w:lang w:eastAsia="en-US"/>
                    </w:rPr>
                  </w:pPr>
                  <w:r w:rsidRPr="00494D34">
                    <w:rPr>
                      <w:rFonts w:asciiTheme="minorHAnsi" w:hAnsiTheme="minorHAnsi"/>
                      <w:sz w:val="20"/>
                      <w:szCs w:val="20"/>
                      <w:lang w:eastAsia="en-US"/>
                    </w:rPr>
                    <w:t>Total</w:t>
                  </w:r>
                </w:p>
              </w:tc>
              <w:tc>
                <w:tcPr>
                  <w:tcW w:w="2693" w:type="dxa"/>
                </w:tcPr>
                <w:p w14:paraId="74686BFA" w14:textId="77777777" w:rsidR="003F00F5" w:rsidRPr="00494D34" w:rsidRDefault="003F00F5" w:rsidP="00494D34">
                  <w:pPr>
                    <w:spacing w:line="276" w:lineRule="auto"/>
                    <w:rPr>
                      <w:rFonts w:asciiTheme="minorHAnsi" w:hAnsiTheme="minorHAnsi"/>
                      <w:sz w:val="20"/>
                      <w:szCs w:val="20"/>
                      <w:lang w:eastAsia="en-US"/>
                    </w:rPr>
                  </w:pPr>
                </w:p>
              </w:tc>
              <w:tc>
                <w:tcPr>
                  <w:tcW w:w="2977" w:type="dxa"/>
                </w:tcPr>
                <w:p w14:paraId="65033966" w14:textId="77777777" w:rsidR="003F00F5" w:rsidRPr="00494D34" w:rsidRDefault="003F00F5" w:rsidP="00494D34">
                  <w:pPr>
                    <w:spacing w:line="276" w:lineRule="auto"/>
                    <w:rPr>
                      <w:rFonts w:asciiTheme="minorHAnsi" w:hAnsiTheme="minorHAnsi"/>
                      <w:sz w:val="20"/>
                      <w:szCs w:val="20"/>
                      <w:lang w:eastAsia="en-US"/>
                    </w:rPr>
                  </w:pPr>
                </w:p>
              </w:tc>
            </w:tr>
          </w:tbl>
          <w:p w14:paraId="5B606339" w14:textId="77777777" w:rsidR="003F00F5" w:rsidRPr="00494D34" w:rsidRDefault="003F00F5" w:rsidP="006A5214">
            <w:pPr>
              <w:spacing w:line="276" w:lineRule="auto"/>
              <w:rPr>
                <w:rFonts w:asciiTheme="minorHAnsi" w:hAnsiTheme="minorHAnsi"/>
                <w:b/>
                <w:sz w:val="20"/>
                <w:szCs w:val="20"/>
                <w:lang w:eastAsia="en-US"/>
              </w:rPr>
            </w:pPr>
            <w:r w:rsidRPr="00494D34">
              <w:rPr>
                <w:rFonts w:asciiTheme="minorHAnsi" w:hAnsiTheme="minorHAnsi"/>
                <w:b/>
                <w:sz w:val="20"/>
                <w:szCs w:val="20"/>
                <w:lang w:eastAsia="en-US"/>
              </w:rPr>
              <w:t>Guidance:</w:t>
            </w:r>
          </w:p>
          <w:p w14:paraId="1BCB5627" w14:textId="580CAE5D" w:rsidR="003F00F5" w:rsidRPr="00494D34" w:rsidRDefault="003F00F5" w:rsidP="006A5214">
            <w:pPr>
              <w:pStyle w:val="ListParagraph"/>
              <w:numPr>
                <w:ilvl w:val="0"/>
                <w:numId w:val="9"/>
              </w:numPr>
              <w:spacing w:line="276" w:lineRule="auto"/>
              <w:rPr>
                <w:rFonts w:asciiTheme="minorHAnsi" w:hAnsiTheme="minorHAnsi"/>
                <w:sz w:val="20"/>
                <w:szCs w:val="20"/>
                <w:lang w:eastAsia="en-US"/>
              </w:rPr>
            </w:pPr>
            <w:r w:rsidRPr="00494D34">
              <w:rPr>
                <w:rFonts w:asciiTheme="minorHAnsi" w:hAnsiTheme="minorHAnsi"/>
                <w:b/>
                <w:sz w:val="20"/>
                <w:szCs w:val="20"/>
                <w:lang w:eastAsia="en-US"/>
              </w:rPr>
              <w:t>Reporting period</w:t>
            </w:r>
            <w:r w:rsidRPr="00494D34">
              <w:rPr>
                <w:rFonts w:asciiTheme="minorHAnsi" w:hAnsiTheme="minorHAnsi"/>
                <w:sz w:val="20"/>
                <w:szCs w:val="20"/>
                <w:lang w:eastAsia="en-US"/>
              </w:rPr>
              <w:t xml:space="preserve">: Prior </w:t>
            </w:r>
            <w:r w:rsidRPr="00494D34">
              <w:rPr>
                <w:rFonts w:asciiTheme="minorHAnsi" w:hAnsiTheme="minorHAnsi"/>
                <w:sz w:val="20"/>
                <w:szCs w:val="20"/>
                <w:u w:val="single"/>
                <w:lang w:eastAsia="en-US"/>
              </w:rPr>
              <w:t>fiscal</w:t>
            </w:r>
            <w:r w:rsidR="00494D34">
              <w:rPr>
                <w:rFonts w:asciiTheme="minorHAnsi" w:hAnsiTheme="minorHAnsi"/>
                <w:sz w:val="20"/>
                <w:szCs w:val="20"/>
                <w:lang w:eastAsia="en-US"/>
              </w:rPr>
              <w:t xml:space="preserve"> year (i.e. For the 2016</w:t>
            </w:r>
            <w:r w:rsidRPr="00494D34">
              <w:rPr>
                <w:rFonts w:asciiTheme="minorHAnsi" w:hAnsiTheme="minorHAnsi"/>
                <w:sz w:val="20"/>
                <w:szCs w:val="20"/>
                <w:lang w:eastAsia="en-US"/>
              </w:rPr>
              <w:t xml:space="preserve"> Provincial SFI Management Review, the reporting period would </w:t>
            </w:r>
          </w:p>
          <w:p w14:paraId="68E54584" w14:textId="05E76ADF" w:rsidR="003F00F5" w:rsidRPr="00494D34" w:rsidRDefault="00494D34" w:rsidP="006A70AA">
            <w:r>
              <w:rPr>
                <w:rFonts w:asciiTheme="minorHAnsi" w:hAnsiTheme="minorHAnsi"/>
                <w:sz w:val="20"/>
                <w:szCs w:val="20"/>
                <w:lang w:eastAsia="en-US"/>
              </w:rPr>
              <w:t>be April 1, 2015 to March 31, 2016</w:t>
            </w:r>
            <w:r w:rsidR="003F00F5" w:rsidRPr="00494D34">
              <w:rPr>
                <w:rFonts w:asciiTheme="minorHAnsi" w:hAnsiTheme="minorHAnsi"/>
                <w:sz w:val="20"/>
                <w:szCs w:val="20"/>
                <w:lang w:eastAsia="en-US"/>
              </w:rPr>
              <w:t xml:space="preserve">).  </w:t>
            </w:r>
          </w:p>
        </w:tc>
      </w:tr>
      <w:tr w:rsidR="003F00F5" w:rsidRPr="00494D34" w14:paraId="0ADE647F" w14:textId="77777777" w:rsidTr="00494D34">
        <w:trPr>
          <w:trHeight w:val="2539"/>
        </w:trPr>
        <w:tc>
          <w:tcPr>
            <w:tcW w:w="1423" w:type="dxa"/>
            <w:vMerge/>
            <w:tcBorders>
              <w:left w:val="single" w:sz="8" w:space="0" w:color="auto"/>
              <w:bottom w:val="single" w:sz="8" w:space="0" w:color="auto"/>
              <w:right w:val="single" w:sz="8" w:space="0" w:color="auto"/>
            </w:tcBorders>
          </w:tcPr>
          <w:p w14:paraId="2BF5C740" w14:textId="2C290DE0" w:rsidR="003F00F5" w:rsidRPr="00494D34" w:rsidRDefault="003F00F5" w:rsidP="006B40D7">
            <w:pPr>
              <w:rPr>
                <w:rFonts w:asciiTheme="minorHAnsi" w:hAnsiTheme="minorHAnsi"/>
                <w:b/>
                <w:bCs/>
                <w:sz w:val="20"/>
                <w:szCs w:val="20"/>
              </w:rPr>
            </w:pPr>
          </w:p>
        </w:tc>
        <w:tc>
          <w:tcPr>
            <w:tcW w:w="2551" w:type="dxa"/>
            <w:vMerge/>
            <w:tcBorders>
              <w:left w:val="single" w:sz="8" w:space="0" w:color="auto"/>
              <w:bottom w:val="single" w:sz="8" w:space="0" w:color="auto"/>
              <w:right w:val="single" w:sz="8" w:space="0" w:color="auto"/>
            </w:tcBorders>
          </w:tcPr>
          <w:p w14:paraId="0EE9B799" w14:textId="77777777" w:rsidR="003F00F5" w:rsidRPr="00494D34" w:rsidRDefault="003F00F5" w:rsidP="00EB2C5E">
            <w:pPr>
              <w:rPr>
                <w:rFonts w:asciiTheme="minorHAnsi" w:hAnsiTheme="minorHAnsi"/>
                <w:b/>
                <w:bCs/>
                <w:sz w:val="20"/>
                <w:szCs w:val="20"/>
                <w:lang w:val="en-US"/>
              </w:rPr>
            </w:pPr>
          </w:p>
        </w:tc>
        <w:tc>
          <w:tcPr>
            <w:tcW w:w="1020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88A4BEA" w14:textId="77777777" w:rsidR="003F00F5" w:rsidRPr="00494D34" w:rsidRDefault="003F00F5" w:rsidP="003F00F5">
            <w:pPr>
              <w:spacing w:line="276" w:lineRule="auto"/>
              <w:rPr>
                <w:rFonts w:asciiTheme="minorHAnsi" w:hAnsiTheme="minorHAnsi"/>
                <w:b/>
                <w:bCs/>
                <w:sz w:val="20"/>
                <w:szCs w:val="20"/>
                <w:lang w:val="en-US"/>
              </w:rPr>
            </w:pPr>
            <w:r w:rsidRPr="00494D34">
              <w:rPr>
                <w:rFonts w:asciiTheme="minorHAnsi" w:hAnsiTheme="minorHAnsi"/>
                <w:b/>
                <w:bCs/>
                <w:sz w:val="20"/>
                <w:szCs w:val="20"/>
                <w:lang w:val="en-US"/>
              </w:rPr>
              <w:t>Local Management Input (</w:t>
            </w:r>
            <w:r w:rsidRPr="00494D34">
              <w:rPr>
                <w:rFonts w:asciiTheme="minorHAnsi" w:hAnsiTheme="minorHAnsi"/>
                <w:b/>
                <w:bCs/>
                <w:sz w:val="20"/>
                <w:szCs w:val="20"/>
                <w:lang w:val="en-US" w:eastAsia="en-US"/>
              </w:rPr>
              <w:t>significant issues, trends or rationale related to the above</w:t>
            </w:r>
            <w:r w:rsidRPr="00494D34">
              <w:rPr>
                <w:rFonts w:asciiTheme="minorHAnsi" w:hAnsiTheme="minorHAnsi"/>
                <w:b/>
                <w:bCs/>
                <w:sz w:val="20"/>
                <w:szCs w:val="20"/>
                <w:lang w:val="en-US"/>
              </w:rPr>
              <w:t xml:space="preserve">) </w:t>
            </w:r>
          </w:p>
          <w:p w14:paraId="373517CA" w14:textId="64B5A762" w:rsidR="003F00F5" w:rsidRPr="00494D34" w:rsidRDefault="003F00F5" w:rsidP="00E06B25">
            <w:pPr>
              <w:spacing w:line="276" w:lineRule="auto"/>
              <w:rPr>
                <w:rFonts w:asciiTheme="minorHAnsi" w:hAnsiTheme="minorHAnsi"/>
                <w:b/>
                <w:sz w:val="20"/>
                <w:szCs w:val="20"/>
                <w:lang w:eastAsia="en-US"/>
              </w:rPr>
            </w:pPr>
            <w:r w:rsidRPr="00494D34">
              <w:rPr>
                <w:rFonts w:asciiTheme="minorHAnsi" w:hAnsiTheme="minorHAnsi"/>
                <w:bCs/>
                <w:sz w:val="20"/>
                <w:szCs w:val="20"/>
                <w:lang w:val="en-US"/>
              </w:rPr>
              <w:t xml:space="preserve">Note: Include a brief description of trends since previous </w:t>
            </w:r>
            <w:r w:rsidR="00E06B25">
              <w:rPr>
                <w:rFonts w:asciiTheme="minorHAnsi" w:hAnsiTheme="minorHAnsi"/>
                <w:bCs/>
                <w:sz w:val="20"/>
                <w:szCs w:val="20"/>
                <w:lang w:val="en-US"/>
              </w:rPr>
              <w:t>Management Review</w:t>
            </w:r>
            <w:r w:rsidRPr="00494D34">
              <w:rPr>
                <w:rFonts w:asciiTheme="minorHAnsi" w:hAnsiTheme="minorHAnsi"/>
                <w:bCs/>
                <w:sz w:val="20"/>
                <w:szCs w:val="20"/>
                <w:lang w:val="en-US"/>
              </w:rPr>
              <w:t>, if available.</w:t>
            </w:r>
          </w:p>
        </w:tc>
      </w:tr>
    </w:tbl>
    <w:p w14:paraId="3FE75DFA" w14:textId="4640A556" w:rsidR="00D6128E" w:rsidRPr="00494D34" w:rsidRDefault="00D6128E" w:rsidP="003F00F5">
      <w:pPr>
        <w:spacing w:after="200" w:line="276" w:lineRule="auto"/>
      </w:pPr>
    </w:p>
    <w:tbl>
      <w:tblPr>
        <w:tblW w:w="14180" w:type="dxa"/>
        <w:tblInd w:w="5" w:type="dxa"/>
        <w:tblLayout w:type="fixed"/>
        <w:tblCellMar>
          <w:left w:w="0" w:type="dxa"/>
          <w:right w:w="0" w:type="dxa"/>
        </w:tblCellMar>
        <w:tblLook w:val="04A0" w:firstRow="1" w:lastRow="0" w:firstColumn="1" w:lastColumn="0" w:noHBand="0" w:noVBand="1"/>
      </w:tblPr>
      <w:tblGrid>
        <w:gridCol w:w="1423"/>
        <w:gridCol w:w="2551"/>
        <w:gridCol w:w="10206"/>
      </w:tblGrid>
      <w:tr w:rsidR="00494D34" w:rsidRPr="00494D34" w14:paraId="3FE75DFE" w14:textId="77777777" w:rsidTr="00C3475B">
        <w:trPr>
          <w:trHeight w:val="358"/>
        </w:trPr>
        <w:tc>
          <w:tcPr>
            <w:tcW w:w="1423" w:type="dxa"/>
            <w:tcBorders>
              <w:top w:val="single" w:sz="8" w:space="0" w:color="auto"/>
              <w:left w:val="single" w:sz="8" w:space="0" w:color="auto"/>
              <w:bottom w:val="single" w:sz="8" w:space="0" w:color="auto"/>
              <w:right w:val="single" w:sz="8" w:space="0" w:color="auto"/>
            </w:tcBorders>
            <w:shd w:val="clear" w:color="auto" w:fill="CCCCCC"/>
            <w:vAlign w:val="center"/>
            <w:hideMark/>
          </w:tcPr>
          <w:p w14:paraId="3FE75DFB" w14:textId="77777777" w:rsidR="006E16C7" w:rsidRPr="00494D34" w:rsidRDefault="006E16C7" w:rsidP="00480161">
            <w:pPr>
              <w:spacing w:line="276" w:lineRule="auto"/>
              <w:jc w:val="center"/>
              <w:rPr>
                <w:rFonts w:asciiTheme="minorHAnsi" w:hAnsiTheme="minorHAnsi"/>
                <w:b/>
                <w:bCs/>
                <w:sz w:val="20"/>
                <w:szCs w:val="20"/>
                <w:lang w:val="en-US" w:eastAsia="en-US"/>
              </w:rPr>
            </w:pPr>
            <w:r w:rsidRPr="00494D34">
              <w:rPr>
                <w:rFonts w:asciiTheme="minorHAnsi" w:hAnsiTheme="minorHAnsi"/>
                <w:b/>
                <w:bCs/>
                <w:sz w:val="20"/>
                <w:szCs w:val="20"/>
                <w:lang w:val="en-US" w:eastAsia="en-US"/>
              </w:rPr>
              <w:t>Objective</w:t>
            </w:r>
          </w:p>
        </w:tc>
        <w:tc>
          <w:tcPr>
            <w:tcW w:w="2551" w:type="dxa"/>
            <w:tcBorders>
              <w:top w:val="single" w:sz="8" w:space="0" w:color="auto"/>
              <w:left w:val="nil"/>
              <w:bottom w:val="single" w:sz="8" w:space="0" w:color="auto"/>
              <w:right w:val="single" w:sz="8" w:space="0" w:color="auto"/>
            </w:tcBorders>
            <w:shd w:val="clear" w:color="auto" w:fill="CCCCCC"/>
            <w:vAlign w:val="center"/>
          </w:tcPr>
          <w:p w14:paraId="3FE75DFC" w14:textId="77777777" w:rsidR="006E16C7" w:rsidRPr="00494D34" w:rsidRDefault="006E16C7" w:rsidP="00480161">
            <w:pPr>
              <w:spacing w:line="276" w:lineRule="auto"/>
              <w:jc w:val="center"/>
              <w:rPr>
                <w:rFonts w:asciiTheme="minorHAnsi" w:hAnsiTheme="minorHAnsi"/>
                <w:b/>
                <w:bCs/>
                <w:sz w:val="20"/>
                <w:szCs w:val="20"/>
                <w:lang w:val="en-US" w:eastAsia="en-US"/>
              </w:rPr>
            </w:pPr>
            <w:r w:rsidRPr="00494D34">
              <w:rPr>
                <w:rFonts w:asciiTheme="minorHAnsi" w:hAnsiTheme="minorHAnsi"/>
                <w:b/>
                <w:bCs/>
                <w:sz w:val="20"/>
                <w:szCs w:val="20"/>
                <w:lang w:val="en-US" w:eastAsia="en-US"/>
              </w:rPr>
              <w:t>Measure</w:t>
            </w:r>
            <w:r w:rsidR="004535BA" w:rsidRPr="00494D34">
              <w:rPr>
                <w:rFonts w:asciiTheme="minorHAnsi" w:hAnsiTheme="minorHAnsi"/>
                <w:b/>
                <w:bCs/>
                <w:sz w:val="20"/>
                <w:szCs w:val="20"/>
                <w:lang w:val="en-US" w:eastAsia="en-US"/>
              </w:rPr>
              <w:t xml:space="preserve"> </w:t>
            </w:r>
            <w:r w:rsidRPr="00494D34">
              <w:rPr>
                <w:rFonts w:asciiTheme="minorHAnsi" w:hAnsiTheme="minorHAnsi"/>
                <w:b/>
                <w:bCs/>
                <w:sz w:val="20"/>
                <w:szCs w:val="20"/>
                <w:lang w:val="en-US" w:eastAsia="en-US"/>
              </w:rPr>
              <w:t>/</w:t>
            </w:r>
            <w:r w:rsidR="004535BA" w:rsidRPr="00494D34">
              <w:rPr>
                <w:rFonts w:asciiTheme="minorHAnsi" w:hAnsiTheme="minorHAnsi"/>
                <w:b/>
                <w:bCs/>
                <w:sz w:val="20"/>
                <w:szCs w:val="20"/>
                <w:lang w:val="en-US" w:eastAsia="en-US"/>
              </w:rPr>
              <w:t xml:space="preserve"> </w:t>
            </w:r>
            <w:r w:rsidRPr="00494D34">
              <w:rPr>
                <w:rFonts w:asciiTheme="minorHAnsi" w:hAnsiTheme="minorHAnsi"/>
                <w:b/>
                <w:bCs/>
                <w:sz w:val="20"/>
                <w:szCs w:val="20"/>
                <w:lang w:val="en-US" w:eastAsia="en-US"/>
              </w:rPr>
              <w:t>Indicator</w:t>
            </w:r>
          </w:p>
        </w:tc>
        <w:tc>
          <w:tcPr>
            <w:tcW w:w="10206"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vAlign w:val="center"/>
          </w:tcPr>
          <w:p w14:paraId="3FE75DFD" w14:textId="77777777" w:rsidR="006E16C7" w:rsidRPr="00494D34" w:rsidRDefault="006E16C7" w:rsidP="00480161">
            <w:pPr>
              <w:spacing w:line="276" w:lineRule="auto"/>
              <w:jc w:val="center"/>
              <w:rPr>
                <w:rFonts w:asciiTheme="minorHAnsi" w:hAnsiTheme="minorHAnsi"/>
                <w:b/>
                <w:bCs/>
                <w:sz w:val="20"/>
                <w:szCs w:val="20"/>
                <w:lang w:val="en-US" w:eastAsia="en-US"/>
              </w:rPr>
            </w:pPr>
            <w:r w:rsidRPr="00494D34">
              <w:rPr>
                <w:rFonts w:asciiTheme="minorHAnsi" w:hAnsiTheme="minorHAnsi"/>
                <w:b/>
                <w:bCs/>
                <w:sz w:val="20"/>
                <w:szCs w:val="20"/>
                <w:lang w:val="en-US" w:eastAsia="en-US"/>
              </w:rPr>
              <w:t>Local Business Area Report</w:t>
            </w:r>
          </w:p>
        </w:tc>
      </w:tr>
      <w:tr w:rsidR="00CA0FE1" w:rsidRPr="00494D34" w14:paraId="3FE75E09" w14:textId="77777777" w:rsidTr="00C3475B">
        <w:trPr>
          <w:trHeight w:val="3614"/>
        </w:trPr>
        <w:tc>
          <w:tcPr>
            <w:tcW w:w="1423" w:type="dxa"/>
            <w:tcBorders>
              <w:top w:val="single" w:sz="8" w:space="0" w:color="auto"/>
              <w:left w:val="single" w:sz="8" w:space="0" w:color="auto"/>
              <w:bottom w:val="single" w:sz="8" w:space="0" w:color="auto"/>
              <w:right w:val="single" w:sz="8" w:space="0" w:color="auto"/>
            </w:tcBorders>
            <w:hideMark/>
          </w:tcPr>
          <w:p w14:paraId="473F6175" w14:textId="77777777" w:rsidR="002C68D7" w:rsidRPr="00494D34" w:rsidRDefault="002C68D7" w:rsidP="001C7F33">
            <w:pPr>
              <w:rPr>
                <w:rFonts w:asciiTheme="minorHAnsi" w:hAnsiTheme="minorHAnsi"/>
                <w:b/>
                <w:bCs/>
                <w:sz w:val="20"/>
                <w:szCs w:val="20"/>
              </w:rPr>
            </w:pPr>
          </w:p>
          <w:p w14:paraId="3FE75DFF" w14:textId="7728E379" w:rsidR="00CA0FE1" w:rsidRPr="00494D34" w:rsidRDefault="00CA0FE1" w:rsidP="001C7F33">
            <w:pPr>
              <w:rPr>
                <w:rFonts w:asciiTheme="minorHAnsi" w:hAnsiTheme="minorHAnsi"/>
                <w:b/>
                <w:bCs/>
                <w:sz w:val="20"/>
                <w:szCs w:val="20"/>
                <w:lang w:val="en-US"/>
              </w:rPr>
            </w:pPr>
            <w:r w:rsidRPr="00494D34">
              <w:rPr>
                <w:rFonts w:asciiTheme="minorHAnsi" w:hAnsiTheme="minorHAnsi"/>
                <w:b/>
                <w:bCs/>
                <w:sz w:val="20"/>
                <w:szCs w:val="20"/>
              </w:rPr>
              <w:t xml:space="preserve">Objective </w:t>
            </w:r>
            <w:r w:rsidR="001C7F33" w:rsidRPr="00494D34">
              <w:rPr>
                <w:rFonts w:asciiTheme="minorHAnsi" w:hAnsiTheme="minorHAnsi"/>
                <w:b/>
                <w:bCs/>
                <w:sz w:val="20"/>
                <w:szCs w:val="20"/>
              </w:rPr>
              <w:t>9</w:t>
            </w:r>
            <w:r w:rsidRPr="00494D34">
              <w:rPr>
                <w:rFonts w:asciiTheme="minorHAnsi" w:hAnsiTheme="minorHAnsi"/>
                <w:b/>
                <w:bCs/>
                <w:sz w:val="20"/>
                <w:szCs w:val="20"/>
              </w:rPr>
              <w:t xml:space="preserve">: LEGAL and REGULATORY COMPLIANCE: </w:t>
            </w:r>
            <w:r w:rsidR="006F4FB6" w:rsidRPr="00494D34">
              <w:rPr>
                <w:rFonts w:asciiTheme="minorHAnsi" w:hAnsiTheme="minorHAnsi"/>
                <w:bCs/>
                <w:sz w:val="20"/>
                <w:szCs w:val="20"/>
              </w:rPr>
              <w:t>To comply with applicable federal, provincial, state, and local laws and regulations.</w:t>
            </w:r>
          </w:p>
        </w:tc>
        <w:tc>
          <w:tcPr>
            <w:tcW w:w="2551" w:type="dxa"/>
            <w:tcBorders>
              <w:top w:val="single" w:sz="8" w:space="0" w:color="auto"/>
              <w:left w:val="nil"/>
              <w:bottom w:val="single" w:sz="8" w:space="0" w:color="auto"/>
              <w:right w:val="single" w:sz="8" w:space="0" w:color="auto"/>
            </w:tcBorders>
          </w:tcPr>
          <w:p w14:paraId="658A9719" w14:textId="77777777" w:rsidR="002C68D7" w:rsidRPr="00494D34" w:rsidRDefault="002C68D7" w:rsidP="00F5641A">
            <w:pPr>
              <w:rPr>
                <w:rFonts w:asciiTheme="minorHAnsi" w:hAnsiTheme="minorHAnsi"/>
                <w:b/>
                <w:bCs/>
                <w:sz w:val="20"/>
                <w:szCs w:val="20"/>
                <w:lang w:val="en-US"/>
              </w:rPr>
            </w:pPr>
          </w:p>
          <w:p w14:paraId="3FE75E01" w14:textId="5AE18656" w:rsidR="00CA0FE1" w:rsidRPr="00494D34" w:rsidRDefault="00CA0FE1" w:rsidP="00F5641A">
            <w:pPr>
              <w:rPr>
                <w:rFonts w:asciiTheme="minorHAnsi" w:hAnsiTheme="minorHAnsi"/>
                <w:b/>
                <w:bCs/>
                <w:sz w:val="20"/>
                <w:szCs w:val="20"/>
                <w:lang w:val="en-US"/>
              </w:rPr>
            </w:pPr>
            <w:r w:rsidRPr="00494D34">
              <w:rPr>
                <w:rFonts w:asciiTheme="minorHAnsi" w:hAnsiTheme="minorHAnsi"/>
                <w:b/>
                <w:bCs/>
                <w:sz w:val="20"/>
                <w:szCs w:val="20"/>
                <w:lang w:val="en-US"/>
              </w:rPr>
              <w:t>Performance Measure</w:t>
            </w:r>
            <w:r w:rsidR="001C7F33" w:rsidRPr="00494D34">
              <w:rPr>
                <w:rFonts w:asciiTheme="minorHAnsi" w:hAnsiTheme="minorHAnsi"/>
                <w:b/>
                <w:bCs/>
                <w:sz w:val="20"/>
                <w:szCs w:val="20"/>
                <w:lang w:val="en-US"/>
              </w:rPr>
              <w:t xml:space="preserve"> 9</w:t>
            </w:r>
            <w:r w:rsidR="00975E35" w:rsidRPr="00494D34">
              <w:rPr>
                <w:rFonts w:asciiTheme="minorHAnsi" w:hAnsiTheme="minorHAnsi"/>
                <w:b/>
                <w:bCs/>
                <w:sz w:val="20"/>
                <w:szCs w:val="20"/>
                <w:lang w:val="en-US"/>
              </w:rPr>
              <w:t xml:space="preserve">.1 </w:t>
            </w:r>
            <w:r w:rsidR="001C7F33" w:rsidRPr="00494D34">
              <w:rPr>
                <w:rFonts w:asciiTheme="minorHAnsi" w:hAnsiTheme="minorHAnsi"/>
                <w:bCs/>
                <w:sz w:val="20"/>
                <w:szCs w:val="20"/>
                <w:lang w:val="en-US"/>
              </w:rPr>
              <w:t>Program Participants shall comply with applicable federal, provincial, state and local forestry and related social and environmental laws and regulations</w:t>
            </w:r>
            <w:r w:rsidR="006F4FB6" w:rsidRPr="00494D34">
              <w:rPr>
                <w:rFonts w:asciiTheme="minorHAnsi" w:hAnsiTheme="minorHAnsi"/>
                <w:b/>
                <w:bCs/>
                <w:sz w:val="20"/>
                <w:szCs w:val="20"/>
                <w:lang w:val="en-US"/>
              </w:rPr>
              <w:t>.</w:t>
            </w:r>
            <w:r w:rsidR="006F4FB6" w:rsidRPr="00494D34">
              <w:rPr>
                <w:rFonts w:asciiTheme="minorHAnsi" w:hAnsiTheme="minorHAnsi"/>
                <w:b/>
                <w:bCs/>
                <w:sz w:val="20"/>
                <w:szCs w:val="20"/>
                <w:lang w:val="en-US"/>
              </w:rPr>
              <w:br/>
            </w:r>
          </w:p>
          <w:p w14:paraId="5FBDA590" w14:textId="77777777" w:rsidR="001C7F33" w:rsidRPr="00494D34" w:rsidRDefault="00CA0FE1" w:rsidP="00F5641A">
            <w:pPr>
              <w:rPr>
                <w:rFonts w:asciiTheme="minorHAnsi" w:hAnsiTheme="minorHAnsi"/>
                <w:bCs/>
                <w:sz w:val="20"/>
                <w:szCs w:val="20"/>
                <w:lang w:val="en-US"/>
              </w:rPr>
            </w:pPr>
            <w:r w:rsidRPr="00494D34">
              <w:rPr>
                <w:rFonts w:asciiTheme="minorHAnsi" w:hAnsiTheme="minorHAnsi"/>
                <w:b/>
                <w:bCs/>
                <w:sz w:val="20"/>
                <w:szCs w:val="20"/>
                <w:lang w:val="en-US"/>
              </w:rPr>
              <w:t xml:space="preserve">Indicator </w:t>
            </w:r>
            <w:r w:rsidR="001C7F33" w:rsidRPr="00494D34">
              <w:rPr>
                <w:rFonts w:asciiTheme="minorHAnsi" w:hAnsiTheme="minorHAnsi"/>
                <w:b/>
                <w:bCs/>
                <w:sz w:val="20"/>
                <w:szCs w:val="20"/>
                <w:lang w:val="en-US"/>
              </w:rPr>
              <w:t>9.1</w:t>
            </w:r>
            <w:r w:rsidRPr="00494D34">
              <w:rPr>
                <w:rFonts w:asciiTheme="minorHAnsi" w:hAnsiTheme="minorHAnsi"/>
                <w:b/>
                <w:bCs/>
                <w:sz w:val="20"/>
                <w:szCs w:val="20"/>
                <w:lang w:val="en-US"/>
              </w:rPr>
              <w:t>.3</w:t>
            </w:r>
            <w:r w:rsidRPr="00494D34">
              <w:rPr>
                <w:rFonts w:asciiTheme="minorHAnsi" w:hAnsiTheme="minorHAnsi"/>
                <w:bCs/>
                <w:sz w:val="20"/>
                <w:szCs w:val="20"/>
                <w:lang w:val="en-US"/>
              </w:rPr>
              <w:t xml:space="preserve"> </w:t>
            </w:r>
          </w:p>
          <w:p w14:paraId="3FE75E02" w14:textId="098564A0" w:rsidR="00CA0FE1" w:rsidRPr="00494D34" w:rsidRDefault="00CA0FE1" w:rsidP="00F5641A">
            <w:pPr>
              <w:rPr>
                <w:rFonts w:asciiTheme="minorHAnsi" w:hAnsiTheme="minorHAnsi"/>
                <w:b/>
                <w:bCs/>
                <w:sz w:val="20"/>
                <w:szCs w:val="20"/>
                <w:lang w:val="en-US"/>
              </w:rPr>
            </w:pPr>
            <w:r w:rsidRPr="00494D34">
              <w:rPr>
                <w:rFonts w:asciiTheme="minorHAnsi" w:hAnsiTheme="minorHAnsi"/>
                <w:bCs/>
                <w:sz w:val="20"/>
                <w:szCs w:val="20"/>
                <w:lang w:val="en-US"/>
              </w:rPr>
              <w:t>Demonstration of commitment to legal compliance through available regulatory action information</w:t>
            </w:r>
          </w:p>
          <w:p w14:paraId="3FE75E03" w14:textId="77777777" w:rsidR="00CA0FE1" w:rsidRPr="00494D34" w:rsidRDefault="00CA0FE1" w:rsidP="00F5641A">
            <w:pPr>
              <w:rPr>
                <w:rFonts w:asciiTheme="minorHAnsi" w:hAnsiTheme="minorHAnsi"/>
                <w:bCs/>
                <w:i/>
                <w:sz w:val="20"/>
                <w:szCs w:val="20"/>
                <w:lang w:val="en-US"/>
              </w:rPr>
            </w:pPr>
          </w:p>
        </w:tc>
        <w:tc>
          <w:tcPr>
            <w:tcW w:w="1020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0D392DF" w14:textId="77777777" w:rsidR="002C68D7" w:rsidRPr="00494D34" w:rsidRDefault="002C68D7" w:rsidP="007C4627">
            <w:pPr>
              <w:rPr>
                <w:rFonts w:asciiTheme="minorHAnsi" w:hAnsiTheme="minorHAnsi" w:cs="Arial"/>
                <w:b/>
                <w:sz w:val="20"/>
                <w:szCs w:val="20"/>
              </w:rPr>
            </w:pPr>
          </w:p>
          <w:p w14:paraId="3FE75E04" w14:textId="24C4D49D" w:rsidR="00CA0FE1" w:rsidRPr="00494D34" w:rsidRDefault="00CA0FE1" w:rsidP="007C4627">
            <w:pPr>
              <w:rPr>
                <w:rFonts w:asciiTheme="minorHAnsi" w:hAnsiTheme="minorHAnsi" w:cs="Arial"/>
                <w:b/>
                <w:sz w:val="20"/>
                <w:szCs w:val="20"/>
              </w:rPr>
            </w:pPr>
            <w:r w:rsidRPr="00494D34">
              <w:rPr>
                <w:rFonts w:asciiTheme="minorHAnsi" w:hAnsiTheme="minorHAnsi" w:cs="Arial"/>
                <w:b/>
                <w:sz w:val="20"/>
                <w:szCs w:val="20"/>
              </w:rPr>
              <w:t>Legal and regulatory compliance is reported through the BCTS Provincial EMS Management Review</w:t>
            </w:r>
            <w:r w:rsidR="005D538D" w:rsidRPr="00494D34">
              <w:rPr>
                <w:rFonts w:asciiTheme="minorHAnsi" w:hAnsiTheme="minorHAnsi" w:cs="Arial"/>
                <w:b/>
                <w:sz w:val="20"/>
                <w:szCs w:val="20"/>
              </w:rPr>
              <w:t xml:space="preserve"> (2.7</w:t>
            </w:r>
            <w:r w:rsidRPr="00494D34">
              <w:rPr>
                <w:rFonts w:asciiTheme="minorHAnsi" w:hAnsiTheme="minorHAnsi" w:cs="Arial"/>
                <w:b/>
                <w:sz w:val="20"/>
                <w:szCs w:val="20"/>
              </w:rPr>
              <w:t xml:space="preserve"> Evaluation of Compliance)</w:t>
            </w:r>
            <w:r w:rsidR="00FB64B5">
              <w:rPr>
                <w:rFonts w:asciiTheme="minorHAnsi" w:hAnsiTheme="minorHAnsi" w:cs="Arial"/>
                <w:b/>
                <w:sz w:val="20"/>
                <w:szCs w:val="20"/>
              </w:rPr>
              <w:t xml:space="preserve"> – </w:t>
            </w:r>
            <w:r w:rsidR="00E06B25">
              <w:rPr>
                <w:rFonts w:asciiTheme="minorHAnsi" w:hAnsiTheme="minorHAnsi" w:cs="Arial"/>
                <w:b/>
                <w:sz w:val="20"/>
                <w:szCs w:val="20"/>
              </w:rPr>
              <w:t>NO ADDITIONAL REPORTING REQUIRED FOR THE SFI MANAGEMENT REVIEW</w:t>
            </w:r>
          </w:p>
          <w:p w14:paraId="3FE75E08" w14:textId="77777777" w:rsidR="00D6128E" w:rsidRPr="00494D34" w:rsidRDefault="00D6128E" w:rsidP="00FB64B5">
            <w:pPr>
              <w:rPr>
                <w:rFonts w:asciiTheme="minorHAnsi" w:hAnsiTheme="minorHAnsi" w:cs="Arial"/>
                <w:sz w:val="20"/>
                <w:szCs w:val="20"/>
              </w:rPr>
            </w:pPr>
          </w:p>
        </w:tc>
      </w:tr>
    </w:tbl>
    <w:p w14:paraId="3FE75E0A" w14:textId="77777777" w:rsidR="00D6128E" w:rsidRPr="00494D34" w:rsidRDefault="00D6128E"/>
    <w:tbl>
      <w:tblPr>
        <w:tblW w:w="14180" w:type="dxa"/>
        <w:tblInd w:w="5" w:type="dxa"/>
        <w:tblLayout w:type="fixed"/>
        <w:tblCellMar>
          <w:left w:w="0" w:type="dxa"/>
          <w:right w:w="0" w:type="dxa"/>
        </w:tblCellMar>
        <w:tblLook w:val="04A0" w:firstRow="1" w:lastRow="0" w:firstColumn="1" w:lastColumn="0" w:noHBand="0" w:noVBand="1"/>
      </w:tblPr>
      <w:tblGrid>
        <w:gridCol w:w="1423"/>
        <w:gridCol w:w="2551"/>
        <w:gridCol w:w="10206"/>
      </w:tblGrid>
      <w:tr w:rsidR="00494D34" w:rsidRPr="00494D34" w14:paraId="3FE75E0E" w14:textId="77777777" w:rsidTr="00C3475B">
        <w:trPr>
          <w:trHeight w:val="398"/>
        </w:trPr>
        <w:tc>
          <w:tcPr>
            <w:tcW w:w="1423" w:type="dxa"/>
            <w:tcBorders>
              <w:top w:val="single" w:sz="8" w:space="0" w:color="auto"/>
              <w:left w:val="single" w:sz="8" w:space="0" w:color="auto"/>
              <w:bottom w:val="single" w:sz="8" w:space="0" w:color="auto"/>
              <w:right w:val="single" w:sz="8" w:space="0" w:color="auto"/>
            </w:tcBorders>
            <w:shd w:val="clear" w:color="auto" w:fill="CCCCCC"/>
            <w:vAlign w:val="center"/>
            <w:hideMark/>
          </w:tcPr>
          <w:p w14:paraId="3FE75E0B" w14:textId="77777777" w:rsidR="000C3D2E" w:rsidRPr="00494D34" w:rsidRDefault="007C4627" w:rsidP="00D52FEF">
            <w:pPr>
              <w:spacing w:line="276" w:lineRule="auto"/>
              <w:jc w:val="center"/>
              <w:rPr>
                <w:rFonts w:asciiTheme="minorHAnsi" w:hAnsiTheme="minorHAnsi"/>
                <w:b/>
                <w:bCs/>
                <w:sz w:val="20"/>
                <w:szCs w:val="20"/>
                <w:lang w:val="en-US"/>
              </w:rPr>
            </w:pPr>
            <w:r w:rsidRPr="00494D34">
              <w:rPr>
                <w:rFonts w:asciiTheme="minorHAnsi" w:hAnsiTheme="minorHAnsi"/>
                <w:sz w:val="20"/>
                <w:szCs w:val="20"/>
              </w:rPr>
              <w:br w:type="page"/>
            </w:r>
            <w:r w:rsidR="000C3D2E" w:rsidRPr="00494D34">
              <w:rPr>
                <w:rFonts w:asciiTheme="minorHAnsi" w:hAnsiTheme="minorHAnsi"/>
                <w:b/>
                <w:bCs/>
                <w:sz w:val="20"/>
                <w:szCs w:val="20"/>
                <w:lang w:val="en-US"/>
              </w:rPr>
              <w:t>Objective</w:t>
            </w:r>
          </w:p>
        </w:tc>
        <w:tc>
          <w:tcPr>
            <w:tcW w:w="2551" w:type="dxa"/>
            <w:tcBorders>
              <w:top w:val="single" w:sz="8" w:space="0" w:color="auto"/>
              <w:left w:val="nil"/>
              <w:bottom w:val="single" w:sz="8" w:space="0" w:color="auto"/>
              <w:right w:val="single" w:sz="8" w:space="0" w:color="auto"/>
            </w:tcBorders>
            <w:shd w:val="clear" w:color="auto" w:fill="CCCCCC"/>
            <w:vAlign w:val="center"/>
            <w:hideMark/>
          </w:tcPr>
          <w:p w14:paraId="3FE75E0C" w14:textId="77777777" w:rsidR="000C3D2E" w:rsidRPr="00494D34" w:rsidRDefault="000C3D2E" w:rsidP="00D52FEF">
            <w:pPr>
              <w:spacing w:line="276" w:lineRule="auto"/>
              <w:jc w:val="center"/>
              <w:rPr>
                <w:rFonts w:asciiTheme="minorHAnsi" w:hAnsiTheme="minorHAnsi"/>
                <w:b/>
                <w:bCs/>
                <w:sz w:val="20"/>
                <w:szCs w:val="20"/>
                <w:lang w:val="en-US"/>
              </w:rPr>
            </w:pPr>
            <w:r w:rsidRPr="00494D34">
              <w:rPr>
                <w:rFonts w:asciiTheme="minorHAnsi" w:hAnsiTheme="minorHAnsi"/>
                <w:b/>
                <w:bCs/>
                <w:sz w:val="20"/>
                <w:szCs w:val="20"/>
                <w:lang w:val="en-US"/>
              </w:rPr>
              <w:t>Measure/Indicator</w:t>
            </w:r>
          </w:p>
        </w:tc>
        <w:tc>
          <w:tcPr>
            <w:tcW w:w="10206"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vAlign w:val="center"/>
            <w:hideMark/>
          </w:tcPr>
          <w:p w14:paraId="3FE75E0D" w14:textId="77777777" w:rsidR="000C3D2E" w:rsidRPr="00494D34" w:rsidRDefault="000C3D2E" w:rsidP="00D52FEF">
            <w:pPr>
              <w:spacing w:line="276" w:lineRule="auto"/>
              <w:jc w:val="center"/>
              <w:rPr>
                <w:rFonts w:asciiTheme="minorHAnsi" w:hAnsiTheme="minorHAnsi"/>
                <w:b/>
                <w:bCs/>
                <w:sz w:val="20"/>
                <w:szCs w:val="20"/>
                <w:lang w:val="en-US"/>
              </w:rPr>
            </w:pPr>
            <w:r w:rsidRPr="00494D34">
              <w:rPr>
                <w:rFonts w:asciiTheme="minorHAnsi" w:hAnsiTheme="minorHAnsi"/>
                <w:b/>
                <w:bCs/>
                <w:sz w:val="20"/>
                <w:szCs w:val="20"/>
                <w:lang w:val="en-US"/>
              </w:rPr>
              <w:t>Local Business Area Report</w:t>
            </w:r>
          </w:p>
        </w:tc>
      </w:tr>
      <w:tr w:rsidR="00494D34" w:rsidRPr="00494D34" w14:paraId="3FE75E5A" w14:textId="77777777" w:rsidTr="00A115E2">
        <w:trPr>
          <w:trHeight w:val="413"/>
        </w:trPr>
        <w:tc>
          <w:tcPr>
            <w:tcW w:w="1423" w:type="dxa"/>
            <w:vMerge w:val="restart"/>
            <w:tcBorders>
              <w:top w:val="single" w:sz="8" w:space="0" w:color="auto"/>
              <w:left w:val="single" w:sz="8" w:space="0" w:color="auto"/>
              <w:bottom w:val="single" w:sz="4" w:space="0" w:color="auto"/>
              <w:right w:val="single" w:sz="8" w:space="0" w:color="auto"/>
            </w:tcBorders>
            <w:hideMark/>
          </w:tcPr>
          <w:p w14:paraId="1FB620FF" w14:textId="77777777" w:rsidR="002C68D7" w:rsidRPr="00494D34" w:rsidRDefault="002C68D7" w:rsidP="001C7F33">
            <w:pPr>
              <w:spacing w:line="276" w:lineRule="auto"/>
              <w:rPr>
                <w:rFonts w:asciiTheme="minorHAnsi" w:hAnsiTheme="minorHAnsi"/>
                <w:b/>
                <w:bCs/>
                <w:sz w:val="20"/>
                <w:szCs w:val="20"/>
                <w:lang w:val="en-US"/>
              </w:rPr>
            </w:pPr>
          </w:p>
          <w:p w14:paraId="3FE75E10" w14:textId="0EBCDCD1" w:rsidR="00DF33A0" w:rsidRPr="00494D34" w:rsidRDefault="00DF33A0" w:rsidP="001C7F33">
            <w:pPr>
              <w:spacing w:line="276" w:lineRule="auto"/>
              <w:rPr>
                <w:rFonts w:asciiTheme="minorHAnsi" w:hAnsiTheme="minorHAnsi"/>
                <w:b/>
                <w:bCs/>
                <w:i/>
                <w:iCs/>
                <w:sz w:val="20"/>
                <w:szCs w:val="20"/>
                <w:lang w:val="en-US"/>
              </w:rPr>
            </w:pPr>
            <w:r w:rsidRPr="00494D34">
              <w:rPr>
                <w:rFonts w:asciiTheme="minorHAnsi" w:hAnsiTheme="minorHAnsi"/>
                <w:b/>
                <w:bCs/>
                <w:sz w:val="20"/>
                <w:szCs w:val="20"/>
                <w:lang w:val="en-US"/>
              </w:rPr>
              <w:t>Objective 1</w:t>
            </w:r>
            <w:r w:rsidR="001C7F33" w:rsidRPr="00494D34">
              <w:rPr>
                <w:rFonts w:asciiTheme="minorHAnsi" w:hAnsiTheme="minorHAnsi"/>
                <w:b/>
                <w:bCs/>
                <w:sz w:val="20"/>
                <w:szCs w:val="20"/>
                <w:lang w:val="en-US"/>
              </w:rPr>
              <w:t>0</w:t>
            </w:r>
            <w:r w:rsidRPr="00494D34">
              <w:rPr>
                <w:rFonts w:asciiTheme="minorHAnsi" w:hAnsiTheme="minorHAnsi"/>
                <w:b/>
                <w:bCs/>
                <w:sz w:val="20"/>
                <w:szCs w:val="20"/>
                <w:lang w:val="en-US"/>
              </w:rPr>
              <w:t xml:space="preserve">: FORESTRY RESEARCH, SCIENCE and TECHNOLOGY:     </w:t>
            </w:r>
            <w:r w:rsidR="001C7F33" w:rsidRPr="00494D34">
              <w:rPr>
                <w:rFonts w:asciiTheme="minorHAnsi" w:hAnsiTheme="minorHAnsi"/>
                <w:bCs/>
                <w:sz w:val="20"/>
                <w:szCs w:val="20"/>
                <w:lang w:val="en-US"/>
              </w:rPr>
              <w:t xml:space="preserve">To invest in forestry </w:t>
            </w:r>
            <w:r w:rsidR="001C7F33" w:rsidRPr="00494D34">
              <w:rPr>
                <w:rFonts w:asciiTheme="minorHAnsi" w:hAnsiTheme="minorHAnsi"/>
                <w:bCs/>
                <w:sz w:val="20"/>
                <w:szCs w:val="20"/>
                <w:lang w:val="en-US"/>
              </w:rPr>
              <w:lastRenderedPageBreak/>
              <w:t>research, science and technology, upon which sustainable forest management decisions are based and broaden the awareness of climate change impacts on forests, wildlife and biological diversity.</w:t>
            </w:r>
          </w:p>
        </w:tc>
        <w:tc>
          <w:tcPr>
            <w:tcW w:w="2551" w:type="dxa"/>
            <w:vMerge w:val="restart"/>
            <w:tcBorders>
              <w:top w:val="single" w:sz="8" w:space="0" w:color="auto"/>
              <w:left w:val="nil"/>
              <w:bottom w:val="single" w:sz="4" w:space="0" w:color="auto"/>
              <w:right w:val="single" w:sz="8" w:space="0" w:color="auto"/>
            </w:tcBorders>
          </w:tcPr>
          <w:p w14:paraId="291CA204" w14:textId="77777777" w:rsidR="002C68D7" w:rsidRPr="00494D34" w:rsidRDefault="002C68D7">
            <w:pPr>
              <w:spacing w:line="276" w:lineRule="auto"/>
              <w:rPr>
                <w:rFonts w:asciiTheme="minorHAnsi" w:hAnsiTheme="minorHAnsi"/>
                <w:b/>
                <w:bCs/>
                <w:sz w:val="20"/>
                <w:szCs w:val="20"/>
              </w:rPr>
            </w:pPr>
          </w:p>
          <w:p w14:paraId="3FE75E12" w14:textId="2605DFAE" w:rsidR="00DF33A0" w:rsidRPr="00494D34" w:rsidRDefault="00CA0FE1">
            <w:pPr>
              <w:spacing w:line="276" w:lineRule="auto"/>
              <w:rPr>
                <w:rFonts w:asciiTheme="minorHAnsi" w:hAnsiTheme="minorHAnsi"/>
                <w:b/>
                <w:bCs/>
                <w:sz w:val="20"/>
                <w:szCs w:val="20"/>
              </w:rPr>
            </w:pPr>
            <w:r w:rsidRPr="00494D34">
              <w:rPr>
                <w:rFonts w:asciiTheme="minorHAnsi" w:hAnsiTheme="minorHAnsi"/>
                <w:b/>
                <w:bCs/>
                <w:sz w:val="20"/>
                <w:szCs w:val="20"/>
              </w:rPr>
              <w:t xml:space="preserve">Performance Measure </w:t>
            </w:r>
            <w:r w:rsidR="001C7F33" w:rsidRPr="00494D34">
              <w:rPr>
                <w:rFonts w:asciiTheme="minorHAnsi" w:hAnsiTheme="minorHAnsi"/>
                <w:b/>
                <w:bCs/>
                <w:sz w:val="20"/>
                <w:szCs w:val="20"/>
              </w:rPr>
              <w:t>10</w:t>
            </w:r>
            <w:r w:rsidRPr="00494D34">
              <w:rPr>
                <w:rFonts w:asciiTheme="minorHAnsi" w:hAnsiTheme="minorHAnsi"/>
                <w:b/>
                <w:bCs/>
                <w:sz w:val="20"/>
                <w:szCs w:val="20"/>
              </w:rPr>
              <w:t xml:space="preserve">.1  </w:t>
            </w:r>
          </w:p>
          <w:p w14:paraId="3FE75E15" w14:textId="7A269FCF" w:rsidR="00E07608" w:rsidRPr="00494D34" w:rsidRDefault="001C7F33">
            <w:pPr>
              <w:spacing w:line="276" w:lineRule="auto"/>
              <w:rPr>
                <w:rFonts w:asciiTheme="minorHAnsi" w:hAnsiTheme="minorHAnsi"/>
                <w:bCs/>
                <w:sz w:val="20"/>
                <w:szCs w:val="20"/>
              </w:rPr>
            </w:pPr>
            <w:r w:rsidRPr="00494D34">
              <w:rPr>
                <w:rFonts w:asciiTheme="minorHAnsi" w:hAnsiTheme="minorHAnsi"/>
                <w:bCs/>
                <w:sz w:val="20"/>
                <w:szCs w:val="20"/>
              </w:rPr>
              <w:t xml:space="preserve">Program participants shall individually and/or through cooperative efforts involving SFI Implementation Committees, associations or other partners provide in-kind </w:t>
            </w:r>
            <w:r w:rsidRPr="00494D34">
              <w:rPr>
                <w:rFonts w:asciiTheme="minorHAnsi" w:hAnsiTheme="minorHAnsi"/>
                <w:bCs/>
                <w:sz w:val="20"/>
                <w:szCs w:val="20"/>
              </w:rPr>
              <w:lastRenderedPageBreak/>
              <w:t>support or funding for forest research to improve forest health, productivity, and sustainable management of forest resources, and the environmental benefits and performance of forest products.</w:t>
            </w:r>
          </w:p>
          <w:p w14:paraId="4660CC16" w14:textId="77777777" w:rsidR="00183890" w:rsidRPr="00494D34" w:rsidRDefault="00183890">
            <w:pPr>
              <w:spacing w:line="276" w:lineRule="auto"/>
              <w:rPr>
                <w:rFonts w:asciiTheme="minorHAnsi" w:hAnsiTheme="minorHAnsi"/>
                <w:bCs/>
                <w:sz w:val="20"/>
                <w:szCs w:val="20"/>
              </w:rPr>
            </w:pPr>
          </w:p>
          <w:p w14:paraId="5A1E62B3" w14:textId="77777777" w:rsidR="001C7F33" w:rsidRPr="00494D34" w:rsidRDefault="00975E35" w:rsidP="001C7F33">
            <w:pPr>
              <w:spacing w:line="276" w:lineRule="auto"/>
              <w:rPr>
                <w:rFonts w:asciiTheme="minorHAnsi" w:hAnsiTheme="minorHAnsi"/>
                <w:b/>
                <w:bCs/>
                <w:sz w:val="20"/>
                <w:szCs w:val="20"/>
              </w:rPr>
            </w:pPr>
            <w:r w:rsidRPr="00494D34">
              <w:rPr>
                <w:rFonts w:asciiTheme="minorHAnsi" w:hAnsiTheme="minorHAnsi"/>
                <w:b/>
                <w:bCs/>
                <w:sz w:val="20"/>
                <w:szCs w:val="20"/>
              </w:rPr>
              <w:t xml:space="preserve">Indicator </w:t>
            </w:r>
            <w:r w:rsidR="001C7F33" w:rsidRPr="00494D34">
              <w:rPr>
                <w:rFonts w:asciiTheme="minorHAnsi" w:hAnsiTheme="minorHAnsi"/>
                <w:b/>
                <w:bCs/>
                <w:sz w:val="20"/>
                <w:szCs w:val="20"/>
              </w:rPr>
              <w:t xml:space="preserve"> 10.1.1 </w:t>
            </w:r>
          </w:p>
          <w:p w14:paraId="3FE75E17" w14:textId="5ABD4537" w:rsidR="00DF33A0" w:rsidRPr="00494D34" w:rsidRDefault="001C7F33" w:rsidP="001C7F33">
            <w:pPr>
              <w:spacing w:line="276" w:lineRule="auto"/>
              <w:rPr>
                <w:rFonts w:asciiTheme="minorHAnsi" w:hAnsiTheme="minorHAnsi"/>
                <w:bCs/>
                <w:i/>
                <w:sz w:val="20"/>
                <w:szCs w:val="20"/>
                <w:highlight w:val="yellow"/>
                <w:lang w:val="en-US"/>
              </w:rPr>
            </w:pPr>
            <w:r w:rsidRPr="00494D34">
              <w:rPr>
                <w:rFonts w:asciiTheme="minorHAnsi" w:hAnsiTheme="minorHAnsi"/>
                <w:bCs/>
                <w:sz w:val="20"/>
                <w:szCs w:val="20"/>
              </w:rPr>
              <w:t>Financial or in-kind support of research to address questions of relevance in the region of operations. Examples could include, but are not limited to, areas of forest productivity, water quality, biodiversity, community issues or similar areas that build broader understanding of the benefits and impacts of forest management.</w:t>
            </w:r>
          </w:p>
        </w:tc>
        <w:tc>
          <w:tcPr>
            <w:tcW w:w="10206" w:type="dxa"/>
            <w:tcBorders>
              <w:top w:val="nil"/>
              <w:left w:val="nil"/>
              <w:bottom w:val="single" w:sz="8" w:space="0" w:color="auto"/>
              <w:right w:val="single" w:sz="8" w:space="0" w:color="auto"/>
            </w:tcBorders>
            <w:tcMar>
              <w:top w:w="0" w:type="dxa"/>
              <w:left w:w="108" w:type="dxa"/>
              <w:bottom w:w="0" w:type="dxa"/>
              <w:right w:w="108" w:type="dxa"/>
            </w:tcMar>
            <w:hideMark/>
          </w:tcPr>
          <w:p w14:paraId="4A8042F4" w14:textId="77777777" w:rsidR="002C68D7" w:rsidRPr="00494D34" w:rsidRDefault="002C68D7">
            <w:pPr>
              <w:rPr>
                <w:rFonts w:asciiTheme="minorHAnsi" w:hAnsiTheme="minorHAnsi"/>
                <w:b/>
                <w:bCs/>
                <w:sz w:val="20"/>
                <w:szCs w:val="20"/>
                <w:lang w:val="en-US"/>
              </w:rPr>
            </w:pPr>
          </w:p>
          <w:p w14:paraId="3FE75E19" w14:textId="2A6F2D77" w:rsidR="00DF33A0" w:rsidRPr="00494D34" w:rsidRDefault="00F1515C">
            <w:pPr>
              <w:rPr>
                <w:rFonts w:asciiTheme="minorHAnsi" w:hAnsiTheme="minorHAnsi"/>
                <w:bCs/>
                <w:sz w:val="20"/>
                <w:szCs w:val="20"/>
                <w:lang w:val="en-US"/>
              </w:rPr>
            </w:pPr>
            <w:r w:rsidRPr="00494D34">
              <w:rPr>
                <w:rFonts w:asciiTheme="minorHAnsi" w:hAnsiTheme="minorHAnsi"/>
                <w:b/>
                <w:bCs/>
                <w:sz w:val="20"/>
                <w:szCs w:val="20"/>
                <w:lang w:val="en-US"/>
              </w:rPr>
              <w:t>Table #</w:t>
            </w:r>
            <w:r w:rsidR="00257568" w:rsidRPr="00494D34">
              <w:rPr>
                <w:rFonts w:asciiTheme="minorHAnsi" w:hAnsiTheme="minorHAnsi"/>
                <w:b/>
                <w:bCs/>
                <w:sz w:val="20"/>
                <w:szCs w:val="20"/>
                <w:lang w:val="en-US"/>
              </w:rPr>
              <w:t xml:space="preserve">10 </w:t>
            </w:r>
            <w:r w:rsidR="00DF33A0" w:rsidRPr="00494D34">
              <w:rPr>
                <w:rFonts w:asciiTheme="minorHAnsi" w:hAnsiTheme="minorHAnsi"/>
                <w:b/>
                <w:bCs/>
                <w:sz w:val="20"/>
                <w:szCs w:val="20"/>
                <w:lang w:val="en-US"/>
              </w:rPr>
              <w:t>Report</w:t>
            </w:r>
            <w:r w:rsidR="007F2441" w:rsidRPr="00494D34">
              <w:rPr>
                <w:b/>
                <w:bCs/>
                <w:sz w:val="20"/>
                <w:szCs w:val="20"/>
                <w:lang w:val="en-US" w:eastAsia="en-US"/>
              </w:rPr>
              <w:t xml:space="preserve"> (Mandatory)</w:t>
            </w:r>
            <w:r w:rsidR="004B1A56" w:rsidRPr="00494D34">
              <w:rPr>
                <w:rFonts w:asciiTheme="minorHAnsi" w:hAnsiTheme="minorHAnsi"/>
                <w:b/>
                <w:bCs/>
                <w:sz w:val="20"/>
                <w:szCs w:val="20"/>
                <w:lang w:val="en-US"/>
              </w:rPr>
              <w:t>:</w:t>
            </w:r>
            <w:r w:rsidR="00585D34" w:rsidRPr="00494D34">
              <w:rPr>
                <w:rFonts w:asciiTheme="minorHAnsi" w:hAnsiTheme="minorHAnsi"/>
                <w:b/>
                <w:bCs/>
                <w:sz w:val="20"/>
                <w:szCs w:val="20"/>
                <w:lang w:val="en-US"/>
              </w:rPr>
              <w:t xml:space="preserve"> </w:t>
            </w:r>
            <w:r w:rsidR="00DF33A0" w:rsidRPr="00494D34">
              <w:rPr>
                <w:rFonts w:asciiTheme="minorHAnsi" w:hAnsiTheme="minorHAnsi"/>
                <w:bCs/>
                <w:sz w:val="20"/>
                <w:szCs w:val="20"/>
                <w:lang w:val="en-US"/>
              </w:rPr>
              <w:t>BCTS financial or in-kind support of research</w:t>
            </w:r>
            <w:r w:rsidR="00585D34" w:rsidRPr="00494D34">
              <w:rPr>
                <w:rFonts w:asciiTheme="minorHAnsi" w:hAnsiTheme="minorHAnsi"/>
                <w:bCs/>
                <w:sz w:val="20"/>
                <w:szCs w:val="20"/>
                <w:lang w:val="en-US"/>
              </w:rPr>
              <w:t xml:space="preserve"> </w:t>
            </w:r>
          </w:p>
          <w:tbl>
            <w:tblPr>
              <w:tblW w:w="9669" w:type="dxa"/>
              <w:tblInd w:w="28" w:type="dxa"/>
              <w:tblLayout w:type="fixed"/>
              <w:tblLook w:val="04A0" w:firstRow="1" w:lastRow="0" w:firstColumn="1" w:lastColumn="0" w:noHBand="0" w:noVBand="1"/>
            </w:tblPr>
            <w:tblGrid>
              <w:gridCol w:w="3071"/>
              <w:gridCol w:w="6598"/>
            </w:tblGrid>
            <w:tr w:rsidR="00494D34" w:rsidRPr="00494D34" w14:paraId="3FE75E1C" w14:textId="77777777" w:rsidTr="008C20EB">
              <w:trPr>
                <w:trHeight w:val="253"/>
              </w:trPr>
              <w:tc>
                <w:tcPr>
                  <w:tcW w:w="30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E75E1A" w14:textId="77777777" w:rsidR="00585D34" w:rsidRPr="00494D34" w:rsidRDefault="00585D34" w:rsidP="008C20EB">
                  <w:pPr>
                    <w:rPr>
                      <w:rFonts w:asciiTheme="minorHAnsi" w:eastAsia="Times New Roman" w:hAnsiTheme="minorHAnsi" w:cs="Arial"/>
                      <w:b/>
                      <w:bCs/>
                      <w:sz w:val="20"/>
                      <w:szCs w:val="20"/>
                    </w:rPr>
                  </w:pPr>
                  <w:r w:rsidRPr="00494D34">
                    <w:rPr>
                      <w:rFonts w:asciiTheme="minorHAnsi" w:eastAsia="Times New Roman" w:hAnsiTheme="minorHAnsi" w:cs="Arial"/>
                      <w:b/>
                      <w:bCs/>
                      <w:sz w:val="20"/>
                      <w:szCs w:val="20"/>
                    </w:rPr>
                    <w:t>III. Research Funding</w:t>
                  </w:r>
                </w:p>
              </w:tc>
              <w:tc>
                <w:tcPr>
                  <w:tcW w:w="6598" w:type="dxa"/>
                  <w:tcBorders>
                    <w:top w:val="single" w:sz="4" w:space="0" w:color="auto"/>
                    <w:left w:val="nil"/>
                    <w:bottom w:val="single" w:sz="4" w:space="0" w:color="auto"/>
                    <w:right w:val="single" w:sz="4" w:space="0" w:color="auto"/>
                  </w:tcBorders>
                  <w:shd w:val="clear" w:color="auto" w:fill="auto"/>
                  <w:noWrap/>
                  <w:vAlign w:val="bottom"/>
                  <w:hideMark/>
                </w:tcPr>
                <w:p w14:paraId="3FE75E1B" w14:textId="77777777" w:rsidR="00585D34" w:rsidRPr="00494D34" w:rsidRDefault="00585D34" w:rsidP="008C20EB">
                  <w:pPr>
                    <w:rPr>
                      <w:rFonts w:asciiTheme="minorHAnsi" w:eastAsia="Times New Roman" w:hAnsiTheme="minorHAnsi" w:cs="Arial"/>
                      <w:b/>
                      <w:sz w:val="20"/>
                      <w:szCs w:val="20"/>
                    </w:rPr>
                  </w:pPr>
                  <w:r w:rsidRPr="00494D34">
                    <w:rPr>
                      <w:rFonts w:asciiTheme="minorHAnsi" w:eastAsia="Times New Roman" w:hAnsiTheme="minorHAnsi" w:cs="Arial"/>
                      <w:b/>
                      <w:sz w:val="20"/>
                      <w:szCs w:val="20"/>
                    </w:rPr>
                    <w:t xml:space="preserve">Total $ </w:t>
                  </w:r>
                  <w:r w:rsidRPr="00494D34">
                    <w:rPr>
                      <w:rFonts w:asciiTheme="minorHAnsi" w:hAnsiTheme="minorHAnsi"/>
                      <w:sz w:val="20"/>
                      <w:szCs w:val="20"/>
                      <w:lang w:eastAsia="en-US"/>
                    </w:rPr>
                    <w:t>(Note:</w:t>
                  </w:r>
                  <w:r w:rsidRPr="00494D34">
                    <w:rPr>
                      <w:rFonts w:asciiTheme="minorHAnsi" w:eastAsia="Times New Roman" w:hAnsiTheme="minorHAnsi" w:cs="Arial"/>
                      <w:b/>
                      <w:sz w:val="20"/>
                      <w:szCs w:val="20"/>
                    </w:rPr>
                    <w:t xml:space="preserve"> </w:t>
                  </w:r>
                  <w:r w:rsidRPr="00494D34">
                    <w:rPr>
                      <w:rFonts w:asciiTheme="minorHAnsi" w:hAnsiTheme="minorHAnsi"/>
                      <w:sz w:val="20"/>
                      <w:szCs w:val="20"/>
                      <w:lang w:eastAsia="en-US"/>
                    </w:rPr>
                    <w:t xml:space="preserve">Convert in-kind staff time to dollars as </w:t>
                  </w:r>
                  <w:r w:rsidR="00975E35" w:rsidRPr="00494D34">
                    <w:rPr>
                      <w:rFonts w:asciiTheme="minorHAnsi" w:hAnsiTheme="minorHAnsi"/>
                      <w:sz w:val="20"/>
                      <w:szCs w:val="20"/>
                      <w:lang w:eastAsia="en-US"/>
                    </w:rPr>
                    <w:t>outlined</w:t>
                  </w:r>
                  <w:r w:rsidRPr="00494D34">
                    <w:rPr>
                      <w:rFonts w:asciiTheme="minorHAnsi" w:hAnsiTheme="minorHAnsi"/>
                      <w:sz w:val="20"/>
                      <w:szCs w:val="20"/>
                      <w:lang w:eastAsia="en-US"/>
                    </w:rPr>
                    <w:t xml:space="preserve"> below)</w:t>
                  </w:r>
                </w:p>
              </w:tc>
            </w:tr>
            <w:tr w:rsidR="00494D34" w:rsidRPr="00494D34" w14:paraId="3FE75E1F" w14:textId="77777777" w:rsidTr="008C20EB">
              <w:trPr>
                <w:trHeight w:val="253"/>
              </w:trPr>
              <w:tc>
                <w:tcPr>
                  <w:tcW w:w="3071" w:type="dxa"/>
                  <w:tcBorders>
                    <w:top w:val="nil"/>
                    <w:left w:val="single" w:sz="4" w:space="0" w:color="auto"/>
                    <w:bottom w:val="single" w:sz="4" w:space="0" w:color="auto"/>
                    <w:right w:val="single" w:sz="4" w:space="0" w:color="auto"/>
                  </w:tcBorders>
                  <w:shd w:val="clear" w:color="auto" w:fill="auto"/>
                  <w:noWrap/>
                  <w:vAlign w:val="bottom"/>
                  <w:hideMark/>
                </w:tcPr>
                <w:p w14:paraId="3FE75E1D" w14:textId="77777777" w:rsidR="00585D34" w:rsidRPr="00494D34" w:rsidRDefault="00585D34" w:rsidP="008C20EB">
                  <w:pPr>
                    <w:rPr>
                      <w:rFonts w:asciiTheme="minorHAnsi" w:eastAsia="Times New Roman" w:hAnsiTheme="minorHAnsi" w:cs="Arial"/>
                      <w:sz w:val="20"/>
                      <w:szCs w:val="20"/>
                    </w:rPr>
                  </w:pPr>
                  <w:r w:rsidRPr="00494D34">
                    <w:rPr>
                      <w:rFonts w:asciiTheme="minorHAnsi" w:eastAsia="Times New Roman" w:hAnsiTheme="minorHAnsi" w:cs="Arial"/>
                      <w:sz w:val="20"/>
                      <w:szCs w:val="20"/>
                    </w:rPr>
                    <w:t>External</w:t>
                  </w:r>
                </w:p>
              </w:tc>
              <w:tc>
                <w:tcPr>
                  <w:tcW w:w="6598" w:type="dxa"/>
                  <w:tcBorders>
                    <w:top w:val="nil"/>
                    <w:left w:val="nil"/>
                    <w:bottom w:val="single" w:sz="4" w:space="0" w:color="auto"/>
                    <w:right w:val="single" w:sz="4" w:space="0" w:color="auto"/>
                  </w:tcBorders>
                  <w:shd w:val="clear" w:color="auto" w:fill="auto"/>
                  <w:noWrap/>
                  <w:vAlign w:val="bottom"/>
                  <w:hideMark/>
                </w:tcPr>
                <w:p w14:paraId="3FE75E1E" w14:textId="77777777" w:rsidR="00585D34" w:rsidRPr="00494D34" w:rsidRDefault="00585D34" w:rsidP="008C20EB">
                  <w:pPr>
                    <w:rPr>
                      <w:rFonts w:asciiTheme="minorHAnsi" w:eastAsia="Times New Roman" w:hAnsiTheme="minorHAnsi" w:cs="Arial"/>
                      <w:sz w:val="20"/>
                      <w:szCs w:val="20"/>
                    </w:rPr>
                  </w:pPr>
                </w:p>
              </w:tc>
            </w:tr>
            <w:tr w:rsidR="00494D34" w:rsidRPr="00494D34" w14:paraId="3FE75E22" w14:textId="77777777" w:rsidTr="008C20EB">
              <w:trPr>
                <w:trHeight w:val="253"/>
              </w:trPr>
              <w:tc>
                <w:tcPr>
                  <w:tcW w:w="3071" w:type="dxa"/>
                  <w:tcBorders>
                    <w:top w:val="nil"/>
                    <w:left w:val="single" w:sz="4" w:space="0" w:color="auto"/>
                    <w:bottom w:val="single" w:sz="4" w:space="0" w:color="auto"/>
                    <w:right w:val="single" w:sz="4" w:space="0" w:color="auto"/>
                  </w:tcBorders>
                  <w:shd w:val="clear" w:color="auto" w:fill="auto"/>
                  <w:noWrap/>
                  <w:vAlign w:val="bottom"/>
                  <w:hideMark/>
                </w:tcPr>
                <w:p w14:paraId="3FE75E20" w14:textId="77777777" w:rsidR="00585D34" w:rsidRPr="00494D34" w:rsidRDefault="00585D34" w:rsidP="008C20EB">
                  <w:pPr>
                    <w:rPr>
                      <w:rFonts w:asciiTheme="minorHAnsi" w:eastAsia="Times New Roman" w:hAnsiTheme="minorHAnsi" w:cs="Arial"/>
                      <w:sz w:val="20"/>
                      <w:szCs w:val="20"/>
                    </w:rPr>
                  </w:pPr>
                  <w:r w:rsidRPr="00494D34">
                    <w:rPr>
                      <w:rFonts w:asciiTheme="minorHAnsi" w:eastAsia="Times New Roman" w:hAnsiTheme="minorHAnsi" w:cs="Arial"/>
                      <w:sz w:val="20"/>
                      <w:szCs w:val="20"/>
                    </w:rPr>
                    <w:t>A. Forest Health &amp;</w:t>
                  </w:r>
                  <w:r w:rsidR="00BF0587" w:rsidRPr="00494D34">
                    <w:rPr>
                      <w:rFonts w:asciiTheme="minorHAnsi" w:eastAsia="Times New Roman" w:hAnsiTheme="minorHAnsi" w:cs="Arial"/>
                      <w:sz w:val="20"/>
                      <w:szCs w:val="20"/>
                    </w:rPr>
                    <w:t xml:space="preserve"> </w:t>
                  </w:r>
                  <w:r w:rsidRPr="00494D34">
                    <w:rPr>
                      <w:rFonts w:asciiTheme="minorHAnsi" w:eastAsia="Times New Roman" w:hAnsiTheme="minorHAnsi" w:cs="Arial"/>
                      <w:sz w:val="20"/>
                      <w:szCs w:val="20"/>
                    </w:rPr>
                    <w:t>Productivity</w:t>
                  </w:r>
                </w:p>
              </w:tc>
              <w:tc>
                <w:tcPr>
                  <w:tcW w:w="6598" w:type="dxa"/>
                  <w:tcBorders>
                    <w:top w:val="nil"/>
                    <w:left w:val="nil"/>
                    <w:bottom w:val="single" w:sz="4" w:space="0" w:color="auto"/>
                    <w:right w:val="single" w:sz="4" w:space="0" w:color="auto"/>
                  </w:tcBorders>
                  <w:shd w:val="clear" w:color="auto" w:fill="auto"/>
                  <w:noWrap/>
                  <w:vAlign w:val="bottom"/>
                  <w:hideMark/>
                </w:tcPr>
                <w:p w14:paraId="3FE75E21" w14:textId="77777777" w:rsidR="00585D34" w:rsidRPr="00494D34" w:rsidRDefault="00585D34" w:rsidP="008C20EB">
                  <w:pPr>
                    <w:rPr>
                      <w:rFonts w:asciiTheme="minorHAnsi" w:eastAsia="Times New Roman" w:hAnsiTheme="minorHAnsi" w:cs="Arial"/>
                      <w:sz w:val="20"/>
                      <w:szCs w:val="20"/>
                    </w:rPr>
                  </w:pPr>
                </w:p>
              </w:tc>
            </w:tr>
            <w:tr w:rsidR="00494D34" w:rsidRPr="00494D34" w14:paraId="3FE75E25" w14:textId="77777777" w:rsidTr="008C20EB">
              <w:trPr>
                <w:trHeight w:val="253"/>
              </w:trPr>
              <w:tc>
                <w:tcPr>
                  <w:tcW w:w="3071" w:type="dxa"/>
                  <w:tcBorders>
                    <w:top w:val="nil"/>
                    <w:left w:val="single" w:sz="4" w:space="0" w:color="auto"/>
                    <w:bottom w:val="single" w:sz="4" w:space="0" w:color="auto"/>
                    <w:right w:val="single" w:sz="4" w:space="0" w:color="auto"/>
                  </w:tcBorders>
                  <w:shd w:val="clear" w:color="auto" w:fill="auto"/>
                  <w:noWrap/>
                  <w:vAlign w:val="bottom"/>
                  <w:hideMark/>
                </w:tcPr>
                <w:p w14:paraId="3FE75E23" w14:textId="77777777" w:rsidR="00585D34" w:rsidRPr="00494D34" w:rsidRDefault="00585D34" w:rsidP="008C20EB">
                  <w:pPr>
                    <w:rPr>
                      <w:rFonts w:asciiTheme="minorHAnsi" w:eastAsia="Times New Roman" w:hAnsiTheme="minorHAnsi" w:cs="Arial"/>
                      <w:sz w:val="20"/>
                      <w:szCs w:val="20"/>
                    </w:rPr>
                  </w:pPr>
                  <w:r w:rsidRPr="00494D34">
                    <w:rPr>
                      <w:rFonts w:asciiTheme="minorHAnsi" w:eastAsia="Times New Roman" w:hAnsiTheme="minorHAnsi" w:cs="Arial"/>
                      <w:sz w:val="20"/>
                      <w:szCs w:val="20"/>
                    </w:rPr>
                    <w:t>B. Water Quality</w:t>
                  </w:r>
                </w:p>
              </w:tc>
              <w:tc>
                <w:tcPr>
                  <w:tcW w:w="6598" w:type="dxa"/>
                  <w:tcBorders>
                    <w:top w:val="nil"/>
                    <w:left w:val="nil"/>
                    <w:bottom w:val="single" w:sz="4" w:space="0" w:color="auto"/>
                    <w:right w:val="single" w:sz="4" w:space="0" w:color="auto"/>
                  </w:tcBorders>
                  <w:shd w:val="clear" w:color="auto" w:fill="auto"/>
                  <w:noWrap/>
                  <w:vAlign w:val="bottom"/>
                  <w:hideMark/>
                </w:tcPr>
                <w:p w14:paraId="3FE75E24" w14:textId="77777777" w:rsidR="00585D34" w:rsidRPr="00494D34" w:rsidRDefault="00585D34" w:rsidP="008C20EB">
                  <w:pPr>
                    <w:rPr>
                      <w:rFonts w:asciiTheme="minorHAnsi" w:eastAsia="Times New Roman" w:hAnsiTheme="minorHAnsi" w:cs="Arial"/>
                      <w:sz w:val="20"/>
                      <w:szCs w:val="20"/>
                    </w:rPr>
                  </w:pPr>
                </w:p>
              </w:tc>
            </w:tr>
            <w:tr w:rsidR="00494D34" w:rsidRPr="00494D34" w14:paraId="3FE75E28" w14:textId="77777777" w:rsidTr="008C20EB">
              <w:trPr>
                <w:trHeight w:val="253"/>
              </w:trPr>
              <w:tc>
                <w:tcPr>
                  <w:tcW w:w="3071" w:type="dxa"/>
                  <w:tcBorders>
                    <w:top w:val="nil"/>
                    <w:left w:val="single" w:sz="4" w:space="0" w:color="auto"/>
                    <w:bottom w:val="single" w:sz="4" w:space="0" w:color="auto"/>
                    <w:right w:val="single" w:sz="4" w:space="0" w:color="auto"/>
                  </w:tcBorders>
                  <w:shd w:val="clear" w:color="auto" w:fill="auto"/>
                  <w:noWrap/>
                  <w:vAlign w:val="bottom"/>
                  <w:hideMark/>
                </w:tcPr>
                <w:p w14:paraId="3FE75E26" w14:textId="77777777" w:rsidR="00585D34" w:rsidRPr="00494D34" w:rsidRDefault="00585D34" w:rsidP="008C20EB">
                  <w:pPr>
                    <w:rPr>
                      <w:rFonts w:asciiTheme="minorHAnsi" w:eastAsia="Times New Roman" w:hAnsiTheme="minorHAnsi" w:cs="Arial"/>
                      <w:sz w:val="20"/>
                      <w:szCs w:val="20"/>
                    </w:rPr>
                  </w:pPr>
                  <w:r w:rsidRPr="00494D34">
                    <w:rPr>
                      <w:rFonts w:asciiTheme="minorHAnsi" w:eastAsia="Times New Roman" w:hAnsiTheme="minorHAnsi" w:cs="Arial"/>
                      <w:sz w:val="20"/>
                      <w:szCs w:val="20"/>
                    </w:rPr>
                    <w:t>C. Wildlife &amp; Fish</w:t>
                  </w:r>
                </w:p>
              </w:tc>
              <w:tc>
                <w:tcPr>
                  <w:tcW w:w="6598" w:type="dxa"/>
                  <w:tcBorders>
                    <w:top w:val="nil"/>
                    <w:left w:val="nil"/>
                    <w:bottom w:val="single" w:sz="4" w:space="0" w:color="auto"/>
                    <w:right w:val="single" w:sz="4" w:space="0" w:color="auto"/>
                  </w:tcBorders>
                  <w:shd w:val="clear" w:color="auto" w:fill="auto"/>
                  <w:noWrap/>
                  <w:vAlign w:val="bottom"/>
                  <w:hideMark/>
                </w:tcPr>
                <w:p w14:paraId="3FE75E27" w14:textId="77777777" w:rsidR="00585D34" w:rsidRPr="00494D34" w:rsidRDefault="00585D34" w:rsidP="008C20EB">
                  <w:pPr>
                    <w:rPr>
                      <w:rFonts w:asciiTheme="minorHAnsi" w:eastAsia="Times New Roman" w:hAnsiTheme="minorHAnsi" w:cs="Arial"/>
                      <w:sz w:val="20"/>
                      <w:szCs w:val="20"/>
                    </w:rPr>
                  </w:pPr>
                </w:p>
              </w:tc>
            </w:tr>
            <w:tr w:rsidR="00494D34" w:rsidRPr="00494D34" w14:paraId="3FE75E2B" w14:textId="77777777" w:rsidTr="008C20EB">
              <w:trPr>
                <w:trHeight w:val="253"/>
              </w:trPr>
              <w:tc>
                <w:tcPr>
                  <w:tcW w:w="3071" w:type="dxa"/>
                  <w:tcBorders>
                    <w:top w:val="nil"/>
                    <w:left w:val="single" w:sz="4" w:space="0" w:color="auto"/>
                    <w:bottom w:val="single" w:sz="4" w:space="0" w:color="auto"/>
                    <w:right w:val="single" w:sz="4" w:space="0" w:color="auto"/>
                  </w:tcBorders>
                  <w:shd w:val="clear" w:color="auto" w:fill="auto"/>
                  <w:noWrap/>
                  <w:vAlign w:val="bottom"/>
                  <w:hideMark/>
                </w:tcPr>
                <w:p w14:paraId="3FE75E29" w14:textId="77777777" w:rsidR="00585D34" w:rsidRPr="00494D34" w:rsidRDefault="00585D34" w:rsidP="008C20EB">
                  <w:pPr>
                    <w:rPr>
                      <w:rFonts w:asciiTheme="minorHAnsi" w:eastAsia="Times New Roman" w:hAnsiTheme="minorHAnsi" w:cs="Arial"/>
                      <w:sz w:val="20"/>
                      <w:szCs w:val="20"/>
                    </w:rPr>
                  </w:pPr>
                  <w:r w:rsidRPr="00494D34">
                    <w:rPr>
                      <w:rFonts w:asciiTheme="minorHAnsi" w:eastAsia="Times New Roman" w:hAnsiTheme="minorHAnsi" w:cs="Arial"/>
                      <w:sz w:val="20"/>
                      <w:szCs w:val="20"/>
                    </w:rPr>
                    <w:t>D. Landscape/Eco Mgmt/ Bio</w:t>
                  </w:r>
                </w:p>
              </w:tc>
              <w:tc>
                <w:tcPr>
                  <w:tcW w:w="6598" w:type="dxa"/>
                  <w:tcBorders>
                    <w:top w:val="nil"/>
                    <w:left w:val="nil"/>
                    <w:bottom w:val="single" w:sz="4" w:space="0" w:color="auto"/>
                    <w:right w:val="single" w:sz="4" w:space="0" w:color="auto"/>
                  </w:tcBorders>
                  <w:shd w:val="clear" w:color="auto" w:fill="auto"/>
                  <w:noWrap/>
                  <w:vAlign w:val="bottom"/>
                  <w:hideMark/>
                </w:tcPr>
                <w:p w14:paraId="3FE75E2A" w14:textId="77777777" w:rsidR="00585D34" w:rsidRPr="00494D34" w:rsidRDefault="00585D34" w:rsidP="008C20EB">
                  <w:pPr>
                    <w:rPr>
                      <w:rFonts w:asciiTheme="minorHAnsi" w:eastAsia="Times New Roman" w:hAnsiTheme="minorHAnsi" w:cs="Arial"/>
                      <w:sz w:val="20"/>
                      <w:szCs w:val="20"/>
                    </w:rPr>
                  </w:pPr>
                </w:p>
              </w:tc>
            </w:tr>
            <w:tr w:rsidR="00494D34" w:rsidRPr="00494D34" w14:paraId="3FE75E2E" w14:textId="77777777" w:rsidTr="008C20EB">
              <w:trPr>
                <w:trHeight w:val="253"/>
              </w:trPr>
              <w:tc>
                <w:tcPr>
                  <w:tcW w:w="3071" w:type="dxa"/>
                  <w:tcBorders>
                    <w:top w:val="nil"/>
                    <w:left w:val="single" w:sz="4" w:space="0" w:color="auto"/>
                    <w:bottom w:val="single" w:sz="4" w:space="0" w:color="auto"/>
                    <w:right w:val="single" w:sz="4" w:space="0" w:color="auto"/>
                  </w:tcBorders>
                  <w:shd w:val="clear" w:color="auto" w:fill="auto"/>
                  <w:noWrap/>
                  <w:vAlign w:val="bottom"/>
                  <w:hideMark/>
                </w:tcPr>
                <w:p w14:paraId="3FE75E2C" w14:textId="77777777" w:rsidR="00585D34" w:rsidRPr="00494D34" w:rsidRDefault="00585D34" w:rsidP="008C20EB">
                  <w:pPr>
                    <w:rPr>
                      <w:rFonts w:asciiTheme="minorHAnsi" w:eastAsia="Times New Roman" w:hAnsiTheme="minorHAnsi" w:cs="Arial"/>
                      <w:sz w:val="20"/>
                      <w:szCs w:val="20"/>
                    </w:rPr>
                  </w:pPr>
                  <w:r w:rsidRPr="00494D34">
                    <w:rPr>
                      <w:rFonts w:asciiTheme="minorHAnsi" w:eastAsia="Times New Roman" w:hAnsiTheme="minorHAnsi" w:cs="Arial"/>
                      <w:sz w:val="20"/>
                      <w:szCs w:val="20"/>
                    </w:rPr>
                    <w:t>E. All Other</w:t>
                  </w:r>
                </w:p>
              </w:tc>
              <w:tc>
                <w:tcPr>
                  <w:tcW w:w="6598" w:type="dxa"/>
                  <w:tcBorders>
                    <w:top w:val="nil"/>
                    <w:left w:val="nil"/>
                    <w:bottom w:val="single" w:sz="4" w:space="0" w:color="auto"/>
                    <w:right w:val="single" w:sz="4" w:space="0" w:color="auto"/>
                  </w:tcBorders>
                  <w:shd w:val="clear" w:color="auto" w:fill="auto"/>
                  <w:noWrap/>
                  <w:vAlign w:val="bottom"/>
                  <w:hideMark/>
                </w:tcPr>
                <w:p w14:paraId="3FE75E2D" w14:textId="77777777" w:rsidR="00585D34" w:rsidRPr="00494D34" w:rsidRDefault="00585D34" w:rsidP="008C20EB">
                  <w:pPr>
                    <w:rPr>
                      <w:rFonts w:asciiTheme="minorHAnsi" w:eastAsia="Times New Roman" w:hAnsiTheme="minorHAnsi" w:cs="Arial"/>
                      <w:sz w:val="20"/>
                      <w:szCs w:val="20"/>
                    </w:rPr>
                  </w:pPr>
                </w:p>
              </w:tc>
            </w:tr>
            <w:tr w:rsidR="00494D34" w:rsidRPr="00494D34" w14:paraId="3FE75E31" w14:textId="77777777" w:rsidTr="008C20EB">
              <w:trPr>
                <w:trHeight w:val="253"/>
              </w:trPr>
              <w:tc>
                <w:tcPr>
                  <w:tcW w:w="307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FE75E2F" w14:textId="77777777" w:rsidR="00585D34" w:rsidRPr="00494D34" w:rsidRDefault="00585D34" w:rsidP="008C20EB">
                  <w:pPr>
                    <w:rPr>
                      <w:rFonts w:asciiTheme="minorHAnsi" w:eastAsia="Times New Roman" w:hAnsiTheme="minorHAnsi" w:cs="Arial"/>
                      <w:sz w:val="20"/>
                      <w:szCs w:val="20"/>
                    </w:rPr>
                  </w:pPr>
                  <w:r w:rsidRPr="00494D34">
                    <w:rPr>
                      <w:rFonts w:asciiTheme="minorHAnsi" w:eastAsia="Times New Roman" w:hAnsiTheme="minorHAnsi" w:cs="Arial"/>
                      <w:sz w:val="20"/>
                      <w:szCs w:val="20"/>
                    </w:rPr>
                    <w:lastRenderedPageBreak/>
                    <w:t>Total</w:t>
                  </w:r>
                </w:p>
              </w:tc>
              <w:tc>
                <w:tcPr>
                  <w:tcW w:w="6598"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FE75E30" w14:textId="77777777" w:rsidR="00585D34" w:rsidRPr="00494D34" w:rsidRDefault="00585D34" w:rsidP="008C20EB">
                  <w:pPr>
                    <w:jc w:val="right"/>
                    <w:rPr>
                      <w:rFonts w:asciiTheme="minorHAnsi" w:eastAsia="Times New Roman" w:hAnsiTheme="minorHAnsi" w:cs="Arial"/>
                      <w:sz w:val="20"/>
                      <w:szCs w:val="20"/>
                    </w:rPr>
                  </w:pPr>
                </w:p>
              </w:tc>
            </w:tr>
            <w:tr w:rsidR="00494D34" w:rsidRPr="00494D34" w14:paraId="3FE75E34" w14:textId="77777777" w:rsidTr="008C20EB">
              <w:trPr>
                <w:trHeight w:val="253"/>
              </w:trPr>
              <w:tc>
                <w:tcPr>
                  <w:tcW w:w="3071" w:type="dxa"/>
                  <w:tcBorders>
                    <w:top w:val="nil"/>
                    <w:left w:val="single" w:sz="4" w:space="0" w:color="auto"/>
                    <w:bottom w:val="single" w:sz="4" w:space="0" w:color="auto"/>
                    <w:right w:val="single" w:sz="4" w:space="0" w:color="auto"/>
                  </w:tcBorders>
                  <w:shd w:val="clear" w:color="auto" w:fill="auto"/>
                  <w:noWrap/>
                  <w:vAlign w:val="bottom"/>
                  <w:hideMark/>
                </w:tcPr>
                <w:p w14:paraId="3FE75E32" w14:textId="77777777" w:rsidR="00585D34" w:rsidRPr="00494D34" w:rsidRDefault="00585D34" w:rsidP="008C20EB">
                  <w:pPr>
                    <w:rPr>
                      <w:rFonts w:asciiTheme="minorHAnsi" w:eastAsia="Times New Roman" w:hAnsiTheme="minorHAnsi" w:cs="Arial"/>
                      <w:sz w:val="20"/>
                      <w:szCs w:val="20"/>
                    </w:rPr>
                  </w:pPr>
                  <w:r w:rsidRPr="00494D34">
                    <w:rPr>
                      <w:rFonts w:asciiTheme="minorHAnsi" w:eastAsia="Times New Roman" w:hAnsiTheme="minorHAnsi" w:cs="Arial"/>
                      <w:sz w:val="20"/>
                      <w:szCs w:val="20"/>
                    </w:rPr>
                    <w:t>Internal</w:t>
                  </w:r>
                </w:p>
              </w:tc>
              <w:tc>
                <w:tcPr>
                  <w:tcW w:w="6598" w:type="dxa"/>
                  <w:tcBorders>
                    <w:top w:val="nil"/>
                    <w:left w:val="nil"/>
                    <w:bottom w:val="single" w:sz="4" w:space="0" w:color="auto"/>
                    <w:right w:val="single" w:sz="4" w:space="0" w:color="auto"/>
                  </w:tcBorders>
                  <w:shd w:val="clear" w:color="auto" w:fill="auto"/>
                  <w:noWrap/>
                  <w:vAlign w:val="bottom"/>
                  <w:hideMark/>
                </w:tcPr>
                <w:p w14:paraId="3FE75E33" w14:textId="77777777" w:rsidR="00585D34" w:rsidRPr="00494D34" w:rsidRDefault="00585D34" w:rsidP="008C20EB">
                  <w:pPr>
                    <w:rPr>
                      <w:rFonts w:asciiTheme="minorHAnsi" w:eastAsia="Times New Roman" w:hAnsiTheme="minorHAnsi" w:cs="Arial"/>
                      <w:sz w:val="20"/>
                      <w:szCs w:val="20"/>
                    </w:rPr>
                  </w:pPr>
                </w:p>
              </w:tc>
            </w:tr>
            <w:tr w:rsidR="00494D34" w:rsidRPr="00494D34" w14:paraId="3FE75E37" w14:textId="77777777" w:rsidTr="008C20EB">
              <w:trPr>
                <w:trHeight w:val="253"/>
              </w:trPr>
              <w:tc>
                <w:tcPr>
                  <w:tcW w:w="3071" w:type="dxa"/>
                  <w:tcBorders>
                    <w:top w:val="nil"/>
                    <w:left w:val="single" w:sz="4" w:space="0" w:color="auto"/>
                    <w:bottom w:val="single" w:sz="4" w:space="0" w:color="auto"/>
                    <w:right w:val="single" w:sz="4" w:space="0" w:color="auto"/>
                  </w:tcBorders>
                  <w:shd w:val="clear" w:color="auto" w:fill="auto"/>
                  <w:noWrap/>
                  <w:vAlign w:val="bottom"/>
                  <w:hideMark/>
                </w:tcPr>
                <w:p w14:paraId="3FE75E35" w14:textId="77777777" w:rsidR="00585D34" w:rsidRPr="00494D34" w:rsidRDefault="00585D34" w:rsidP="008C20EB">
                  <w:pPr>
                    <w:rPr>
                      <w:rFonts w:asciiTheme="minorHAnsi" w:eastAsia="Times New Roman" w:hAnsiTheme="minorHAnsi" w:cs="Arial"/>
                      <w:sz w:val="20"/>
                      <w:szCs w:val="20"/>
                    </w:rPr>
                  </w:pPr>
                  <w:r w:rsidRPr="00494D34">
                    <w:rPr>
                      <w:rFonts w:asciiTheme="minorHAnsi" w:eastAsia="Times New Roman" w:hAnsiTheme="minorHAnsi" w:cs="Arial"/>
                      <w:sz w:val="20"/>
                      <w:szCs w:val="20"/>
                    </w:rPr>
                    <w:t>A. Forest Health &amp;Productivity</w:t>
                  </w:r>
                </w:p>
              </w:tc>
              <w:tc>
                <w:tcPr>
                  <w:tcW w:w="6598" w:type="dxa"/>
                  <w:tcBorders>
                    <w:top w:val="nil"/>
                    <w:left w:val="nil"/>
                    <w:bottom w:val="single" w:sz="4" w:space="0" w:color="auto"/>
                    <w:right w:val="single" w:sz="4" w:space="0" w:color="auto"/>
                  </w:tcBorders>
                  <w:shd w:val="clear" w:color="auto" w:fill="auto"/>
                  <w:noWrap/>
                  <w:vAlign w:val="bottom"/>
                  <w:hideMark/>
                </w:tcPr>
                <w:p w14:paraId="3FE75E36" w14:textId="77777777" w:rsidR="00585D34" w:rsidRPr="00494D34" w:rsidRDefault="00585D34" w:rsidP="008C20EB">
                  <w:pPr>
                    <w:rPr>
                      <w:rFonts w:asciiTheme="minorHAnsi" w:eastAsia="Times New Roman" w:hAnsiTheme="minorHAnsi" w:cs="Arial"/>
                      <w:sz w:val="20"/>
                      <w:szCs w:val="20"/>
                    </w:rPr>
                  </w:pPr>
                </w:p>
              </w:tc>
            </w:tr>
            <w:tr w:rsidR="00494D34" w:rsidRPr="00494D34" w14:paraId="3FE75E3A" w14:textId="77777777" w:rsidTr="008C20EB">
              <w:trPr>
                <w:trHeight w:val="253"/>
              </w:trPr>
              <w:tc>
                <w:tcPr>
                  <w:tcW w:w="3071" w:type="dxa"/>
                  <w:tcBorders>
                    <w:top w:val="nil"/>
                    <w:left w:val="single" w:sz="4" w:space="0" w:color="auto"/>
                    <w:bottom w:val="single" w:sz="4" w:space="0" w:color="auto"/>
                    <w:right w:val="single" w:sz="4" w:space="0" w:color="auto"/>
                  </w:tcBorders>
                  <w:shd w:val="clear" w:color="auto" w:fill="auto"/>
                  <w:noWrap/>
                  <w:vAlign w:val="bottom"/>
                  <w:hideMark/>
                </w:tcPr>
                <w:p w14:paraId="3FE75E38" w14:textId="77777777" w:rsidR="00585D34" w:rsidRPr="00494D34" w:rsidRDefault="00585D34" w:rsidP="008C20EB">
                  <w:pPr>
                    <w:rPr>
                      <w:rFonts w:asciiTheme="minorHAnsi" w:eastAsia="Times New Roman" w:hAnsiTheme="minorHAnsi" w:cs="Arial"/>
                      <w:sz w:val="20"/>
                      <w:szCs w:val="20"/>
                    </w:rPr>
                  </w:pPr>
                  <w:r w:rsidRPr="00494D34">
                    <w:rPr>
                      <w:rFonts w:asciiTheme="minorHAnsi" w:eastAsia="Times New Roman" w:hAnsiTheme="minorHAnsi" w:cs="Arial"/>
                      <w:sz w:val="20"/>
                      <w:szCs w:val="20"/>
                    </w:rPr>
                    <w:t>B. Water Quality</w:t>
                  </w:r>
                </w:p>
              </w:tc>
              <w:tc>
                <w:tcPr>
                  <w:tcW w:w="6598" w:type="dxa"/>
                  <w:tcBorders>
                    <w:top w:val="nil"/>
                    <w:left w:val="nil"/>
                    <w:bottom w:val="single" w:sz="4" w:space="0" w:color="auto"/>
                    <w:right w:val="single" w:sz="4" w:space="0" w:color="auto"/>
                  </w:tcBorders>
                  <w:shd w:val="clear" w:color="auto" w:fill="auto"/>
                  <w:noWrap/>
                  <w:vAlign w:val="bottom"/>
                  <w:hideMark/>
                </w:tcPr>
                <w:p w14:paraId="3FE75E39" w14:textId="77777777" w:rsidR="00585D34" w:rsidRPr="00494D34" w:rsidRDefault="00585D34" w:rsidP="008C20EB">
                  <w:pPr>
                    <w:rPr>
                      <w:rFonts w:asciiTheme="minorHAnsi" w:eastAsia="Times New Roman" w:hAnsiTheme="minorHAnsi" w:cs="Arial"/>
                      <w:sz w:val="20"/>
                      <w:szCs w:val="20"/>
                    </w:rPr>
                  </w:pPr>
                </w:p>
              </w:tc>
            </w:tr>
            <w:tr w:rsidR="00494D34" w:rsidRPr="00494D34" w14:paraId="3FE75E3D" w14:textId="77777777" w:rsidTr="008C20EB">
              <w:trPr>
                <w:trHeight w:val="253"/>
              </w:trPr>
              <w:tc>
                <w:tcPr>
                  <w:tcW w:w="3071" w:type="dxa"/>
                  <w:tcBorders>
                    <w:top w:val="nil"/>
                    <w:left w:val="single" w:sz="4" w:space="0" w:color="auto"/>
                    <w:bottom w:val="single" w:sz="4" w:space="0" w:color="auto"/>
                    <w:right w:val="single" w:sz="4" w:space="0" w:color="auto"/>
                  </w:tcBorders>
                  <w:shd w:val="clear" w:color="auto" w:fill="auto"/>
                  <w:noWrap/>
                  <w:vAlign w:val="bottom"/>
                  <w:hideMark/>
                </w:tcPr>
                <w:p w14:paraId="3FE75E3B" w14:textId="77777777" w:rsidR="00585D34" w:rsidRPr="00494D34" w:rsidRDefault="00585D34" w:rsidP="008C20EB">
                  <w:pPr>
                    <w:rPr>
                      <w:rFonts w:asciiTheme="minorHAnsi" w:eastAsia="Times New Roman" w:hAnsiTheme="minorHAnsi" w:cs="Arial"/>
                      <w:sz w:val="20"/>
                      <w:szCs w:val="20"/>
                    </w:rPr>
                  </w:pPr>
                  <w:r w:rsidRPr="00494D34">
                    <w:rPr>
                      <w:rFonts w:asciiTheme="minorHAnsi" w:eastAsia="Times New Roman" w:hAnsiTheme="minorHAnsi" w:cs="Arial"/>
                      <w:sz w:val="20"/>
                      <w:szCs w:val="20"/>
                    </w:rPr>
                    <w:t>C. Wildlife &amp; Fish</w:t>
                  </w:r>
                </w:p>
              </w:tc>
              <w:tc>
                <w:tcPr>
                  <w:tcW w:w="6598" w:type="dxa"/>
                  <w:tcBorders>
                    <w:top w:val="nil"/>
                    <w:left w:val="nil"/>
                    <w:bottom w:val="single" w:sz="4" w:space="0" w:color="auto"/>
                    <w:right w:val="single" w:sz="4" w:space="0" w:color="auto"/>
                  </w:tcBorders>
                  <w:shd w:val="clear" w:color="auto" w:fill="auto"/>
                  <w:noWrap/>
                  <w:vAlign w:val="bottom"/>
                  <w:hideMark/>
                </w:tcPr>
                <w:p w14:paraId="3FE75E3C" w14:textId="77777777" w:rsidR="00585D34" w:rsidRPr="00494D34" w:rsidRDefault="00585D34" w:rsidP="008C20EB">
                  <w:pPr>
                    <w:rPr>
                      <w:rFonts w:asciiTheme="minorHAnsi" w:eastAsia="Times New Roman" w:hAnsiTheme="minorHAnsi" w:cs="Arial"/>
                      <w:sz w:val="20"/>
                      <w:szCs w:val="20"/>
                    </w:rPr>
                  </w:pPr>
                </w:p>
              </w:tc>
            </w:tr>
            <w:tr w:rsidR="00494D34" w:rsidRPr="00494D34" w14:paraId="3FE75E40" w14:textId="77777777" w:rsidTr="008C20EB">
              <w:trPr>
                <w:trHeight w:val="253"/>
              </w:trPr>
              <w:tc>
                <w:tcPr>
                  <w:tcW w:w="3071" w:type="dxa"/>
                  <w:tcBorders>
                    <w:top w:val="nil"/>
                    <w:left w:val="single" w:sz="4" w:space="0" w:color="auto"/>
                    <w:bottom w:val="single" w:sz="4" w:space="0" w:color="auto"/>
                    <w:right w:val="single" w:sz="4" w:space="0" w:color="auto"/>
                  </w:tcBorders>
                  <w:shd w:val="clear" w:color="auto" w:fill="auto"/>
                  <w:noWrap/>
                  <w:vAlign w:val="bottom"/>
                  <w:hideMark/>
                </w:tcPr>
                <w:p w14:paraId="3FE75E3E" w14:textId="77777777" w:rsidR="00585D34" w:rsidRPr="00494D34" w:rsidRDefault="00585D34" w:rsidP="008C20EB">
                  <w:pPr>
                    <w:rPr>
                      <w:rFonts w:asciiTheme="minorHAnsi" w:eastAsia="Times New Roman" w:hAnsiTheme="minorHAnsi" w:cs="Arial"/>
                      <w:sz w:val="20"/>
                      <w:szCs w:val="20"/>
                    </w:rPr>
                  </w:pPr>
                  <w:r w:rsidRPr="00494D34">
                    <w:rPr>
                      <w:rFonts w:asciiTheme="minorHAnsi" w:eastAsia="Times New Roman" w:hAnsiTheme="minorHAnsi" w:cs="Arial"/>
                      <w:sz w:val="20"/>
                      <w:szCs w:val="20"/>
                    </w:rPr>
                    <w:t>D. Landscape/Eco Mgmt/ Bio</w:t>
                  </w:r>
                </w:p>
              </w:tc>
              <w:tc>
                <w:tcPr>
                  <w:tcW w:w="6598" w:type="dxa"/>
                  <w:tcBorders>
                    <w:top w:val="nil"/>
                    <w:left w:val="nil"/>
                    <w:bottom w:val="single" w:sz="4" w:space="0" w:color="auto"/>
                    <w:right w:val="single" w:sz="4" w:space="0" w:color="auto"/>
                  </w:tcBorders>
                  <w:shd w:val="clear" w:color="auto" w:fill="auto"/>
                  <w:noWrap/>
                  <w:vAlign w:val="bottom"/>
                  <w:hideMark/>
                </w:tcPr>
                <w:p w14:paraId="3FE75E3F" w14:textId="77777777" w:rsidR="00585D34" w:rsidRPr="00494D34" w:rsidRDefault="00585D34" w:rsidP="008C20EB">
                  <w:pPr>
                    <w:rPr>
                      <w:rFonts w:asciiTheme="minorHAnsi" w:eastAsia="Times New Roman" w:hAnsiTheme="minorHAnsi" w:cs="Arial"/>
                      <w:sz w:val="20"/>
                      <w:szCs w:val="20"/>
                    </w:rPr>
                  </w:pPr>
                </w:p>
              </w:tc>
            </w:tr>
            <w:tr w:rsidR="00494D34" w:rsidRPr="00494D34" w14:paraId="3FE75E43" w14:textId="77777777" w:rsidTr="008C20EB">
              <w:trPr>
                <w:trHeight w:val="253"/>
              </w:trPr>
              <w:tc>
                <w:tcPr>
                  <w:tcW w:w="3071" w:type="dxa"/>
                  <w:tcBorders>
                    <w:top w:val="nil"/>
                    <w:left w:val="single" w:sz="4" w:space="0" w:color="auto"/>
                    <w:bottom w:val="single" w:sz="4" w:space="0" w:color="auto"/>
                    <w:right w:val="single" w:sz="4" w:space="0" w:color="auto"/>
                  </w:tcBorders>
                  <w:shd w:val="clear" w:color="auto" w:fill="auto"/>
                  <w:noWrap/>
                  <w:vAlign w:val="bottom"/>
                  <w:hideMark/>
                </w:tcPr>
                <w:p w14:paraId="3FE75E41" w14:textId="77777777" w:rsidR="00585D34" w:rsidRPr="00494D34" w:rsidRDefault="00585D34" w:rsidP="008C20EB">
                  <w:pPr>
                    <w:rPr>
                      <w:rFonts w:asciiTheme="minorHAnsi" w:eastAsia="Times New Roman" w:hAnsiTheme="minorHAnsi" w:cs="Arial"/>
                      <w:sz w:val="20"/>
                      <w:szCs w:val="20"/>
                    </w:rPr>
                  </w:pPr>
                  <w:r w:rsidRPr="00494D34">
                    <w:rPr>
                      <w:rFonts w:asciiTheme="minorHAnsi" w:eastAsia="Times New Roman" w:hAnsiTheme="minorHAnsi" w:cs="Arial"/>
                      <w:sz w:val="20"/>
                      <w:szCs w:val="20"/>
                    </w:rPr>
                    <w:t>E. All Other</w:t>
                  </w:r>
                </w:p>
              </w:tc>
              <w:tc>
                <w:tcPr>
                  <w:tcW w:w="6598" w:type="dxa"/>
                  <w:tcBorders>
                    <w:top w:val="nil"/>
                    <w:left w:val="nil"/>
                    <w:bottom w:val="single" w:sz="4" w:space="0" w:color="auto"/>
                    <w:right w:val="single" w:sz="4" w:space="0" w:color="auto"/>
                  </w:tcBorders>
                  <w:shd w:val="clear" w:color="auto" w:fill="auto"/>
                  <w:noWrap/>
                  <w:vAlign w:val="bottom"/>
                  <w:hideMark/>
                </w:tcPr>
                <w:p w14:paraId="3FE75E42" w14:textId="77777777" w:rsidR="00585D34" w:rsidRPr="00494D34" w:rsidRDefault="00585D34" w:rsidP="008C20EB">
                  <w:pPr>
                    <w:rPr>
                      <w:rFonts w:asciiTheme="minorHAnsi" w:eastAsia="Times New Roman" w:hAnsiTheme="minorHAnsi" w:cs="Arial"/>
                      <w:sz w:val="20"/>
                      <w:szCs w:val="20"/>
                    </w:rPr>
                  </w:pPr>
                </w:p>
              </w:tc>
            </w:tr>
            <w:tr w:rsidR="00494D34" w:rsidRPr="00494D34" w14:paraId="3FE75E46" w14:textId="77777777" w:rsidTr="008C20EB">
              <w:trPr>
                <w:trHeight w:val="253"/>
              </w:trPr>
              <w:tc>
                <w:tcPr>
                  <w:tcW w:w="307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FE75E44" w14:textId="77777777" w:rsidR="00585D34" w:rsidRPr="00494D34" w:rsidRDefault="00585D34" w:rsidP="008C20EB">
                  <w:pPr>
                    <w:rPr>
                      <w:rFonts w:asciiTheme="minorHAnsi" w:eastAsia="Times New Roman" w:hAnsiTheme="minorHAnsi" w:cs="Arial"/>
                      <w:sz w:val="20"/>
                      <w:szCs w:val="20"/>
                    </w:rPr>
                  </w:pPr>
                  <w:r w:rsidRPr="00494D34">
                    <w:rPr>
                      <w:rFonts w:asciiTheme="minorHAnsi" w:eastAsia="Times New Roman" w:hAnsiTheme="minorHAnsi" w:cs="Arial"/>
                      <w:sz w:val="20"/>
                      <w:szCs w:val="20"/>
                    </w:rPr>
                    <w:t>Total</w:t>
                  </w:r>
                </w:p>
              </w:tc>
              <w:tc>
                <w:tcPr>
                  <w:tcW w:w="6598"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FE75E45" w14:textId="77777777" w:rsidR="00585D34" w:rsidRPr="00494D34" w:rsidRDefault="00585D34" w:rsidP="008C20EB">
                  <w:pPr>
                    <w:jc w:val="right"/>
                    <w:rPr>
                      <w:rFonts w:asciiTheme="minorHAnsi" w:eastAsia="Times New Roman" w:hAnsiTheme="minorHAnsi" w:cs="Arial"/>
                      <w:sz w:val="20"/>
                      <w:szCs w:val="20"/>
                    </w:rPr>
                  </w:pPr>
                </w:p>
              </w:tc>
            </w:tr>
            <w:tr w:rsidR="00494D34" w:rsidRPr="00494D34" w14:paraId="3FE75E49" w14:textId="77777777" w:rsidTr="008C20EB">
              <w:trPr>
                <w:trHeight w:val="253"/>
              </w:trPr>
              <w:tc>
                <w:tcPr>
                  <w:tcW w:w="307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FE75E47" w14:textId="77777777" w:rsidR="00585D34" w:rsidRPr="00494D34" w:rsidRDefault="00585D34" w:rsidP="008C20EB">
                  <w:pPr>
                    <w:rPr>
                      <w:rFonts w:asciiTheme="minorHAnsi" w:eastAsia="Times New Roman" w:hAnsiTheme="minorHAnsi" w:cs="Arial"/>
                      <w:b/>
                      <w:sz w:val="20"/>
                      <w:szCs w:val="20"/>
                    </w:rPr>
                  </w:pPr>
                  <w:r w:rsidRPr="00494D34">
                    <w:rPr>
                      <w:rFonts w:asciiTheme="minorHAnsi" w:eastAsia="Times New Roman" w:hAnsiTheme="minorHAnsi" w:cs="Arial"/>
                      <w:b/>
                      <w:sz w:val="20"/>
                      <w:szCs w:val="20"/>
                    </w:rPr>
                    <w:t>Grand Total</w:t>
                  </w:r>
                </w:p>
              </w:tc>
              <w:tc>
                <w:tcPr>
                  <w:tcW w:w="6598"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FE75E48" w14:textId="77777777" w:rsidR="00585D34" w:rsidRPr="00494D34" w:rsidRDefault="00585D34" w:rsidP="008C20EB">
                  <w:pPr>
                    <w:jc w:val="right"/>
                    <w:rPr>
                      <w:rFonts w:asciiTheme="minorHAnsi" w:eastAsia="Times New Roman" w:hAnsiTheme="minorHAnsi" w:cs="Arial"/>
                      <w:sz w:val="20"/>
                      <w:szCs w:val="20"/>
                    </w:rPr>
                  </w:pPr>
                </w:p>
              </w:tc>
            </w:tr>
          </w:tbl>
          <w:p w14:paraId="6F5624EA" w14:textId="3EEDBE05" w:rsidR="00257568" w:rsidRPr="00494D34" w:rsidRDefault="00257568" w:rsidP="00721E74">
            <w:pPr>
              <w:rPr>
                <w:rFonts w:asciiTheme="minorHAnsi" w:hAnsiTheme="minorHAnsi"/>
                <w:b/>
                <w:bCs/>
                <w:sz w:val="20"/>
                <w:szCs w:val="20"/>
                <w:lang w:val="en-US"/>
              </w:rPr>
            </w:pPr>
          </w:p>
          <w:p w14:paraId="3FE75E4C" w14:textId="77777777" w:rsidR="00DF33A0" w:rsidRPr="00494D34" w:rsidRDefault="00DF33A0" w:rsidP="00721E74">
            <w:pPr>
              <w:rPr>
                <w:rFonts w:asciiTheme="minorHAnsi" w:hAnsiTheme="minorHAnsi"/>
                <w:b/>
                <w:bCs/>
                <w:sz w:val="20"/>
                <w:szCs w:val="20"/>
                <w:lang w:val="en-US"/>
              </w:rPr>
            </w:pPr>
            <w:r w:rsidRPr="00494D34">
              <w:rPr>
                <w:rFonts w:asciiTheme="minorHAnsi" w:hAnsiTheme="minorHAnsi"/>
                <w:b/>
                <w:bCs/>
                <w:sz w:val="20"/>
                <w:szCs w:val="20"/>
                <w:lang w:val="en-US"/>
              </w:rPr>
              <w:t>Guidance:</w:t>
            </w:r>
          </w:p>
          <w:p w14:paraId="3FE75E4D" w14:textId="71E8F5A2" w:rsidR="009A7CC7" w:rsidRPr="00494D34" w:rsidRDefault="009A7CC7" w:rsidP="009A7CC7">
            <w:pPr>
              <w:pStyle w:val="ListParagraph"/>
              <w:numPr>
                <w:ilvl w:val="0"/>
                <w:numId w:val="9"/>
              </w:numPr>
              <w:spacing w:line="276" w:lineRule="auto"/>
              <w:rPr>
                <w:rFonts w:asciiTheme="minorHAnsi" w:hAnsiTheme="minorHAnsi"/>
                <w:sz w:val="20"/>
                <w:szCs w:val="20"/>
                <w:lang w:eastAsia="en-US"/>
              </w:rPr>
            </w:pPr>
            <w:r w:rsidRPr="00494D34">
              <w:rPr>
                <w:rFonts w:asciiTheme="minorHAnsi" w:hAnsiTheme="minorHAnsi"/>
                <w:b/>
                <w:sz w:val="20"/>
                <w:szCs w:val="20"/>
                <w:lang w:eastAsia="en-US"/>
              </w:rPr>
              <w:t>Reporting period</w:t>
            </w:r>
            <w:r w:rsidRPr="00494D34">
              <w:rPr>
                <w:rFonts w:asciiTheme="minorHAnsi" w:hAnsiTheme="minorHAnsi"/>
                <w:sz w:val="20"/>
                <w:szCs w:val="20"/>
                <w:lang w:eastAsia="en-US"/>
              </w:rPr>
              <w:t xml:space="preserve">: </w:t>
            </w:r>
            <w:r w:rsidRPr="00494D34">
              <w:rPr>
                <w:sz w:val="20"/>
                <w:szCs w:val="20"/>
                <w:lang w:eastAsia="en-US"/>
              </w:rPr>
              <w:t xml:space="preserve">Prior </w:t>
            </w:r>
            <w:r w:rsidRPr="00494D34">
              <w:rPr>
                <w:sz w:val="20"/>
                <w:szCs w:val="20"/>
                <w:u w:val="single"/>
                <w:lang w:eastAsia="en-US"/>
              </w:rPr>
              <w:t>fiscal</w:t>
            </w:r>
            <w:r w:rsidRPr="00494D34">
              <w:rPr>
                <w:sz w:val="20"/>
                <w:szCs w:val="20"/>
                <w:lang w:eastAsia="en-US"/>
              </w:rPr>
              <w:t xml:space="preserve"> year (i.e. For the 201</w:t>
            </w:r>
            <w:r w:rsidR="00FB64B5">
              <w:rPr>
                <w:sz w:val="20"/>
                <w:szCs w:val="20"/>
                <w:lang w:eastAsia="en-US"/>
              </w:rPr>
              <w:t>6</w:t>
            </w:r>
            <w:r w:rsidRPr="00494D34">
              <w:rPr>
                <w:sz w:val="20"/>
                <w:szCs w:val="20"/>
                <w:lang w:eastAsia="en-US"/>
              </w:rPr>
              <w:t xml:space="preserve"> Provincial SFI Management Review, the reporting period would be April 1, 201</w:t>
            </w:r>
            <w:r w:rsidR="00FB64B5">
              <w:rPr>
                <w:sz w:val="20"/>
                <w:szCs w:val="20"/>
                <w:lang w:eastAsia="en-US"/>
              </w:rPr>
              <w:t>5</w:t>
            </w:r>
            <w:r w:rsidRPr="00494D34">
              <w:rPr>
                <w:sz w:val="20"/>
                <w:szCs w:val="20"/>
                <w:lang w:eastAsia="en-US"/>
              </w:rPr>
              <w:t xml:space="preserve"> to March 31, 201</w:t>
            </w:r>
            <w:r w:rsidR="00FB64B5">
              <w:rPr>
                <w:sz w:val="20"/>
                <w:szCs w:val="20"/>
                <w:lang w:eastAsia="en-US"/>
              </w:rPr>
              <w:t>6</w:t>
            </w:r>
            <w:r w:rsidRPr="00494D34">
              <w:rPr>
                <w:sz w:val="20"/>
                <w:szCs w:val="20"/>
                <w:lang w:eastAsia="en-US"/>
              </w:rPr>
              <w:t>).</w:t>
            </w:r>
          </w:p>
          <w:p w14:paraId="3FE75E4E" w14:textId="77777777" w:rsidR="009A7CC7" w:rsidRPr="00494D34" w:rsidRDefault="009A7CC7" w:rsidP="009A7CC7">
            <w:pPr>
              <w:pStyle w:val="ListParagraph"/>
              <w:numPr>
                <w:ilvl w:val="0"/>
                <w:numId w:val="15"/>
              </w:numPr>
              <w:rPr>
                <w:bCs/>
                <w:sz w:val="20"/>
                <w:szCs w:val="20"/>
                <w:lang w:val="en-US"/>
              </w:rPr>
            </w:pPr>
            <w:r w:rsidRPr="00494D34">
              <w:rPr>
                <w:bCs/>
                <w:sz w:val="20"/>
                <w:szCs w:val="20"/>
                <w:lang w:val="en-US"/>
              </w:rPr>
              <w:t>Note: This indicator report is intended to be reused for the next BCTS SFI Progress Report.</w:t>
            </w:r>
          </w:p>
          <w:p w14:paraId="56DCD12D" w14:textId="77777777" w:rsidR="00E06B25" w:rsidRPr="00E06B25" w:rsidRDefault="00E06B25" w:rsidP="00D52FEF">
            <w:pPr>
              <w:pStyle w:val="ListParagraph"/>
              <w:numPr>
                <w:ilvl w:val="0"/>
                <w:numId w:val="9"/>
              </w:numPr>
              <w:spacing w:line="276" w:lineRule="auto"/>
              <w:rPr>
                <w:rFonts w:asciiTheme="minorHAnsi" w:hAnsiTheme="minorHAnsi"/>
                <w:sz w:val="20"/>
                <w:szCs w:val="20"/>
                <w:lang w:eastAsia="en-US"/>
              </w:rPr>
            </w:pPr>
            <w:r w:rsidRPr="00494D34">
              <w:rPr>
                <w:bCs/>
                <w:sz w:val="20"/>
                <w:szCs w:val="20"/>
                <w:lang w:val="en-US"/>
              </w:rPr>
              <w:t xml:space="preserve">Refer to previous SFI Progress Report Guidance Documents at  </w:t>
            </w:r>
            <w:hyperlink r:id="rId15" w:history="1">
              <w:r w:rsidRPr="007822E5">
                <w:rPr>
                  <w:rStyle w:val="Hyperlink"/>
                  <w:bCs/>
                  <w:sz w:val="20"/>
                  <w:szCs w:val="20"/>
                  <w:lang w:val="en-US"/>
                </w:rPr>
                <w:t>https://spc-bcts.gov.bc.ca/BCTScert/PROV/Forms/AllItems.aspx?RootFolder=%2fBCTScert%2fPROV%2fSFM%2fSFI%2fAnnual%5fProgress%5fReports&amp;FolderCTID=&amp;View=%7b2EF776F3%2dEBB2%2d4D5A%2d8D72%2d99AD6CF2753A%7d</w:t>
              </w:r>
            </w:hyperlink>
            <w:r>
              <w:rPr>
                <w:bCs/>
                <w:sz w:val="20"/>
                <w:szCs w:val="20"/>
                <w:lang w:val="en-US"/>
              </w:rPr>
              <w:t xml:space="preserve"> </w:t>
            </w:r>
            <w:r w:rsidRPr="00E06B25">
              <w:rPr>
                <w:bCs/>
                <w:sz w:val="20"/>
                <w:szCs w:val="20"/>
                <w:lang w:val="en-US"/>
              </w:rPr>
              <w:t>for reporting guidance.</w:t>
            </w:r>
          </w:p>
          <w:p w14:paraId="3FE75E50" w14:textId="70518BC7" w:rsidR="00C662C9" w:rsidRPr="00494D34" w:rsidRDefault="00C662C9" w:rsidP="00D52FEF">
            <w:pPr>
              <w:pStyle w:val="ListParagraph"/>
              <w:numPr>
                <w:ilvl w:val="0"/>
                <w:numId w:val="9"/>
              </w:numPr>
              <w:spacing w:line="276" w:lineRule="auto"/>
              <w:rPr>
                <w:rFonts w:asciiTheme="minorHAnsi" w:hAnsiTheme="minorHAnsi"/>
                <w:sz w:val="20"/>
                <w:szCs w:val="20"/>
                <w:lang w:eastAsia="en-US"/>
              </w:rPr>
            </w:pPr>
            <w:r w:rsidRPr="00494D34">
              <w:rPr>
                <w:rFonts w:asciiTheme="minorHAnsi" w:hAnsiTheme="minorHAnsi"/>
                <w:sz w:val="20"/>
                <w:szCs w:val="20"/>
                <w:lang w:eastAsia="en-US"/>
              </w:rPr>
              <w:t>In-kind support</w:t>
            </w:r>
            <w:r w:rsidR="006662F5" w:rsidRPr="00494D34">
              <w:rPr>
                <w:rFonts w:asciiTheme="minorHAnsi" w:hAnsiTheme="minorHAnsi"/>
                <w:sz w:val="20"/>
                <w:szCs w:val="20"/>
                <w:lang w:eastAsia="en-US"/>
              </w:rPr>
              <w:t xml:space="preserve"> - Convert staff time </w:t>
            </w:r>
            <w:r w:rsidRPr="00494D34">
              <w:rPr>
                <w:rFonts w:asciiTheme="minorHAnsi" w:hAnsiTheme="minorHAnsi"/>
                <w:sz w:val="20"/>
                <w:szCs w:val="20"/>
                <w:lang w:eastAsia="en-US"/>
              </w:rPr>
              <w:t>to dollars</w:t>
            </w:r>
            <w:r w:rsidR="006662F5" w:rsidRPr="00494D34">
              <w:rPr>
                <w:rFonts w:asciiTheme="minorHAnsi" w:hAnsiTheme="minorHAnsi"/>
                <w:sz w:val="20"/>
                <w:szCs w:val="20"/>
                <w:lang w:eastAsia="en-US"/>
              </w:rPr>
              <w:t xml:space="preserve"> (Avg staff time cost =</w:t>
            </w:r>
            <w:r w:rsidR="00507E28" w:rsidRPr="00494D34">
              <w:rPr>
                <w:rFonts w:asciiTheme="minorHAnsi" w:hAnsiTheme="minorHAnsi"/>
                <w:sz w:val="20"/>
                <w:szCs w:val="20"/>
                <w:lang w:eastAsia="en-US"/>
              </w:rPr>
              <w:t xml:space="preserve"> $</w:t>
            </w:r>
            <w:r w:rsidR="006662F5" w:rsidRPr="00494D34">
              <w:rPr>
                <w:rFonts w:asciiTheme="minorHAnsi" w:hAnsiTheme="minorHAnsi"/>
                <w:sz w:val="20"/>
                <w:szCs w:val="20"/>
                <w:lang w:eastAsia="en-US"/>
              </w:rPr>
              <w:t xml:space="preserve">288/day incl. benefits / 7 hours per </w:t>
            </w:r>
            <w:r w:rsidR="00507E28" w:rsidRPr="00494D34">
              <w:rPr>
                <w:rFonts w:asciiTheme="minorHAnsi" w:hAnsiTheme="minorHAnsi"/>
                <w:sz w:val="20"/>
                <w:szCs w:val="20"/>
                <w:lang w:eastAsia="en-US"/>
              </w:rPr>
              <w:t>day = $41.14/hour)</w:t>
            </w:r>
            <w:r w:rsidR="00D01741" w:rsidRPr="00494D34">
              <w:rPr>
                <w:rFonts w:asciiTheme="minorHAnsi" w:hAnsiTheme="minorHAnsi"/>
                <w:sz w:val="20"/>
                <w:szCs w:val="20"/>
                <w:lang w:eastAsia="en-US"/>
              </w:rPr>
              <w:t>.</w:t>
            </w:r>
          </w:p>
          <w:p w14:paraId="3FE75E51" w14:textId="77777777" w:rsidR="00507E28" w:rsidRPr="00494D34" w:rsidRDefault="00507E28" w:rsidP="00D52FEF">
            <w:pPr>
              <w:pStyle w:val="ListParagraph"/>
              <w:numPr>
                <w:ilvl w:val="0"/>
                <w:numId w:val="9"/>
              </w:numPr>
              <w:spacing w:line="276" w:lineRule="auto"/>
              <w:rPr>
                <w:rFonts w:asciiTheme="minorHAnsi" w:hAnsiTheme="minorHAnsi"/>
                <w:sz w:val="20"/>
                <w:szCs w:val="20"/>
                <w:lang w:eastAsia="en-US"/>
              </w:rPr>
            </w:pPr>
            <w:r w:rsidRPr="00494D34">
              <w:rPr>
                <w:rFonts w:asciiTheme="minorHAnsi" w:hAnsiTheme="minorHAnsi"/>
                <w:sz w:val="20"/>
                <w:szCs w:val="20"/>
                <w:lang w:eastAsia="en-US"/>
              </w:rPr>
              <w:t xml:space="preserve">Ensure staff time is directly related to </w:t>
            </w:r>
            <w:r w:rsidR="006662F5" w:rsidRPr="00494D34">
              <w:rPr>
                <w:rFonts w:asciiTheme="minorHAnsi" w:hAnsiTheme="minorHAnsi"/>
                <w:sz w:val="20"/>
                <w:szCs w:val="20"/>
                <w:lang w:eastAsia="en-US"/>
              </w:rPr>
              <w:t xml:space="preserve">supporting </w:t>
            </w:r>
            <w:r w:rsidRPr="00494D34">
              <w:rPr>
                <w:rFonts w:asciiTheme="minorHAnsi" w:hAnsiTheme="minorHAnsi"/>
                <w:sz w:val="20"/>
                <w:szCs w:val="20"/>
                <w:lang w:eastAsia="en-US"/>
              </w:rPr>
              <w:t>research projects</w:t>
            </w:r>
            <w:r w:rsidR="00D01741" w:rsidRPr="00494D34">
              <w:rPr>
                <w:rFonts w:asciiTheme="minorHAnsi" w:hAnsiTheme="minorHAnsi"/>
                <w:sz w:val="20"/>
                <w:szCs w:val="20"/>
                <w:lang w:eastAsia="en-US"/>
              </w:rPr>
              <w:t>.</w:t>
            </w:r>
          </w:p>
          <w:p w14:paraId="3FE75E52" w14:textId="77777777" w:rsidR="00DF33A0" w:rsidRPr="00494D34" w:rsidRDefault="00DF33A0" w:rsidP="00D52FEF">
            <w:pPr>
              <w:pStyle w:val="ListParagraph"/>
              <w:numPr>
                <w:ilvl w:val="0"/>
                <w:numId w:val="9"/>
              </w:numPr>
              <w:spacing w:line="276" w:lineRule="auto"/>
              <w:rPr>
                <w:rFonts w:asciiTheme="minorHAnsi" w:hAnsiTheme="minorHAnsi"/>
                <w:bCs/>
                <w:sz w:val="20"/>
                <w:szCs w:val="20"/>
                <w:lang w:val="en-US"/>
              </w:rPr>
            </w:pPr>
            <w:r w:rsidRPr="00494D34">
              <w:rPr>
                <w:rFonts w:asciiTheme="minorHAnsi" w:hAnsiTheme="minorHAnsi"/>
                <w:bCs/>
                <w:sz w:val="20"/>
                <w:szCs w:val="20"/>
                <w:lang w:val="en-US"/>
              </w:rPr>
              <w:t>Some examples of funding and in kind support are:</w:t>
            </w:r>
          </w:p>
          <w:tbl>
            <w:tblPr>
              <w:tblW w:w="6691" w:type="dxa"/>
              <w:tblLayout w:type="fixed"/>
              <w:tblLook w:val="04A0" w:firstRow="1" w:lastRow="0" w:firstColumn="1" w:lastColumn="0" w:noHBand="0" w:noVBand="1"/>
            </w:tblPr>
            <w:tblGrid>
              <w:gridCol w:w="6691"/>
            </w:tblGrid>
            <w:tr w:rsidR="00494D34" w:rsidRPr="00494D34" w14:paraId="3FE75E54" w14:textId="77777777" w:rsidTr="00DF33A0">
              <w:trPr>
                <w:trHeight w:val="255"/>
              </w:trPr>
              <w:tc>
                <w:tcPr>
                  <w:tcW w:w="6691" w:type="dxa"/>
                  <w:tcBorders>
                    <w:top w:val="single" w:sz="4" w:space="0" w:color="auto"/>
                    <w:left w:val="single" w:sz="4" w:space="0" w:color="auto"/>
                    <w:bottom w:val="single" w:sz="4" w:space="0" w:color="auto"/>
                    <w:right w:val="single" w:sz="4" w:space="0" w:color="auto"/>
                  </w:tcBorders>
                  <w:noWrap/>
                  <w:vAlign w:val="bottom"/>
                  <w:hideMark/>
                </w:tcPr>
                <w:p w14:paraId="3FE75E53" w14:textId="77777777" w:rsidR="00DF33A0" w:rsidRPr="00494D34" w:rsidRDefault="00DF33A0" w:rsidP="003F2C08">
                  <w:pPr>
                    <w:spacing w:line="276" w:lineRule="auto"/>
                    <w:rPr>
                      <w:rFonts w:asciiTheme="minorHAnsi" w:eastAsia="Times New Roman" w:hAnsiTheme="minorHAnsi" w:cs="Arial"/>
                      <w:sz w:val="20"/>
                      <w:szCs w:val="20"/>
                    </w:rPr>
                  </w:pPr>
                  <w:r w:rsidRPr="00494D34">
                    <w:rPr>
                      <w:rFonts w:asciiTheme="minorHAnsi" w:eastAsia="Times New Roman" w:hAnsiTheme="minorHAnsi" w:cs="Arial"/>
                      <w:sz w:val="20"/>
                      <w:szCs w:val="20"/>
                    </w:rPr>
                    <w:t>BCTS funding of operational trials (</w:t>
                  </w:r>
                  <w:r w:rsidR="00EC5B8B" w:rsidRPr="00494D34">
                    <w:rPr>
                      <w:rFonts w:asciiTheme="minorHAnsi" w:eastAsia="Times New Roman" w:hAnsiTheme="minorHAnsi" w:cs="Arial"/>
                      <w:sz w:val="20"/>
                      <w:szCs w:val="20"/>
                    </w:rPr>
                    <w:t>e.g.</w:t>
                  </w:r>
                  <w:r w:rsidRPr="00494D34">
                    <w:rPr>
                      <w:rFonts w:asciiTheme="minorHAnsi" w:eastAsia="Times New Roman" w:hAnsiTheme="minorHAnsi" w:cs="Arial"/>
                      <w:sz w:val="20"/>
                      <w:szCs w:val="20"/>
                    </w:rPr>
                    <w:t xml:space="preserve"> EK Mark Ck water monitoring project)=$10,000</w:t>
                  </w:r>
                </w:p>
              </w:tc>
            </w:tr>
            <w:tr w:rsidR="00494D34" w:rsidRPr="00494D34" w14:paraId="3FE75E56" w14:textId="77777777" w:rsidTr="00DF33A0">
              <w:trPr>
                <w:trHeight w:val="255"/>
              </w:trPr>
              <w:tc>
                <w:tcPr>
                  <w:tcW w:w="6691" w:type="dxa"/>
                  <w:tcBorders>
                    <w:top w:val="nil"/>
                    <w:left w:val="single" w:sz="4" w:space="0" w:color="auto"/>
                    <w:bottom w:val="single" w:sz="4" w:space="0" w:color="auto"/>
                    <w:right w:val="single" w:sz="4" w:space="0" w:color="auto"/>
                  </w:tcBorders>
                  <w:noWrap/>
                  <w:vAlign w:val="bottom"/>
                  <w:hideMark/>
                </w:tcPr>
                <w:p w14:paraId="3FE75E55" w14:textId="77777777" w:rsidR="00DF33A0" w:rsidRPr="00494D34" w:rsidRDefault="00DF33A0" w:rsidP="00E055A6">
                  <w:pPr>
                    <w:spacing w:line="276" w:lineRule="auto"/>
                    <w:rPr>
                      <w:rFonts w:asciiTheme="minorHAnsi" w:eastAsia="Times New Roman" w:hAnsiTheme="minorHAnsi" w:cs="Arial"/>
                      <w:sz w:val="20"/>
                      <w:szCs w:val="20"/>
                    </w:rPr>
                  </w:pPr>
                  <w:r w:rsidRPr="00494D34">
                    <w:rPr>
                      <w:rFonts w:asciiTheme="minorHAnsi" w:eastAsia="Times New Roman" w:hAnsiTheme="minorHAnsi" w:cs="Arial"/>
                      <w:sz w:val="20"/>
                      <w:szCs w:val="20"/>
                    </w:rPr>
                    <w:t>Staff participation (staff hours) in a Feric erosion workshop</w:t>
                  </w:r>
                  <w:r w:rsidR="00507E28" w:rsidRPr="00494D34">
                    <w:rPr>
                      <w:rFonts w:asciiTheme="minorHAnsi" w:eastAsia="Times New Roman" w:hAnsiTheme="minorHAnsi" w:cs="Arial"/>
                      <w:sz w:val="20"/>
                      <w:szCs w:val="20"/>
                    </w:rPr>
                    <w:t xml:space="preserve"> </w:t>
                  </w:r>
                  <w:r w:rsidRPr="00494D34">
                    <w:rPr>
                      <w:rFonts w:asciiTheme="minorHAnsi" w:eastAsia="Times New Roman" w:hAnsiTheme="minorHAnsi" w:cs="Arial"/>
                      <w:sz w:val="20"/>
                      <w:szCs w:val="20"/>
                    </w:rPr>
                    <w:t>(</w:t>
                  </w:r>
                  <w:r w:rsidR="00E055A6" w:rsidRPr="00494D34">
                    <w:rPr>
                      <w:rFonts w:asciiTheme="minorHAnsi" w:eastAsia="Times New Roman" w:hAnsiTheme="minorHAnsi" w:cs="Arial"/>
                      <w:sz w:val="20"/>
                      <w:szCs w:val="20"/>
                    </w:rPr>
                    <w:t>Castlegar</w:t>
                  </w:r>
                  <w:r w:rsidRPr="00494D34">
                    <w:rPr>
                      <w:rFonts w:asciiTheme="minorHAnsi" w:eastAsia="Times New Roman" w:hAnsiTheme="minorHAnsi" w:cs="Arial"/>
                      <w:sz w:val="20"/>
                      <w:szCs w:val="20"/>
                    </w:rPr>
                    <w:t>/</w:t>
                  </w:r>
                  <w:r w:rsidR="00E055A6" w:rsidRPr="00494D34">
                    <w:rPr>
                      <w:rFonts w:asciiTheme="minorHAnsi" w:eastAsia="Times New Roman" w:hAnsiTheme="minorHAnsi" w:cs="Arial"/>
                      <w:sz w:val="20"/>
                      <w:szCs w:val="20"/>
                    </w:rPr>
                    <w:t>Cranbrook</w:t>
                  </w:r>
                  <w:r w:rsidRPr="00494D34">
                    <w:rPr>
                      <w:rFonts w:asciiTheme="minorHAnsi" w:eastAsia="Times New Roman" w:hAnsiTheme="minorHAnsi" w:cs="Arial"/>
                      <w:sz w:val="20"/>
                      <w:szCs w:val="20"/>
                    </w:rPr>
                    <w:t>)</w:t>
                  </w:r>
                  <w:r w:rsidR="00507E28" w:rsidRPr="00494D34">
                    <w:rPr>
                      <w:rFonts w:asciiTheme="minorHAnsi" w:eastAsia="Times New Roman" w:hAnsiTheme="minorHAnsi" w:cs="Arial"/>
                      <w:sz w:val="20"/>
                      <w:szCs w:val="20"/>
                    </w:rPr>
                    <w:t xml:space="preserve"> </w:t>
                  </w:r>
                  <w:r w:rsidRPr="00494D34">
                    <w:rPr>
                      <w:rFonts w:asciiTheme="minorHAnsi" w:eastAsia="Times New Roman" w:hAnsiTheme="minorHAnsi" w:cs="Arial"/>
                      <w:sz w:val="20"/>
                      <w:szCs w:val="20"/>
                    </w:rPr>
                    <w:t>=</w:t>
                  </w:r>
                  <w:r w:rsidR="00507E28" w:rsidRPr="00494D34">
                    <w:rPr>
                      <w:rFonts w:asciiTheme="minorHAnsi" w:eastAsia="Times New Roman" w:hAnsiTheme="minorHAnsi" w:cs="Arial"/>
                      <w:sz w:val="20"/>
                      <w:szCs w:val="20"/>
                    </w:rPr>
                    <w:t xml:space="preserve"> </w:t>
                  </w:r>
                  <w:r w:rsidRPr="00494D34">
                    <w:rPr>
                      <w:rFonts w:asciiTheme="minorHAnsi" w:eastAsia="Times New Roman" w:hAnsiTheme="minorHAnsi" w:cs="Arial"/>
                      <w:sz w:val="20"/>
                      <w:szCs w:val="20"/>
                    </w:rPr>
                    <w:t>10 hours</w:t>
                  </w:r>
                  <w:r w:rsidR="006662F5" w:rsidRPr="00494D34">
                    <w:rPr>
                      <w:rFonts w:asciiTheme="minorHAnsi" w:eastAsia="Times New Roman" w:hAnsiTheme="minorHAnsi" w:cs="Arial"/>
                      <w:sz w:val="20"/>
                      <w:szCs w:val="20"/>
                    </w:rPr>
                    <w:t xml:space="preserve"> @ $41.14 </w:t>
                  </w:r>
                  <w:r w:rsidR="00507E28" w:rsidRPr="00494D34">
                    <w:rPr>
                      <w:rFonts w:asciiTheme="minorHAnsi" w:eastAsia="Times New Roman" w:hAnsiTheme="minorHAnsi" w:cs="Arial"/>
                      <w:sz w:val="20"/>
                      <w:szCs w:val="20"/>
                    </w:rPr>
                    <w:t>/</w:t>
                  </w:r>
                  <w:r w:rsidR="006662F5" w:rsidRPr="00494D34">
                    <w:rPr>
                      <w:rFonts w:asciiTheme="minorHAnsi" w:eastAsia="Times New Roman" w:hAnsiTheme="minorHAnsi" w:cs="Arial"/>
                      <w:sz w:val="20"/>
                      <w:szCs w:val="20"/>
                    </w:rPr>
                    <w:t xml:space="preserve"> hour</w:t>
                  </w:r>
                  <w:r w:rsidR="00507E28" w:rsidRPr="00494D34">
                    <w:rPr>
                      <w:rFonts w:asciiTheme="minorHAnsi" w:eastAsia="Times New Roman" w:hAnsiTheme="minorHAnsi" w:cs="Arial"/>
                      <w:sz w:val="20"/>
                      <w:szCs w:val="20"/>
                    </w:rPr>
                    <w:t xml:space="preserve"> = $</w:t>
                  </w:r>
                  <w:r w:rsidR="006662F5" w:rsidRPr="00494D34">
                    <w:rPr>
                      <w:rFonts w:asciiTheme="minorHAnsi" w:eastAsia="Times New Roman" w:hAnsiTheme="minorHAnsi" w:cs="Arial"/>
                      <w:sz w:val="20"/>
                      <w:szCs w:val="20"/>
                    </w:rPr>
                    <w:t>411.40</w:t>
                  </w:r>
                </w:p>
              </w:tc>
            </w:tr>
            <w:tr w:rsidR="00494D34" w:rsidRPr="00494D34" w14:paraId="3FE75E58" w14:textId="77777777" w:rsidTr="00DF33A0">
              <w:trPr>
                <w:trHeight w:val="255"/>
              </w:trPr>
              <w:tc>
                <w:tcPr>
                  <w:tcW w:w="6691" w:type="dxa"/>
                  <w:tcBorders>
                    <w:top w:val="nil"/>
                    <w:left w:val="single" w:sz="4" w:space="0" w:color="auto"/>
                    <w:bottom w:val="single" w:sz="4" w:space="0" w:color="auto"/>
                    <w:right w:val="single" w:sz="4" w:space="0" w:color="auto"/>
                  </w:tcBorders>
                  <w:noWrap/>
                  <w:vAlign w:val="bottom"/>
                  <w:hideMark/>
                </w:tcPr>
                <w:p w14:paraId="3FE75E57" w14:textId="77777777" w:rsidR="00DF33A0" w:rsidRPr="00494D34" w:rsidRDefault="00DF33A0" w:rsidP="003F2C08">
                  <w:pPr>
                    <w:spacing w:line="276" w:lineRule="auto"/>
                    <w:rPr>
                      <w:rFonts w:asciiTheme="minorHAnsi" w:eastAsia="Times New Roman" w:hAnsiTheme="minorHAnsi" w:cs="Arial"/>
                      <w:sz w:val="20"/>
                      <w:szCs w:val="20"/>
                    </w:rPr>
                  </w:pPr>
                  <w:r w:rsidRPr="00494D34">
                    <w:rPr>
                      <w:rFonts w:asciiTheme="minorHAnsi" w:eastAsia="Times New Roman" w:hAnsiTheme="minorHAnsi" w:cs="Arial"/>
                      <w:sz w:val="20"/>
                      <w:szCs w:val="20"/>
                    </w:rPr>
                    <w:t>Staff participation (staff hours) in Southern Interior climate change research</w:t>
                  </w:r>
                  <w:r w:rsidR="00507E28" w:rsidRPr="00494D34">
                    <w:rPr>
                      <w:rFonts w:asciiTheme="minorHAnsi" w:eastAsia="Times New Roman" w:hAnsiTheme="minorHAnsi" w:cs="Arial"/>
                      <w:sz w:val="20"/>
                      <w:szCs w:val="20"/>
                    </w:rPr>
                    <w:t xml:space="preserve"> </w:t>
                  </w:r>
                  <w:r w:rsidRPr="00494D34">
                    <w:rPr>
                      <w:rFonts w:asciiTheme="minorHAnsi" w:eastAsia="Times New Roman" w:hAnsiTheme="minorHAnsi" w:cs="Arial"/>
                      <w:sz w:val="20"/>
                      <w:szCs w:val="20"/>
                    </w:rPr>
                    <w:t xml:space="preserve">= </w:t>
                  </w:r>
                  <w:r w:rsidR="00507E28" w:rsidRPr="00494D34">
                    <w:rPr>
                      <w:rFonts w:asciiTheme="minorHAnsi" w:eastAsia="Times New Roman" w:hAnsiTheme="minorHAnsi" w:cs="Arial"/>
                      <w:sz w:val="20"/>
                      <w:szCs w:val="20"/>
                    </w:rPr>
                    <w:t xml:space="preserve">10 hours @ </w:t>
                  </w:r>
                  <w:r w:rsidR="006662F5" w:rsidRPr="00494D34">
                    <w:rPr>
                      <w:rFonts w:asciiTheme="minorHAnsi" w:eastAsia="Times New Roman" w:hAnsiTheme="minorHAnsi" w:cs="Arial"/>
                      <w:sz w:val="20"/>
                      <w:szCs w:val="20"/>
                    </w:rPr>
                    <w:t>$41.14 / hour = $411.40</w:t>
                  </w:r>
                </w:p>
              </w:tc>
            </w:tr>
          </w:tbl>
          <w:p w14:paraId="3FE75E59" w14:textId="77777777" w:rsidR="00DF33A0" w:rsidRPr="00494D34" w:rsidRDefault="00DF33A0" w:rsidP="00566772">
            <w:pPr>
              <w:pStyle w:val="ListParagraph"/>
              <w:spacing w:line="276" w:lineRule="auto"/>
              <w:ind w:left="360"/>
              <w:rPr>
                <w:rFonts w:asciiTheme="minorHAnsi" w:eastAsia="Times New Roman" w:hAnsiTheme="minorHAnsi"/>
                <w:sz w:val="20"/>
                <w:szCs w:val="20"/>
              </w:rPr>
            </w:pPr>
          </w:p>
        </w:tc>
      </w:tr>
      <w:tr w:rsidR="00DF33A0" w:rsidRPr="00494D34" w14:paraId="3FE75E5F" w14:textId="77777777" w:rsidTr="00F55DAF">
        <w:trPr>
          <w:trHeight w:val="2181"/>
        </w:trPr>
        <w:tc>
          <w:tcPr>
            <w:tcW w:w="1423" w:type="dxa"/>
            <w:vMerge/>
            <w:tcBorders>
              <w:top w:val="single" w:sz="8" w:space="0" w:color="auto"/>
              <w:left w:val="single" w:sz="8" w:space="0" w:color="auto"/>
              <w:bottom w:val="single" w:sz="4" w:space="0" w:color="auto"/>
              <w:right w:val="single" w:sz="8" w:space="0" w:color="auto"/>
            </w:tcBorders>
            <w:vAlign w:val="center"/>
            <w:hideMark/>
          </w:tcPr>
          <w:p w14:paraId="3FE75E5B" w14:textId="77777777" w:rsidR="00DF33A0" w:rsidRPr="00494D34" w:rsidRDefault="00DF33A0">
            <w:pPr>
              <w:rPr>
                <w:rFonts w:asciiTheme="minorHAnsi" w:hAnsiTheme="minorHAnsi"/>
                <w:b/>
                <w:bCs/>
                <w:i/>
                <w:iCs/>
                <w:sz w:val="20"/>
                <w:szCs w:val="20"/>
                <w:lang w:val="en-US"/>
              </w:rPr>
            </w:pPr>
          </w:p>
        </w:tc>
        <w:tc>
          <w:tcPr>
            <w:tcW w:w="2551" w:type="dxa"/>
            <w:vMerge/>
            <w:tcBorders>
              <w:top w:val="single" w:sz="8" w:space="0" w:color="auto"/>
              <w:left w:val="nil"/>
              <w:bottom w:val="single" w:sz="4" w:space="0" w:color="auto"/>
              <w:right w:val="single" w:sz="8" w:space="0" w:color="auto"/>
            </w:tcBorders>
          </w:tcPr>
          <w:p w14:paraId="3FE75E5C" w14:textId="77777777" w:rsidR="00DF33A0" w:rsidRPr="00494D34" w:rsidRDefault="00DF33A0">
            <w:pPr>
              <w:spacing w:line="276" w:lineRule="auto"/>
              <w:ind w:left="360"/>
              <w:rPr>
                <w:rFonts w:asciiTheme="minorHAnsi" w:hAnsiTheme="minorHAnsi"/>
                <w:bCs/>
                <w:i/>
                <w:sz w:val="20"/>
                <w:szCs w:val="20"/>
                <w:lang w:val="en-US"/>
              </w:rPr>
            </w:pPr>
          </w:p>
        </w:tc>
        <w:tc>
          <w:tcPr>
            <w:tcW w:w="1020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FE75E5D" w14:textId="77777777" w:rsidR="008C20EB" w:rsidRPr="00494D34" w:rsidRDefault="00DF33A0">
            <w:pPr>
              <w:spacing w:line="276" w:lineRule="auto"/>
              <w:rPr>
                <w:rFonts w:asciiTheme="minorHAnsi" w:hAnsiTheme="minorHAnsi"/>
                <w:b/>
                <w:bCs/>
                <w:sz w:val="20"/>
                <w:szCs w:val="20"/>
                <w:lang w:val="en-US"/>
              </w:rPr>
            </w:pPr>
            <w:r w:rsidRPr="00494D34">
              <w:rPr>
                <w:rFonts w:asciiTheme="minorHAnsi" w:hAnsiTheme="minorHAnsi"/>
                <w:b/>
                <w:bCs/>
                <w:sz w:val="20"/>
                <w:szCs w:val="20"/>
                <w:lang w:val="en-US"/>
              </w:rPr>
              <w:t>Local Management Input (</w:t>
            </w:r>
            <w:r w:rsidR="00E07608" w:rsidRPr="00494D34">
              <w:rPr>
                <w:rFonts w:asciiTheme="minorHAnsi" w:hAnsiTheme="minorHAnsi"/>
                <w:b/>
                <w:bCs/>
                <w:sz w:val="20"/>
                <w:szCs w:val="20"/>
                <w:lang w:val="en-US" w:eastAsia="en-US"/>
              </w:rPr>
              <w:t>significant issues, trends or rationale related to the above</w:t>
            </w:r>
            <w:r w:rsidRPr="00494D34">
              <w:rPr>
                <w:rFonts w:asciiTheme="minorHAnsi" w:hAnsiTheme="minorHAnsi"/>
                <w:b/>
                <w:bCs/>
                <w:sz w:val="20"/>
                <w:szCs w:val="20"/>
                <w:lang w:val="en-US"/>
              </w:rPr>
              <w:t xml:space="preserve">) </w:t>
            </w:r>
          </w:p>
          <w:p w14:paraId="3FE75E5E" w14:textId="35E6BEAD" w:rsidR="00DF33A0" w:rsidRPr="00494D34" w:rsidRDefault="00DF33A0" w:rsidP="00E06B25">
            <w:pPr>
              <w:spacing w:line="276" w:lineRule="auto"/>
              <w:rPr>
                <w:rFonts w:asciiTheme="minorHAnsi" w:hAnsiTheme="minorHAnsi"/>
                <w:b/>
                <w:bCs/>
                <w:sz w:val="20"/>
                <w:szCs w:val="20"/>
                <w:lang w:val="en-US"/>
              </w:rPr>
            </w:pPr>
            <w:r w:rsidRPr="00494D34">
              <w:rPr>
                <w:rFonts w:asciiTheme="minorHAnsi" w:hAnsiTheme="minorHAnsi"/>
                <w:bCs/>
                <w:sz w:val="20"/>
                <w:szCs w:val="20"/>
                <w:lang w:val="en-US"/>
              </w:rPr>
              <w:t xml:space="preserve">Note: Include a brief description of trends since previous </w:t>
            </w:r>
            <w:r w:rsidR="00E06B25">
              <w:rPr>
                <w:rFonts w:asciiTheme="minorHAnsi" w:hAnsiTheme="minorHAnsi"/>
                <w:bCs/>
                <w:sz w:val="20"/>
                <w:szCs w:val="20"/>
                <w:lang w:val="en-US"/>
              </w:rPr>
              <w:t>Management Review.</w:t>
            </w:r>
          </w:p>
        </w:tc>
      </w:tr>
    </w:tbl>
    <w:p w14:paraId="3FE75E60" w14:textId="77777777" w:rsidR="00DC15E5" w:rsidRPr="00494D34" w:rsidRDefault="00DC15E5" w:rsidP="006B6AAD">
      <w:pPr>
        <w:rPr>
          <w:rFonts w:asciiTheme="minorHAnsi" w:hAnsiTheme="minorHAnsi"/>
          <w:sz w:val="20"/>
          <w:szCs w:val="20"/>
        </w:rPr>
      </w:pPr>
    </w:p>
    <w:tbl>
      <w:tblPr>
        <w:tblW w:w="14200"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565"/>
        <w:gridCol w:w="2409"/>
        <w:gridCol w:w="10179"/>
        <w:gridCol w:w="27"/>
        <w:gridCol w:w="20"/>
      </w:tblGrid>
      <w:tr w:rsidR="00494D34" w:rsidRPr="00494D34" w14:paraId="3FE75E64" w14:textId="77777777" w:rsidTr="00420DBA">
        <w:trPr>
          <w:gridAfter w:val="1"/>
          <w:wAfter w:w="20" w:type="dxa"/>
          <w:trHeight w:val="398"/>
        </w:trPr>
        <w:tc>
          <w:tcPr>
            <w:tcW w:w="1565" w:type="dxa"/>
            <w:shd w:val="clear" w:color="auto" w:fill="CCCCCC"/>
            <w:vAlign w:val="center"/>
            <w:hideMark/>
          </w:tcPr>
          <w:p w14:paraId="3FE75E61" w14:textId="77777777" w:rsidR="008817D4" w:rsidRPr="00494D34" w:rsidRDefault="00DC15E5" w:rsidP="008817D4">
            <w:pPr>
              <w:jc w:val="center"/>
              <w:rPr>
                <w:rFonts w:asciiTheme="minorHAnsi" w:hAnsiTheme="minorHAnsi"/>
                <w:b/>
                <w:bCs/>
                <w:sz w:val="20"/>
                <w:szCs w:val="20"/>
                <w:lang w:val="en-US"/>
              </w:rPr>
            </w:pPr>
            <w:r w:rsidRPr="00494D34">
              <w:rPr>
                <w:rFonts w:asciiTheme="minorHAnsi" w:hAnsiTheme="minorHAnsi"/>
                <w:sz w:val="20"/>
                <w:szCs w:val="20"/>
              </w:rPr>
              <w:lastRenderedPageBreak/>
              <w:br w:type="page"/>
            </w:r>
            <w:r w:rsidR="008817D4" w:rsidRPr="00494D34">
              <w:rPr>
                <w:rFonts w:asciiTheme="minorHAnsi" w:hAnsiTheme="minorHAnsi"/>
                <w:sz w:val="20"/>
                <w:szCs w:val="20"/>
              </w:rPr>
              <w:br w:type="page"/>
            </w:r>
            <w:r w:rsidR="008817D4" w:rsidRPr="00494D34">
              <w:rPr>
                <w:rFonts w:asciiTheme="minorHAnsi" w:hAnsiTheme="minorHAnsi"/>
                <w:b/>
                <w:bCs/>
                <w:sz w:val="20"/>
                <w:szCs w:val="20"/>
                <w:lang w:val="en-US"/>
              </w:rPr>
              <w:t>Objective</w:t>
            </w:r>
          </w:p>
        </w:tc>
        <w:tc>
          <w:tcPr>
            <w:tcW w:w="2409" w:type="dxa"/>
            <w:shd w:val="clear" w:color="auto" w:fill="CCCCCC"/>
            <w:vAlign w:val="center"/>
            <w:hideMark/>
          </w:tcPr>
          <w:p w14:paraId="3FE75E62" w14:textId="77777777" w:rsidR="008817D4" w:rsidRPr="00494D34" w:rsidRDefault="008817D4" w:rsidP="008817D4">
            <w:pPr>
              <w:jc w:val="center"/>
              <w:rPr>
                <w:rFonts w:asciiTheme="minorHAnsi" w:hAnsiTheme="minorHAnsi"/>
                <w:b/>
                <w:bCs/>
                <w:sz w:val="20"/>
                <w:szCs w:val="20"/>
                <w:lang w:val="en-US"/>
              </w:rPr>
            </w:pPr>
            <w:r w:rsidRPr="00494D34">
              <w:rPr>
                <w:rFonts w:asciiTheme="minorHAnsi" w:hAnsiTheme="minorHAnsi"/>
                <w:b/>
                <w:bCs/>
                <w:sz w:val="20"/>
                <w:szCs w:val="20"/>
                <w:lang w:val="en-US"/>
              </w:rPr>
              <w:t>Measure/Indicator</w:t>
            </w:r>
          </w:p>
        </w:tc>
        <w:tc>
          <w:tcPr>
            <w:tcW w:w="10206" w:type="dxa"/>
            <w:gridSpan w:val="2"/>
            <w:shd w:val="clear" w:color="auto" w:fill="CCCCCC"/>
            <w:tcMar>
              <w:top w:w="0" w:type="dxa"/>
              <w:left w:w="108" w:type="dxa"/>
              <w:bottom w:w="0" w:type="dxa"/>
              <w:right w:w="108" w:type="dxa"/>
            </w:tcMar>
            <w:vAlign w:val="center"/>
            <w:hideMark/>
          </w:tcPr>
          <w:p w14:paraId="3FE75E63" w14:textId="77777777" w:rsidR="008817D4" w:rsidRPr="00494D34" w:rsidRDefault="008817D4" w:rsidP="008817D4">
            <w:pPr>
              <w:jc w:val="center"/>
              <w:rPr>
                <w:rFonts w:asciiTheme="minorHAnsi" w:hAnsiTheme="minorHAnsi"/>
                <w:b/>
                <w:bCs/>
                <w:sz w:val="20"/>
                <w:szCs w:val="20"/>
                <w:lang w:val="en-US"/>
              </w:rPr>
            </w:pPr>
            <w:r w:rsidRPr="00494D34">
              <w:rPr>
                <w:rFonts w:asciiTheme="minorHAnsi" w:hAnsiTheme="minorHAnsi"/>
                <w:b/>
                <w:bCs/>
                <w:sz w:val="20"/>
                <w:szCs w:val="20"/>
                <w:lang w:val="en-US"/>
              </w:rPr>
              <w:t xml:space="preserve">Local Business Area Report </w:t>
            </w:r>
          </w:p>
        </w:tc>
      </w:tr>
      <w:tr w:rsidR="00494D34" w:rsidRPr="00494D34" w14:paraId="3FE75E95" w14:textId="77777777" w:rsidTr="00420DBA">
        <w:trPr>
          <w:gridAfter w:val="1"/>
          <w:wAfter w:w="20" w:type="dxa"/>
          <w:trHeight w:val="34"/>
        </w:trPr>
        <w:tc>
          <w:tcPr>
            <w:tcW w:w="1565" w:type="dxa"/>
            <w:vMerge w:val="restart"/>
          </w:tcPr>
          <w:p w14:paraId="359559C4" w14:textId="77777777" w:rsidR="002C68D7" w:rsidRPr="00494D34" w:rsidRDefault="002C68D7" w:rsidP="008817D4">
            <w:pPr>
              <w:rPr>
                <w:rFonts w:asciiTheme="minorHAnsi" w:hAnsiTheme="minorHAnsi"/>
                <w:b/>
                <w:bCs/>
                <w:sz w:val="20"/>
                <w:szCs w:val="20"/>
              </w:rPr>
            </w:pPr>
          </w:p>
          <w:p w14:paraId="3FE75E66" w14:textId="7770D086" w:rsidR="008817D4" w:rsidRPr="00494D34" w:rsidRDefault="00C24154" w:rsidP="008817D4">
            <w:pPr>
              <w:rPr>
                <w:rFonts w:asciiTheme="minorHAnsi" w:hAnsiTheme="minorHAnsi"/>
                <w:b/>
                <w:bCs/>
                <w:sz w:val="20"/>
                <w:szCs w:val="20"/>
              </w:rPr>
            </w:pPr>
            <w:r w:rsidRPr="00494D34">
              <w:rPr>
                <w:rFonts w:asciiTheme="minorHAnsi" w:hAnsiTheme="minorHAnsi"/>
                <w:b/>
                <w:bCs/>
                <w:sz w:val="20"/>
                <w:szCs w:val="20"/>
              </w:rPr>
              <w:t>Objective 1</w:t>
            </w:r>
            <w:r w:rsidR="00A8654B" w:rsidRPr="00494D34">
              <w:rPr>
                <w:rFonts w:asciiTheme="minorHAnsi" w:hAnsiTheme="minorHAnsi"/>
                <w:b/>
                <w:bCs/>
                <w:sz w:val="20"/>
                <w:szCs w:val="20"/>
              </w:rPr>
              <w:t>1</w:t>
            </w:r>
            <w:r w:rsidRPr="00494D34">
              <w:rPr>
                <w:rFonts w:asciiTheme="minorHAnsi" w:hAnsiTheme="minorHAnsi"/>
                <w:b/>
                <w:bCs/>
                <w:sz w:val="20"/>
                <w:szCs w:val="20"/>
              </w:rPr>
              <w:t>:</w:t>
            </w:r>
            <w:r w:rsidR="008817D4" w:rsidRPr="00494D34">
              <w:rPr>
                <w:rFonts w:asciiTheme="minorHAnsi" w:hAnsiTheme="minorHAnsi"/>
                <w:b/>
                <w:bCs/>
                <w:sz w:val="20"/>
                <w:szCs w:val="20"/>
              </w:rPr>
              <w:t xml:space="preserve"> </w:t>
            </w:r>
            <w:r w:rsidRPr="00494D34">
              <w:rPr>
                <w:rFonts w:asciiTheme="minorHAnsi" w:hAnsiTheme="minorHAnsi"/>
                <w:b/>
                <w:bCs/>
                <w:sz w:val="20"/>
                <w:szCs w:val="20"/>
              </w:rPr>
              <w:t>TRAINING AND EDUCATION:</w:t>
            </w:r>
          </w:p>
          <w:p w14:paraId="3FE75E67" w14:textId="77777777" w:rsidR="008817D4" w:rsidRPr="00494D34" w:rsidRDefault="008817D4" w:rsidP="008817D4">
            <w:pPr>
              <w:rPr>
                <w:rFonts w:asciiTheme="minorHAnsi" w:hAnsiTheme="minorHAnsi" w:cs="Univers"/>
                <w:sz w:val="20"/>
                <w:szCs w:val="20"/>
                <w:lang w:eastAsia="en-US"/>
              </w:rPr>
            </w:pPr>
            <w:r w:rsidRPr="00494D34">
              <w:rPr>
                <w:rFonts w:asciiTheme="minorHAnsi" w:hAnsiTheme="minorHAnsi"/>
                <w:bCs/>
                <w:sz w:val="20"/>
                <w:szCs w:val="20"/>
              </w:rPr>
              <w:t>To improve the implementation of sustainable forestry practices through appropriate training and education programs</w:t>
            </w:r>
            <w:r w:rsidRPr="00494D34">
              <w:rPr>
                <w:rFonts w:asciiTheme="minorHAnsi" w:hAnsiTheme="minorHAnsi"/>
                <w:b/>
                <w:bCs/>
                <w:sz w:val="20"/>
                <w:szCs w:val="20"/>
              </w:rPr>
              <w:t>.</w:t>
            </w:r>
          </w:p>
        </w:tc>
        <w:tc>
          <w:tcPr>
            <w:tcW w:w="2409" w:type="dxa"/>
            <w:vMerge w:val="restart"/>
          </w:tcPr>
          <w:p w14:paraId="3DA186D9" w14:textId="77777777" w:rsidR="002C68D7" w:rsidRPr="00494D34" w:rsidRDefault="002C68D7" w:rsidP="008817D4">
            <w:pPr>
              <w:rPr>
                <w:rFonts w:asciiTheme="minorHAnsi" w:hAnsiTheme="minorHAnsi"/>
                <w:b/>
                <w:bCs/>
                <w:sz w:val="20"/>
                <w:szCs w:val="20"/>
              </w:rPr>
            </w:pPr>
          </w:p>
          <w:p w14:paraId="3FE75E6A" w14:textId="56587D01" w:rsidR="008817D4" w:rsidRPr="00494D34" w:rsidRDefault="00C24154" w:rsidP="008817D4">
            <w:pPr>
              <w:rPr>
                <w:rFonts w:asciiTheme="minorHAnsi" w:hAnsiTheme="minorHAnsi"/>
                <w:b/>
                <w:bCs/>
                <w:sz w:val="20"/>
                <w:szCs w:val="20"/>
              </w:rPr>
            </w:pPr>
            <w:r w:rsidRPr="00494D34">
              <w:rPr>
                <w:rFonts w:asciiTheme="minorHAnsi" w:hAnsiTheme="minorHAnsi"/>
                <w:b/>
                <w:bCs/>
                <w:sz w:val="20"/>
                <w:szCs w:val="20"/>
              </w:rPr>
              <w:t>Performance Measure</w:t>
            </w:r>
            <w:r w:rsidR="00A8654B" w:rsidRPr="00494D34">
              <w:rPr>
                <w:rFonts w:asciiTheme="minorHAnsi" w:hAnsiTheme="minorHAnsi"/>
                <w:b/>
                <w:bCs/>
                <w:sz w:val="20"/>
                <w:szCs w:val="20"/>
              </w:rPr>
              <w:t xml:space="preserve"> 11.1</w:t>
            </w:r>
            <w:r w:rsidR="00A8654B" w:rsidRPr="00494D34">
              <w:rPr>
                <w:rFonts w:asciiTheme="minorHAnsi" w:hAnsiTheme="minorHAnsi"/>
                <w:bCs/>
                <w:sz w:val="20"/>
                <w:szCs w:val="20"/>
              </w:rPr>
              <w:t xml:space="preserve">  Program </w:t>
            </w:r>
            <w:r w:rsidR="002C68D7" w:rsidRPr="00494D34">
              <w:rPr>
                <w:rFonts w:asciiTheme="minorHAnsi" w:hAnsiTheme="minorHAnsi"/>
                <w:bCs/>
                <w:sz w:val="20"/>
                <w:szCs w:val="20"/>
              </w:rPr>
              <w:t>p</w:t>
            </w:r>
            <w:r w:rsidR="00A8654B" w:rsidRPr="00494D34">
              <w:rPr>
                <w:rFonts w:asciiTheme="minorHAnsi" w:hAnsiTheme="minorHAnsi"/>
                <w:bCs/>
                <w:sz w:val="20"/>
                <w:szCs w:val="20"/>
              </w:rPr>
              <w:t>articipants shall require appropriate training of personnel and contractors so that they are competent to fulfill their responsibilities under the SFI 2015-2019 Forest Management Standard.</w:t>
            </w:r>
          </w:p>
          <w:p w14:paraId="1A07710A" w14:textId="77777777" w:rsidR="00A8654B" w:rsidRPr="00494D34" w:rsidRDefault="00A8654B" w:rsidP="008817D4">
            <w:pPr>
              <w:rPr>
                <w:rFonts w:asciiTheme="minorHAnsi" w:hAnsiTheme="minorHAnsi"/>
                <w:b/>
                <w:bCs/>
                <w:sz w:val="20"/>
                <w:szCs w:val="20"/>
              </w:rPr>
            </w:pPr>
          </w:p>
          <w:p w14:paraId="0FD92C2C" w14:textId="77777777" w:rsidR="00A8654B" w:rsidRPr="00494D34" w:rsidRDefault="008817D4" w:rsidP="00A8654B">
            <w:pPr>
              <w:rPr>
                <w:rFonts w:asciiTheme="minorHAnsi" w:hAnsiTheme="minorHAnsi"/>
                <w:b/>
                <w:bCs/>
                <w:sz w:val="20"/>
                <w:szCs w:val="20"/>
              </w:rPr>
            </w:pPr>
            <w:r w:rsidRPr="00494D34">
              <w:rPr>
                <w:rFonts w:asciiTheme="minorHAnsi" w:hAnsiTheme="minorHAnsi"/>
                <w:b/>
                <w:bCs/>
                <w:sz w:val="20"/>
                <w:szCs w:val="20"/>
              </w:rPr>
              <w:t xml:space="preserve">Indicator </w:t>
            </w:r>
            <w:r w:rsidR="00A8654B" w:rsidRPr="00494D34">
              <w:rPr>
                <w:rFonts w:asciiTheme="minorHAnsi" w:hAnsiTheme="minorHAnsi"/>
                <w:b/>
                <w:bCs/>
                <w:sz w:val="20"/>
                <w:szCs w:val="20"/>
              </w:rPr>
              <w:t>11</w:t>
            </w:r>
            <w:r w:rsidR="00650AD2" w:rsidRPr="00494D34">
              <w:rPr>
                <w:rFonts w:asciiTheme="minorHAnsi" w:hAnsiTheme="minorHAnsi"/>
                <w:b/>
                <w:bCs/>
                <w:sz w:val="20"/>
                <w:szCs w:val="20"/>
              </w:rPr>
              <w:t>.1.</w:t>
            </w:r>
            <w:r w:rsidRPr="00494D34">
              <w:rPr>
                <w:rFonts w:asciiTheme="minorHAnsi" w:hAnsiTheme="minorHAnsi"/>
                <w:b/>
                <w:bCs/>
                <w:sz w:val="20"/>
                <w:szCs w:val="20"/>
              </w:rPr>
              <w:t>4</w:t>
            </w:r>
          </w:p>
          <w:p w14:paraId="3FE75E6C" w14:textId="19804E5B" w:rsidR="008817D4" w:rsidRPr="00494D34" w:rsidRDefault="00A8654B" w:rsidP="00A8654B">
            <w:pPr>
              <w:rPr>
                <w:rFonts w:asciiTheme="minorHAnsi" w:hAnsiTheme="minorHAnsi"/>
                <w:b/>
                <w:bCs/>
                <w:sz w:val="20"/>
                <w:szCs w:val="20"/>
              </w:rPr>
            </w:pPr>
            <w:r w:rsidRPr="00494D34">
              <w:rPr>
                <w:rFonts w:asciiTheme="minorHAnsi" w:hAnsiTheme="minorHAnsi"/>
                <w:bCs/>
                <w:sz w:val="20"/>
                <w:szCs w:val="20"/>
              </w:rPr>
              <w:t>Contractor education and training sufficient to their roles and responsibilities.</w:t>
            </w:r>
          </w:p>
        </w:tc>
        <w:tc>
          <w:tcPr>
            <w:tcW w:w="10206" w:type="dxa"/>
            <w:gridSpan w:val="2"/>
            <w:tcMar>
              <w:top w:w="0" w:type="dxa"/>
              <w:left w:w="108" w:type="dxa"/>
              <w:bottom w:w="0" w:type="dxa"/>
              <w:right w:w="108" w:type="dxa"/>
            </w:tcMar>
            <w:hideMark/>
          </w:tcPr>
          <w:p w14:paraId="0F815A62" w14:textId="77777777" w:rsidR="00B35600" w:rsidRPr="00494D34" w:rsidRDefault="00B35600" w:rsidP="008817D4">
            <w:pPr>
              <w:rPr>
                <w:rFonts w:asciiTheme="minorHAnsi" w:hAnsiTheme="minorHAnsi"/>
                <w:b/>
                <w:bCs/>
                <w:sz w:val="20"/>
                <w:szCs w:val="20"/>
                <w:lang w:val="en-US"/>
              </w:rPr>
            </w:pPr>
          </w:p>
          <w:p w14:paraId="3FE75E6E" w14:textId="3A571049" w:rsidR="00C3475B" w:rsidRPr="00494D34" w:rsidRDefault="00B35600" w:rsidP="008817D4">
            <w:pPr>
              <w:rPr>
                <w:rFonts w:asciiTheme="minorHAnsi" w:hAnsiTheme="minorHAnsi"/>
                <w:bCs/>
                <w:sz w:val="20"/>
                <w:szCs w:val="20"/>
                <w:lang w:val="en-US"/>
              </w:rPr>
            </w:pPr>
            <w:r w:rsidRPr="00494D34">
              <w:rPr>
                <w:rFonts w:asciiTheme="minorHAnsi" w:hAnsiTheme="minorHAnsi"/>
                <w:b/>
                <w:bCs/>
                <w:sz w:val="20"/>
                <w:szCs w:val="20"/>
                <w:lang w:val="en-US"/>
              </w:rPr>
              <w:t>T</w:t>
            </w:r>
            <w:r w:rsidR="00AE27A2" w:rsidRPr="00494D34">
              <w:rPr>
                <w:rFonts w:asciiTheme="minorHAnsi" w:hAnsiTheme="minorHAnsi"/>
                <w:b/>
                <w:bCs/>
                <w:sz w:val="20"/>
                <w:szCs w:val="20"/>
                <w:lang w:val="en-US"/>
              </w:rPr>
              <w:t>able #</w:t>
            </w:r>
            <w:r w:rsidR="00257568" w:rsidRPr="00494D34">
              <w:rPr>
                <w:rFonts w:asciiTheme="minorHAnsi" w:hAnsiTheme="minorHAnsi"/>
                <w:b/>
                <w:bCs/>
                <w:sz w:val="20"/>
                <w:szCs w:val="20"/>
                <w:lang w:val="en-US"/>
              </w:rPr>
              <w:t>11</w:t>
            </w:r>
            <w:r w:rsidR="00AE27A2" w:rsidRPr="00494D34">
              <w:rPr>
                <w:rFonts w:asciiTheme="minorHAnsi" w:hAnsiTheme="minorHAnsi"/>
                <w:b/>
                <w:bCs/>
                <w:sz w:val="20"/>
                <w:szCs w:val="20"/>
                <w:lang w:val="en-US"/>
              </w:rPr>
              <w:t xml:space="preserve"> Report</w:t>
            </w:r>
            <w:r w:rsidR="007F2441" w:rsidRPr="00494D34">
              <w:rPr>
                <w:b/>
                <w:bCs/>
                <w:sz w:val="20"/>
                <w:szCs w:val="20"/>
                <w:lang w:val="en-US" w:eastAsia="en-US"/>
              </w:rPr>
              <w:t xml:space="preserve"> (Mandatory)</w:t>
            </w:r>
            <w:r w:rsidR="00AE27A2" w:rsidRPr="00494D34">
              <w:rPr>
                <w:rFonts w:asciiTheme="minorHAnsi" w:hAnsiTheme="minorHAnsi"/>
                <w:b/>
                <w:bCs/>
                <w:sz w:val="20"/>
                <w:szCs w:val="20"/>
                <w:lang w:val="en-US"/>
              </w:rPr>
              <w:t>:</w:t>
            </w:r>
            <w:r w:rsidR="00AE27A2" w:rsidRPr="00494D34">
              <w:rPr>
                <w:rFonts w:asciiTheme="minorHAnsi" w:hAnsiTheme="minorHAnsi"/>
                <w:bCs/>
                <w:sz w:val="20"/>
                <w:szCs w:val="20"/>
                <w:lang w:val="en-US"/>
              </w:rPr>
              <w:t xml:space="preserve"> Total number of BCTS Timber Sale </w:t>
            </w:r>
            <w:r w:rsidR="00E055A6" w:rsidRPr="00494D34">
              <w:rPr>
                <w:rFonts w:asciiTheme="minorHAnsi" w:hAnsiTheme="minorHAnsi"/>
                <w:bCs/>
                <w:sz w:val="20"/>
                <w:szCs w:val="20"/>
                <w:lang w:val="en-US"/>
              </w:rPr>
              <w:t>Licensees meeting</w:t>
            </w:r>
            <w:r w:rsidR="002120CB" w:rsidRPr="00494D34">
              <w:rPr>
                <w:rFonts w:asciiTheme="minorHAnsi" w:hAnsiTheme="minorHAnsi"/>
                <w:bCs/>
                <w:sz w:val="20"/>
                <w:szCs w:val="20"/>
                <w:lang w:val="en-US"/>
              </w:rPr>
              <w:t xml:space="preserve"> BCTS and WCSIC training requirements </w:t>
            </w:r>
            <w:r w:rsidR="00AE27A2" w:rsidRPr="00494D34">
              <w:rPr>
                <w:rFonts w:asciiTheme="minorHAnsi" w:hAnsiTheme="minorHAnsi"/>
                <w:bCs/>
                <w:sz w:val="20"/>
                <w:szCs w:val="20"/>
                <w:lang w:val="en-US"/>
              </w:rPr>
              <w:t xml:space="preserve">in SFI certified Management Units </w:t>
            </w:r>
            <w:r w:rsidR="002120CB" w:rsidRPr="00494D34">
              <w:rPr>
                <w:rFonts w:asciiTheme="minorHAnsi" w:hAnsiTheme="minorHAnsi"/>
                <w:bCs/>
                <w:sz w:val="20"/>
                <w:szCs w:val="20"/>
                <w:lang w:val="en-US"/>
              </w:rPr>
              <w:t>during the previous fiscal year</w:t>
            </w:r>
            <w:r w:rsidR="00B40062" w:rsidRPr="00494D34">
              <w:rPr>
                <w:rFonts w:asciiTheme="minorHAnsi" w:hAnsiTheme="minorHAnsi"/>
                <w:bCs/>
                <w:sz w:val="20"/>
                <w:szCs w:val="20"/>
                <w:lang w:val="en-US"/>
              </w:rPr>
              <w:t>.</w:t>
            </w:r>
            <w:r w:rsidR="007707AE" w:rsidRPr="00494D34">
              <w:rPr>
                <w:rFonts w:asciiTheme="minorHAnsi" w:hAnsiTheme="minorHAnsi"/>
                <w:bCs/>
                <w:sz w:val="20"/>
                <w:szCs w:val="20"/>
                <w:lang w:val="en-US"/>
              </w:rPr>
              <w:t xml:space="preserve"> </w:t>
            </w:r>
          </w:p>
          <w:tbl>
            <w:tblPr>
              <w:tblStyle w:val="TableGrid"/>
              <w:tblW w:w="10206" w:type="dxa"/>
              <w:tblLayout w:type="fixed"/>
              <w:tblLook w:val="04A0" w:firstRow="1" w:lastRow="0" w:firstColumn="1" w:lastColumn="0" w:noHBand="0" w:noVBand="1"/>
            </w:tblPr>
            <w:tblGrid>
              <w:gridCol w:w="10206"/>
            </w:tblGrid>
            <w:tr w:rsidR="00494D34" w:rsidRPr="00494D34" w14:paraId="3FE75E71" w14:textId="77777777" w:rsidTr="006A5214">
              <w:trPr>
                <w:trHeight w:val="572"/>
              </w:trPr>
              <w:tc>
                <w:tcPr>
                  <w:tcW w:w="10206" w:type="dxa"/>
                </w:tcPr>
                <w:p w14:paraId="3FE75E6F" w14:textId="77777777" w:rsidR="0016290A" w:rsidRPr="00494D34" w:rsidRDefault="00766661" w:rsidP="00C3475B">
                  <w:pPr>
                    <w:spacing w:line="276" w:lineRule="auto"/>
                    <w:rPr>
                      <w:rFonts w:asciiTheme="minorHAnsi" w:eastAsia="Times New Roman" w:hAnsiTheme="minorHAnsi"/>
                      <w:b/>
                      <w:sz w:val="20"/>
                      <w:szCs w:val="20"/>
                    </w:rPr>
                  </w:pPr>
                  <w:r w:rsidRPr="00494D34">
                    <w:rPr>
                      <w:rFonts w:asciiTheme="minorHAnsi" w:eastAsia="Times New Roman" w:hAnsiTheme="minorHAnsi"/>
                      <w:b/>
                      <w:sz w:val="20"/>
                      <w:szCs w:val="20"/>
                    </w:rPr>
                    <w:t>Total</w:t>
                  </w:r>
                  <w:r w:rsidR="00B40062" w:rsidRPr="00494D34">
                    <w:rPr>
                      <w:rFonts w:asciiTheme="minorHAnsi" w:eastAsia="Times New Roman" w:hAnsiTheme="minorHAnsi"/>
                      <w:b/>
                      <w:sz w:val="20"/>
                      <w:szCs w:val="20"/>
                    </w:rPr>
                    <w:t>:</w:t>
                  </w:r>
                </w:p>
                <w:p w14:paraId="3FE75E70" w14:textId="77777777" w:rsidR="0016290A" w:rsidRPr="00494D34" w:rsidRDefault="0016290A" w:rsidP="00C3475B">
                  <w:pPr>
                    <w:spacing w:line="276" w:lineRule="auto"/>
                    <w:rPr>
                      <w:rFonts w:asciiTheme="minorHAnsi" w:hAnsiTheme="minorHAnsi"/>
                      <w:b/>
                      <w:sz w:val="20"/>
                      <w:szCs w:val="20"/>
                      <w:lang w:eastAsia="en-US"/>
                    </w:rPr>
                  </w:pPr>
                </w:p>
              </w:tc>
            </w:tr>
          </w:tbl>
          <w:p w14:paraId="3FE75E72" w14:textId="77777777" w:rsidR="00C3475B" w:rsidRPr="00494D34" w:rsidRDefault="00C3475B" w:rsidP="00C3475B">
            <w:pPr>
              <w:rPr>
                <w:rFonts w:asciiTheme="minorHAnsi" w:hAnsiTheme="minorHAnsi"/>
                <w:bCs/>
                <w:sz w:val="20"/>
                <w:szCs w:val="20"/>
                <w:lang w:val="en-US"/>
              </w:rPr>
            </w:pPr>
          </w:p>
          <w:p w14:paraId="3FE75E73" w14:textId="77777777" w:rsidR="007707AE" w:rsidRPr="00494D34" w:rsidRDefault="0060698F" w:rsidP="00C3475B">
            <w:pPr>
              <w:rPr>
                <w:rFonts w:asciiTheme="minorHAnsi" w:eastAsia="Times New Roman" w:hAnsiTheme="minorHAnsi"/>
                <w:b/>
                <w:sz w:val="20"/>
                <w:szCs w:val="20"/>
              </w:rPr>
            </w:pPr>
            <w:r w:rsidRPr="00494D34">
              <w:rPr>
                <w:rFonts w:asciiTheme="minorHAnsi" w:eastAsia="Times New Roman" w:hAnsiTheme="minorHAnsi"/>
                <w:b/>
                <w:sz w:val="20"/>
                <w:szCs w:val="20"/>
              </w:rPr>
              <w:t>List of BCTS Timber Sale Licensees meeting BCTS/WCSIC training requirements</w:t>
            </w:r>
          </w:p>
          <w:tbl>
            <w:tblPr>
              <w:tblStyle w:val="TableGrid"/>
              <w:tblW w:w="10093" w:type="dxa"/>
              <w:tblLayout w:type="fixed"/>
              <w:tblLook w:val="04A0" w:firstRow="1" w:lastRow="0" w:firstColumn="1" w:lastColumn="0" w:noHBand="0" w:noVBand="1"/>
            </w:tblPr>
            <w:tblGrid>
              <w:gridCol w:w="10093"/>
            </w:tblGrid>
            <w:tr w:rsidR="00494D34" w:rsidRPr="00494D34" w14:paraId="3FE75E75" w14:textId="77777777" w:rsidTr="006A70AA">
              <w:trPr>
                <w:trHeight w:val="245"/>
              </w:trPr>
              <w:tc>
                <w:tcPr>
                  <w:tcW w:w="10093" w:type="dxa"/>
                </w:tcPr>
                <w:p w14:paraId="3FE75E74" w14:textId="77777777" w:rsidR="0060698F" w:rsidRPr="00494D34" w:rsidRDefault="0060698F" w:rsidP="00C3475B">
                  <w:pPr>
                    <w:rPr>
                      <w:rFonts w:asciiTheme="minorHAnsi" w:hAnsiTheme="minorHAnsi"/>
                      <w:b/>
                      <w:bCs/>
                      <w:sz w:val="20"/>
                      <w:szCs w:val="20"/>
                      <w:lang w:val="en-US"/>
                    </w:rPr>
                  </w:pPr>
                </w:p>
              </w:tc>
            </w:tr>
            <w:tr w:rsidR="00494D34" w:rsidRPr="00494D34" w14:paraId="3FE75E77" w14:textId="77777777" w:rsidTr="006A70AA">
              <w:trPr>
                <w:trHeight w:val="245"/>
              </w:trPr>
              <w:tc>
                <w:tcPr>
                  <w:tcW w:w="10093" w:type="dxa"/>
                </w:tcPr>
                <w:p w14:paraId="3FE75E76" w14:textId="77777777" w:rsidR="0060698F" w:rsidRPr="00494D34" w:rsidRDefault="0060698F" w:rsidP="00C3475B">
                  <w:pPr>
                    <w:rPr>
                      <w:rFonts w:asciiTheme="minorHAnsi" w:hAnsiTheme="minorHAnsi"/>
                      <w:b/>
                      <w:bCs/>
                      <w:sz w:val="20"/>
                      <w:szCs w:val="20"/>
                      <w:lang w:val="en-US"/>
                    </w:rPr>
                  </w:pPr>
                </w:p>
              </w:tc>
            </w:tr>
            <w:tr w:rsidR="00494D34" w:rsidRPr="00494D34" w14:paraId="3FE75E79" w14:textId="77777777" w:rsidTr="006A70AA">
              <w:trPr>
                <w:trHeight w:val="245"/>
              </w:trPr>
              <w:tc>
                <w:tcPr>
                  <w:tcW w:w="10093" w:type="dxa"/>
                </w:tcPr>
                <w:p w14:paraId="3FE75E78" w14:textId="77777777" w:rsidR="0060698F" w:rsidRPr="00494D34" w:rsidRDefault="0060698F" w:rsidP="00C3475B">
                  <w:pPr>
                    <w:rPr>
                      <w:rFonts w:asciiTheme="minorHAnsi" w:hAnsiTheme="minorHAnsi"/>
                      <w:b/>
                      <w:bCs/>
                      <w:sz w:val="20"/>
                      <w:szCs w:val="20"/>
                      <w:lang w:val="en-US"/>
                    </w:rPr>
                  </w:pPr>
                </w:p>
              </w:tc>
            </w:tr>
            <w:tr w:rsidR="00494D34" w:rsidRPr="00494D34" w14:paraId="3FE75E7B" w14:textId="77777777" w:rsidTr="006A70AA">
              <w:trPr>
                <w:trHeight w:val="245"/>
              </w:trPr>
              <w:tc>
                <w:tcPr>
                  <w:tcW w:w="10093" w:type="dxa"/>
                </w:tcPr>
                <w:p w14:paraId="3FE75E7A" w14:textId="77777777" w:rsidR="0060698F" w:rsidRPr="00494D34" w:rsidRDefault="0060698F" w:rsidP="00C3475B">
                  <w:pPr>
                    <w:rPr>
                      <w:rFonts w:asciiTheme="minorHAnsi" w:hAnsiTheme="minorHAnsi"/>
                      <w:b/>
                      <w:bCs/>
                      <w:sz w:val="20"/>
                      <w:szCs w:val="20"/>
                      <w:lang w:val="en-US"/>
                    </w:rPr>
                  </w:pPr>
                </w:p>
              </w:tc>
            </w:tr>
            <w:tr w:rsidR="00494D34" w:rsidRPr="00494D34" w14:paraId="3FE75E7D" w14:textId="77777777" w:rsidTr="006A70AA">
              <w:trPr>
                <w:trHeight w:val="231"/>
              </w:trPr>
              <w:tc>
                <w:tcPr>
                  <w:tcW w:w="10093" w:type="dxa"/>
                </w:tcPr>
                <w:p w14:paraId="3FE75E7C" w14:textId="77777777" w:rsidR="0060698F" w:rsidRPr="00494D34" w:rsidRDefault="0060698F" w:rsidP="00C3475B">
                  <w:pPr>
                    <w:rPr>
                      <w:rFonts w:asciiTheme="minorHAnsi" w:hAnsiTheme="minorHAnsi"/>
                      <w:b/>
                      <w:bCs/>
                      <w:sz w:val="20"/>
                      <w:szCs w:val="20"/>
                      <w:lang w:val="en-US"/>
                    </w:rPr>
                  </w:pPr>
                </w:p>
              </w:tc>
            </w:tr>
            <w:tr w:rsidR="00494D34" w:rsidRPr="00494D34" w14:paraId="3FE75E7F" w14:textId="77777777" w:rsidTr="006A70AA">
              <w:trPr>
                <w:trHeight w:val="258"/>
              </w:trPr>
              <w:tc>
                <w:tcPr>
                  <w:tcW w:w="10093" w:type="dxa"/>
                </w:tcPr>
                <w:p w14:paraId="3FE75E7E" w14:textId="77777777" w:rsidR="0060698F" w:rsidRPr="00494D34" w:rsidRDefault="0060698F" w:rsidP="00C3475B">
                  <w:pPr>
                    <w:rPr>
                      <w:rFonts w:asciiTheme="minorHAnsi" w:hAnsiTheme="minorHAnsi"/>
                      <w:b/>
                      <w:bCs/>
                      <w:sz w:val="20"/>
                      <w:szCs w:val="20"/>
                      <w:lang w:val="en-US"/>
                    </w:rPr>
                  </w:pPr>
                </w:p>
              </w:tc>
            </w:tr>
            <w:tr w:rsidR="00494D34" w:rsidRPr="00494D34" w14:paraId="3FE75E81" w14:textId="77777777" w:rsidTr="006A70AA">
              <w:trPr>
                <w:trHeight w:val="258"/>
              </w:trPr>
              <w:tc>
                <w:tcPr>
                  <w:tcW w:w="10093" w:type="dxa"/>
                </w:tcPr>
                <w:p w14:paraId="3FE75E80" w14:textId="77777777" w:rsidR="00107A94" w:rsidRPr="00494D34" w:rsidRDefault="00107A94" w:rsidP="00C3475B">
                  <w:pPr>
                    <w:rPr>
                      <w:rFonts w:asciiTheme="minorHAnsi" w:hAnsiTheme="minorHAnsi"/>
                      <w:b/>
                      <w:bCs/>
                      <w:sz w:val="20"/>
                      <w:szCs w:val="20"/>
                      <w:lang w:val="en-US"/>
                    </w:rPr>
                  </w:pPr>
                </w:p>
              </w:tc>
            </w:tr>
            <w:tr w:rsidR="00494D34" w:rsidRPr="00494D34" w14:paraId="3FE75E83" w14:textId="77777777" w:rsidTr="006A70AA">
              <w:trPr>
                <w:trHeight w:val="258"/>
              </w:trPr>
              <w:tc>
                <w:tcPr>
                  <w:tcW w:w="10093" w:type="dxa"/>
                </w:tcPr>
                <w:p w14:paraId="3FE75E82" w14:textId="77777777" w:rsidR="00107A94" w:rsidRPr="00494D34" w:rsidRDefault="00107A94" w:rsidP="00C3475B">
                  <w:pPr>
                    <w:rPr>
                      <w:rFonts w:asciiTheme="minorHAnsi" w:hAnsiTheme="minorHAnsi"/>
                      <w:b/>
                      <w:bCs/>
                      <w:sz w:val="20"/>
                      <w:szCs w:val="20"/>
                      <w:lang w:val="en-US"/>
                    </w:rPr>
                  </w:pPr>
                </w:p>
              </w:tc>
            </w:tr>
          </w:tbl>
          <w:p w14:paraId="3FE75E84" w14:textId="77777777" w:rsidR="0060698F" w:rsidRPr="00494D34" w:rsidRDefault="0060698F" w:rsidP="00C3475B">
            <w:pPr>
              <w:rPr>
                <w:rFonts w:asciiTheme="minorHAnsi" w:hAnsiTheme="minorHAnsi"/>
                <w:b/>
                <w:bCs/>
                <w:sz w:val="20"/>
                <w:szCs w:val="20"/>
                <w:lang w:val="en-US"/>
              </w:rPr>
            </w:pPr>
          </w:p>
          <w:p w14:paraId="3FE75E85" w14:textId="77777777" w:rsidR="00C3475B" w:rsidRPr="00494D34" w:rsidRDefault="00C3475B" w:rsidP="00C3475B">
            <w:pPr>
              <w:rPr>
                <w:rFonts w:asciiTheme="minorHAnsi" w:hAnsiTheme="minorHAnsi"/>
                <w:b/>
                <w:bCs/>
                <w:sz w:val="20"/>
                <w:szCs w:val="20"/>
                <w:lang w:val="en-US"/>
              </w:rPr>
            </w:pPr>
            <w:r w:rsidRPr="00494D34">
              <w:rPr>
                <w:rFonts w:asciiTheme="minorHAnsi" w:hAnsiTheme="minorHAnsi"/>
                <w:b/>
                <w:bCs/>
                <w:sz w:val="20"/>
                <w:szCs w:val="20"/>
                <w:lang w:val="en-US"/>
              </w:rPr>
              <w:t>Guidance:</w:t>
            </w:r>
          </w:p>
          <w:p w14:paraId="3FE75E86" w14:textId="39ECFF53" w:rsidR="00C3475B" w:rsidRPr="00494D34" w:rsidRDefault="00C3475B" w:rsidP="00C3475B">
            <w:pPr>
              <w:pStyle w:val="ListParagraph"/>
              <w:numPr>
                <w:ilvl w:val="0"/>
                <w:numId w:val="9"/>
              </w:numPr>
              <w:spacing w:line="276" w:lineRule="auto"/>
              <w:rPr>
                <w:rFonts w:asciiTheme="minorHAnsi" w:hAnsiTheme="minorHAnsi"/>
                <w:sz w:val="20"/>
                <w:szCs w:val="20"/>
                <w:lang w:eastAsia="en-US"/>
              </w:rPr>
            </w:pPr>
            <w:r w:rsidRPr="00494D34">
              <w:rPr>
                <w:rFonts w:asciiTheme="minorHAnsi" w:hAnsiTheme="minorHAnsi"/>
                <w:b/>
                <w:sz w:val="20"/>
                <w:szCs w:val="20"/>
                <w:lang w:eastAsia="en-US"/>
              </w:rPr>
              <w:t>Reporting period</w:t>
            </w:r>
            <w:r w:rsidRPr="00494D34">
              <w:rPr>
                <w:rFonts w:asciiTheme="minorHAnsi" w:hAnsiTheme="minorHAnsi"/>
                <w:sz w:val="20"/>
                <w:szCs w:val="20"/>
                <w:lang w:eastAsia="en-US"/>
              </w:rPr>
              <w:t xml:space="preserve">: Prior </w:t>
            </w:r>
            <w:r w:rsidRPr="00494D34">
              <w:rPr>
                <w:rFonts w:asciiTheme="minorHAnsi" w:hAnsiTheme="minorHAnsi"/>
                <w:sz w:val="20"/>
                <w:szCs w:val="20"/>
                <w:u w:val="single"/>
                <w:lang w:eastAsia="en-US"/>
              </w:rPr>
              <w:t>fiscal</w:t>
            </w:r>
            <w:r w:rsidRPr="00494D34">
              <w:rPr>
                <w:rFonts w:asciiTheme="minorHAnsi" w:hAnsiTheme="minorHAnsi"/>
                <w:sz w:val="20"/>
                <w:szCs w:val="20"/>
                <w:lang w:eastAsia="en-US"/>
              </w:rPr>
              <w:t xml:space="preserve"> year (i.e. For the 201</w:t>
            </w:r>
            <w:r w:rsidR="00FB64B5">
              <w:rPr>
                <w:rFonts w:asciiTheme="minorHAnsi" w:hAnsiTheme="minorHAnsi"/>
                <w:sz w:val="20"/>
                <w:szCs w:val="20"/>
                <w:lang w:eastAsia="en-US"/>
              </w:rPr>
              <w:t>6</w:t>
            </w:r>
            <w:r w:rsidRPr="00494D34">
              <w:rPr>
                <w:rFonts w:asciiTheme="minorHAnsi" w:hAnsiTheme="minorHAnsi"/>
                <w:sz w:val="20"/>
                <w:szCs w:val="20"/>
                <w:lang w:eastAsia="en-US"/>
              </w:rPr>
              <w:t xml:space="preserve"> Provincial SFI Management Review, the reporting period would be April 1, 201</w:t>
            </w:r>
            <w:r w:rsidR="00FB64B5">
              <w:rPr>
                <w:rFonts w:asciiTheme="minorHAnsi" w:hAnsiTheme="minorHAnsi"/>
                <w:sz w:val="20"/>
                <w:szCs w:val="20"/>
                <w:lang w:eastAsia="en-US"/>
              </w:rPr>
              <w:t>5</w:t>
            </w:r>
            <w:r w:rsidRPr="00494D34">
              <w:rPr>
                <w:rFonts w:asciiTheme="minorHAnsi" w:hAnsiTheme="minorHAnsi"/>
                <w:sz w:val="20"/>
                <w:szCs w:val="20"/>
                <w:lang w:eastAsia="en-US"/>
              </w:rPr>
              <w:t xml:space="preserve"> to March 31, 201</w:t>
            </w:r>
            <w:r w:rsidR="00FB64B5">
              <w:rPr>
                <w:rFonts w:asciiTheme="minorHAnsi" w:hAnsiTheme="minorHAnsi"/>
                <w:sz w:val="20"/>
                <w:szCs w:val="20"/>
                <w:lang w:eastAsia="en-US"/>
              </w:rPr>
              <w:t>6</w:t>
            </w:r>
            <w:r w:rsidRPr="00494D34">
              <w:rPr>
                <w:rFonts w:asciiTheme="minorHAnsi" w:hAnsiTheme="minorHAnsi"/>
                <w:sz w:val="20"/>
                <w:szCs w:val="20"/>
                <w:lang w:eastAsia="en-US"/>
              </w:rPr>
              <w:t>)</w:t>
            </w:r>
            <w:r w:rsidR="008C20EB" w:rsidRPr="00494D34">
              <w:rPr>
                <w:rFonts w:asciiTheme="minorHAnsi" w:hAnsiTheme="minorHAnsi"/>
                <w:sz w:val="20"/>
                <w:szCs w:val="20"/>
                <w:lang w:eastAsia="en-US"/>
              </w:rPr>
              <w:t>.</w:t>
            </w:r>
          </w:p>
          <w:p w14:paraId="3FE75E87" w14:textId="77777777" w:rsidR="00286BFA" w:rsidRPr="00494D34" w:rsidRDefault="00975E35" w:rsidP="00C3475B">
            <w:pPr>
              <w:pStyle w:val="ListParagraph"/>
              <w:numPr>
                <w:ilvl w:val="0"/>
                <w:numId w:val="1"/>
              </w:numPr>
              <w:rPr>
                <w:rFonts w:asciiTheme="minorHAnsi" w:eastAsia="Times New Roman" w:hAnsiTheme="minorHAnsi"/>
                <w:sz w:val="20"/>
                <w:szCs w:val="20"/>
              </w:rPr>
            </w:pPr>
            <w:r w:rsidRPr="00494D34">
              <w:rPr>
                <w:rFonts w:asciiTheme="minorHAnsi" w:eastAsia="Times New Roman" w:hAnsiTheme="minorHAnsi"/>
                <w:sz w:val="20"/>
                <w:szCs w:val="20"/>
              </w:rPr>
              <w:t>Report the</w:t>
            </w:r>
            <w:r w:rsidR="00C3475B" w:rsidRPr="00494D34">
              <w:rPr>
                <w:rFonts w:asciiTheme="minorHAnsi" w:eastAsia="Times New Roman" w:hAnsiTheme="minorHAnsi"/>
                <w:sz w:val="20"/>
                <w:szCs w:val="20"/>
              </w:rPr>
              <w:t xml:space="preserve"> total number of TSL holders </w:t>
            </w:r>
            <w:r w:rsidR="00286BFA" w:rsidRPr="00494D34">
              <w:rPr>
                <w:rFonts w:asciiTheme="minorHAnsi" w:eastAsia="Times New Roman" w:hAnsiTheme="minorHAnsi"/>
                <w:sz w:val="20"/>
                <w:szCs w:val="20"/>
              </w:rPr>
              <w:t>meeting BCTS/WCSIC training requirements</w:t>
            </w:r>
            <w:r w:rsidR="00286BFA" w:rsidRPr="00494D34" w:rsidDel="00286BFA">
              <w:rPr>
                <w:rFonts w:asciiTheme="minorHAnsi" w:eastAsia="Times New Roman" w:hAnsiTheme="minorHAnsi"/>
                <w:sz w:val="20"/>
                <w:szCs w:val="20"/>
              </w:rPr>
              <w:t xml:space="preserve"> </w:t>
            </w:r>
            <w:r w:rsidR="0041569C" w:rsidRPr="00494D34">
              <w:rPr>
                <w:rFonts w:asciiTheme="minorHAnsi" w:eastAsia="Times New Roman" w:hAnsiTheme="minorHAnsi"/>
                <w:sz w:val="20"/>
                <w:szCs w:val="20"/>
              </w:rPr>
              <w:t xml:space="preserve">(ie. </w:t>
            </w:r>
            <w:r w:rsidR="00C3475B" w:rsidRPr="00494D34">
              <w:rPr>
                <w:rFonts w:asciiTheme="minorHAnsi" w:eastAsia="Times New Roman" w:hAnsiTheme="minorHAnsi"/>
                <w:sz w:val="20"/>
                <w:szCs w:val="20"/>
              </w:rPr>
              <w:t>receiving pre-works</w:t>
            </w:r>
            <w:r w:rsidR="0041569C" w:rsidRPr="00494D34">
              <w:rPr>
                <w:rFonts w:asciiTheme="minorHAnsi" w:eastAsia="Times New Roman" w:hAnsiTheme="minorHAnsi"/>
                <w:sz w:val="20"/>
                <w:szCs w:val="20"/>
              </w:rPr>
              <w:t>)</w:t>
            </w:r>
            <w:r w:rsidR="00C3475B" w:rsidRPr="00494D34">
              <w:rPr>
                <w:rFonts w:asciiTheme="minorHAnsi" w:eastAsia="Times New Roman" w:hAnsiTheme="minorHAnsi"/>
                <w:sz w:val="20"/>
                <w:szCs w:val="20"/>
              </w:rPr>
              <w:t xml:space="preserve"> during the reporting </w:t>
            </w:r>
            <w:r w:rsidR="00B40062" w:rsidRPr="00494D34">
              <w:rPr>
                <w:rFonts w:asciiTheme="minorHAnsi" w:eastAsia="Times New Roman" w:hAnsiTheme="minorHAnsi"/>
                <w:sz w:val="20"/>
                <w:szCs w:val="20"/>
              </w:rPr>
              <w:t>period</w:t>
            </w:r>
            <w:r w:rsidR="00107A94" w:rsidRPr="00494D34">
              <w:rPr>
                <w:rFonts w:asciiTheme="minorHAnsi" w:eastAsia="Times New Roman" w:hAnsiTheme="minorHAnsi"/>
                <w:sz w:val="20"/>
                <w:szCs w:val="20"/>
              </w:rPr>
              <w:t xml:space="preserve">. </w:t>
            </w:r>
            <w:r w:rsidR="002B6A0B" w:rsidRPr="00494D34">
              <w:rPr>
                <w:rFonts w:asciiTheme="minorHAnsi" w:eastAsia="Times New Roman" w:hAnsiTheme="minorHAnsi"/>
                <w:sz w:val="20"/>
                <w:szCs w:val="20"/>
              </w:rPr>
              <w:t xml:space="preserve">(Note: If a licensee held more than one sale, only count once). </w:t>
            </w:r>
          </w:p>
          <w:p w14:paraId="3FE75E88" w14:textId="77777777" w:rsidR="00C3475B" w:rsidRPr="00494D34" w:rsidRDefault="00286BFA" w:rsidP="00C3475B">
            <w:pPr>
              <w:pStyle w:val="ListParagraph"/>
              <w:numPr>
                <w:ilvl w:val="0"/>
                <w:numId w:val="1"/>
              </w:numPr>
              <w:rPr>
                <w:rFonts w:asciiTheme="minorHAnsi" w:eastAsia="Times New Roman" w:hAnsiTheme="minorHAnsi"/>
                <w:sz w:val="20"/>
                <w:szCs w:val="20"/>
              </w:rPr>
            </w:pPr>
            <w:r w:rsidRPr="00494D34">
              <w:rPr>
                <w:rFonts w:asciiTheme="minorHAnsi" w:eastAsia="Times New Roman" w:hAnsiTheme="minorHAnsi"/>
                <w:sz w:val="20"/>
                <w:szCs w:val="20"/>
              </w:rPr>
              <w:t xml:space="preserve">Include a list of TSL holders </w:t>
            </w:r>
            <w:r w:rsidR="0060698F" w:rsidRPr="00494D34">
              <w:rPr>
                <w:rFonts w:asciiTheme="minorHAnsi" w:eastAsia="Times New Roman" w:hAnsiTheme="minorHAnsi"/>
                <w:sz w:val="20"/>
                <w:szCs w:val="20"/>
              </w:rPr>
              <w:t xml:space="preserve">(Provide company names) </w:t>
            </w:r>
            <w:r w:rsidRPr="00494D34">
              <w:rPr>
                <w:rFonts w:asciiTheme="minorHAnsi" w:eastAsia="Times New Roman" w:hAnsiTheme="minorHAnsi"/>
                <w:sz w:val="20"/>
                <w:szCs w:val="20"/>
              </w:rPr>
              <w:t>meeting these requirements during the previous fiscal year.</w:t>
            </w:r>
          </w:p>
          <w:p w14:paraId="3FE75E89" w14:textId="77777777" w:rsidR="00C3475B" w:rsidRPr="00494D34" w:rsidRDefault="00C3475B" w:rsidP="00C3475B">
            <w:pPr>
              <w:pStyle w:val="ListParagraph"/>
              <w:numPr>
                <w:ilvl w:val="0"/>
                <w:numId w:val="1"/>
              </w:numPr>
              <w:rPr>
                <w:rFonts w:asciiTheme="minorHAnsi" w:eastAsia="Times New Roman" w:hAnsiTheme="minorHAnsi"/>
                <w:sz w:val="20"/>
                <w:szCs w:val="20"/>
              </w:rPr>
            </w:pPr>
            <w:r w:rsidRPr="00494D34">
              <w:rPr>
                <w:rFonts w:asciiTheme="minorHAnsi" w:eastAsia="Times New Roman" w:hAnsiTheme="minorHAnsi"/>
                <w:sz w:val="20"/>
                <w:szCs w:val="20"/>
              </w:rPr>
              <w:t>Do not report the number of employees, only number of Licensees.</w:t>
            </w:r>
            <w:r w:rsidR="00625FD9" w:rsidRPr="00494D34">
              <w:rPr>
                <w:rFonts w:asciiTheme="minorHAnsi" w:eastAsia="Times New Roman" w:hAnsiTheme="minorHAnsi"/>
                <w:sz w:val="20"/>
                <w:szCs w:val="20"/>
              </w:rPr>
              <w:t xml:space="preserve"> </w:t>
            </w:r>
            <w:r w:rsidR="00860B82" w:rsidRPr="00494D34">
              <w:rPr>
                <w:rFonts w:asciiTheme="minorHAnsi" w:eastAsia="Times New Roman" w:hAnsiTheme="minorHAnsi"/>
                <w:sz w:val="20"/>
                <w:szCs w:val="20"/>
              </w:rPr>
              <w:t>Include only TSL holders in management units certified to SFI</w:t>
            </w:r>
            <w:r w:rsidRPr="00494D34">
              <w:rPr>
                <w:rFonts w:asciiTheme="minorHAnsi" w:eastAsia="Times New Roman" w:hAnsiTheme="minorHAnsi"/>
                <w:sz w:val="20"/>
                <w:szCs w:val="20"/>
              </w:rPr>
              <w:t>.</w:t>
            </w:r>
          </w:p>
          <w:p w14:paraId="3FE75E8A" w14:textId="77777777" w:rsidR="00C3475B" w:rsidRPr="00494D34" w:rsidRDefault="00C3475B" w:rsidP="00C3475B">
            <w:pPr>
              <w:rPr>
                <w:rFonts w:asciiTheme="minorHAnsi" w:eastAsia="Times New Roman" w:hAnsiTheme="minorHAnsi"/>
                <w:b/>
                <w:sz w:val="20"/>
                <w:szCs w:val="20"/>
              </w:rPr>
            </w:pPr>
            <w:r w:rsidRPr="00494D34">
              <w:rPr>
                <w:rFonts w:asciiTheme="minorHAnsi" w:eastAsia="Times New Roman" w:hAnsiTheme="minorHAnsi"/>
                <w:b/>
                <w:sz w:val="20"/>
                <w:szCs w:val="20"/>
              </w:rPr>
              <w:t>Rationale:</w:t>
            </w:r>
          </w:p>
          <w:p w14:paraId="3FE75E8B" w14:textId="77777777" w:rsidR="00C3475B" w:rsidRPr="00494D34" w:rsidRDefault="00C3475B" w:rsidP="00C3475B">
            <w:pPr>
              <w:pStyle w:val="ListParagraph"/>
              <w:numPr>
                <w:ilvl w:val="0"/>
                <w:numId w:val="1"/>
              </w:numPr>
              <w:rPr>
                <w:rFonts w:asciiTheme="minorHAnsi" w:eastAsia="Times New Roman" w:hAnsiTheme="minorHAnsi"/>
                <w:sz w:val="20"/>
                <w:szCs w:val="20"/>
              </w:rPr>
            </w:pPr>
            <w:r w:rsidRPr="00494D34">
              <w:rPr>
                <w:rFonts w:asciiTheme="minorHAnsi" w:eastAsia="Times New Roman" w:hAnsiTheme="minorHAnsi"/>
                <w:sz w:val="20"/>
                <w:szCs w:val="20"/>
              </w:rPr>
              <w:t xml:space="preserve">BCTS licensees, permittees and contractors (LPCs) are required to complete LPC EMS/SFM Awareness Training. In addition, LPCs are provided SFI General Awareness information and other key information </w:t>
            </w:r>
            <w:r w:rsidR="002120CB" w:rsidRPr="00494D34">
              <w:rPr>
                <w:rFonts w:asciiTheme="minorHAnsi" w:eastAsia="Times New Roman" w:hAnsiTheme="minorHAnsi"/>
                <w:sz w:val="20"/>
                <w:szCs w:val="20"/>
              </w:rPr>
              <w:t xml:space="preserve">by BCTS </w:t>
            </w:r>
            <w:r w:rsidRPr="00494D34">
              <w:rPr>
                <w:rFonts w:asciiTheme="minorHAnsi" w:eastAsia="Times New Roman" w:hAnsiTheme="minorHAnsi"/>
                <w:sz w:val="20"/>
                <w:szCs w:val="20"/>
              </w:rPr>
              <w:t>at pre-work meetings. The information shared by BCTS must fulfil the "Basic Training Requirements" as outlined in the current Western Canada SFI Implementation Committee (WCSIC) Training Policy</w:t>
            </w:r>
            <w:r w:rsidR="00174B6D" w:rsidRPr="00494D34">
              <w:rPr>
                <w:rFonts w:asciiTheme="minorHAnsi" w:eastAsia="Times New Roman" w:hAnsiTheme="minorHAnsi"/>
                <w:sz w:val="20"/>
                <w:szCs w:val="20"/>
              </w:rPr>
              <w:t xml:space="preserve"> </w:t>
            </w:r>
            <w:r w:rsidR="00447F80" w:rsidRPr="00494D34">
              <w:rPr>
                <w:rFonts w:asciiTheme="minorHAnsi" w:eastAsia="Times New Roman" w:hAnsiTheme="minorHAnsi"/>
                <w:sz w:val="20"/>
                <w:szCs w:val="20"/>
              </w:rPr>
              <w:t xml:space="preserve">(Sept 24, 2010) </w:t>
            </w:r>
            <w:r w:rsidRPr="00494D34">
              <w:rPr>
                <w:rFonts w:asciiTheme="minorHAnsi" w:eastAsia="Times New Roman" w:hAnsiTheme="minorHAnsi"/>
                <w:sz w:val="20"/>
                <w:szCs w:val="20"/>
              </w:rPr>
              <w:t>as outlined below:</w:t>
            </w:r>
          </w:p>
          <w:p w14:paraId="3FE75E8C" w14:textId="77777777" w:rsidR="00C3475B" w:rsidRPr="00494D34" w:rsidRDefault="00C3475B" w:rsidP="00C3475B">
            <w:pPr>
              <w:autoSpaceDE w:val="0"/>
              <w:autoSpaceDN w:val="0"/>
              <w:adjustRightInd w:val="0"/>
              <w:ind w:left="360"/>
              <w:rPr>
                <w:rFonts w:asciiTheme="minorHAnsi" w:hAnsiTheme="minorHAnsi"/>
                <w:i/>
                <w:sz w:val="20"/>
                <w:szCs w:val="20"/>
                <w:lang w:eastAsia="en-US"/>
              </w:rPr>
            </w:pPr>
            <w:r w:rsidRPr="00494D34">
              <w:rPr>
                <w:rFonts w:asciiTheme="minorHAnsi" w:hAnsiTheme="minorHAnsi"/>
                <w:i/>
                <w:sz w:val="20"/>
                <w:szCs w:val="20"/>
                <w:lang w:eastAsia="en-US"/>
              </w:rPr>
              <w:t>Table 1.</w:t>
            </w:r>
          </w:p>
          <w:p w14:paraId="3FE75E8D" w14:textId="77777777" w:rsidR="00C3475B" w:rsidRPr="00494D34" w:rsidRDefault="00C3475B" w:rsidP="00C3475B">
            <w:pPr>
              <w:autoSpaceDE w:val="0"/>
              <w:autoSpaceDN w:val="0"/>
              <w:adjustRightInd w:val="0"/>
              <w:ind w:left="360"/>
              <w:rPr>
                <w:rFonts w:asciiTheme="minorHAnsi" w:hAnsiTheme="minorHAnsi"/>
                <w:i/>
                <w:sz w:val="20"/>
                <w:szCs w:val="20"/>
                <w:lang w:eastAsia="en-US"/>
              </w:rPr>
            </w:pPr>
            <w:r w:rsidRPr="00494D34">
              <w:rPr>
                <w:rFonts w:asciiTheme="minorHAnsi" w:hAnsiTheme="minorHAnsi"/>
                <w:i/>
                <w:sz w:val="20"/>
                <w:szCs w:val="20"/>
                <w:lang w:eastAsia="en-US"/>
              </w:rPr>
              <w:t>Basic Training Requirements for logging contractors working for SFI Program Participants</w:t>
            </w:r>
          </w:p>
          <w:p w14:paraId="3FE75E8E" w14:textId="77777777" w:rsidR="00C3475B" w:rsidRPr="00494D34" w:rsidRDefault="00C3475B" w:rsidP="00C3475B">
            <w:pPr>
              <w:autoSpaceDE w:val="0"/>
              <w:autoSpaceDN w:val="0"/>
              <w:adjustRightInd w:val="0"/>
              <w:ind w:left="360"/>
              <w:rPr>
                <w:rFonts w:asciiTheme="minorHAnsi" w:hAnsiTheme="minorHAnsi"/>
                <w:i/>
                <w:sz w:val="20"/>
                <w:szCs w:val="20"/>
                <w:lang w:eastAsia="en-US"/>
              </w:rPr>
            </w:pPr>
            <w:r w:rsidRPr="00494D34">
              <w:rPr>
                <w:rFonts w:asciiTheme="minorHAnsi" w:hAnsiTheme="minorHAnsi"/>
                <w:i/>
                <w:sz w:val="20"/>
                <w:szCs w:val="20"/>
                <w:lang w:eastAsia="en-US"/>
              </w:rPr>
              <w:t>TRAINING PROGRAM</w:t>
            </w:r>
          </w:p>
          <w:p w14:paraId="3FE75E8F" w14:textId="77777777" w:rsidR="00C3475B" w:rsidRPr="00494D34" w:rsidRDefault="00C3475B" w:rsidP="00C3475B">
            <w:pPr>
              <w:pStyle w:val="ListParagraph"/>
              <w:numPr>
                <w:ilvl w:val="0"/>
                <w:numId w:val="33"/>
              </w:numPr>
              <w:autoSpaceDE w:val="0"/>
              <w:autoSpaceDN w:val="0"/>
              <w:adjustRightInd w:val="0"/>
              <w:ind w:left="1080"/>
              <w:rPr>
                <w:rFonts w:asciiTheme="minorHAnsi" w:hAnsiTheme="minorHAnsi"/>
                <w:i/>
                <w:sz w:val="20"/>
                <w:szCs w:val="20"/>
                <w:lang w:eastAsia="en-US"/>
              </w:rPr>
            </w:pPr>
            <w:r w:rsidRPr="00494D34">
              <w:rPr>
                <w:rFonts w:asciiTheme="minorHAnsi" w:hAnsiTheme="minorHAnsi"/>
                <w:i/>
                <w:sz w:val="20"/>
                <w:szCs w:val="20"/>
                <w:lang w:eastAsia="en-US"/>
              </w:rPr>
              <w:t>SFI General Awareness Training (Principles and Objectives)</w:t>
            </w:r>
          </w:p>
          <w:p w14:paraId="3FE75E90" w14:textId="77777777" w:rsidR="00C3475B" w:rsidRPr="00494D34" w:rsidRDefault="00C3475B" w:rsidP="00C3475B">
            <w:pPr>
              <w:pStyle w:val="ListParagraph"/>
              <w:numPr>
                <w:ilvl w:val="0"/>
                <w:numId w:val="33"/>
              </w:numPr>
              <w:autoSpaceDE w:val="0"/>
              <w:autoSpaceDN w:val="0"/>
              <w:adjustRightInd w:val="0"/>
              <w:ind w:left="1080"/>
              <w:rPr>
                <w:rFonts w:asciiTheme="minorHAnsi" w:hAnsiTheme="minorHAnsi"/>
                <w:i/>
                <w:sz w:val="20"/>
                <w:szCs w:val="20"/>
                <w:lang w:eastAsia="en-US"/>
              </w:rPr>
            </w:pPr>
            <w:r w:rsidRPr="00494D34">
              <w:rPr>
                <w:rFonts w:asciiTheme="minorHAnsi" w:hAnsiTheme="minorHAnsi"/>
                <w:i/>
                <w:sz w:val="20"/>
                <w:szCs w:val="20"/>
                <w:lang w:eastAsia="en-US"/>
              </w:rPr>
              <w:t>Safety and WCB laws and regulations</w:t>
            </w:r>
          </w:p>
          <w:p w14:paraId="3FE75E91" w14:textId="77777777" w:rsidR="00C3475B" w:rsidRPr="00494D34" w:rsidRDefault="00C3475B" w:rsidP="00C3475B">
            <w:pPr>
              <w:pStyle w:val="ListParagraph"/>
              <w:numPr>
                <w:ilvl w:val="0"/>
                <w:numId w:val="33"/>
              </w:numPr>
              <w:autoSpaceDE w:val="0"/>
              <w:autoSpaceDN w:val="0"/>
              <w:adjustRightInd w:val="0"/>
              <w:ind w:left="1080"/>
              <w:rPr>
                <w:rFonts w:asciiTheme="minorHAnsi" w:hAnsiTheme="minorHAnsi"/>
                <w:i/>
                <w:sz w:val="20"/>
                <w:szCs w:val="20"/>
                <w:lang w:eastAsia="en-US"/>
              </w:rPr>
            </w:pPr>
            <w:r w:rsidRPr="00494D34">
              <w:rPr>
                <w:rFonts w:asciiTheme="minorHAnsi" w:hAnsiTheme="minorHAnsi"/>
                <w:i/>
                <w:sz w:val="20"/>
                <w:szCs w:val="20"/>
                <w:lang w:eastAsia="en-US"/>
              </w:rPr>
              <w:t>General awareness of provincial Forestry Legislation</w:t>
            </w:r>
          </w:p>
          <w:p w14:paraId="3FE75E92" w14:textId="77777777" w:rsidR="00C3475B" w:rsidRPr="00494D34" w:rsidRDefault="00C3475B" w:rsidP="00C3475B">
            <w:pPr>
              <w:pStyle w:val="ListParagraph"/>
              <w:numPr>
                <w:ilvl w:val="0"/>
                <w:numId w:val="33"/>
              </w:numPr>
              <w:autoSpaceDE w:val="0"/>
              <w:autoSpaceDN w:val="0"/>
              <w:adjustRightInd w:val="0"/>
              <w:ind w:left="1080"/>
              <w:rPr>
                <w:rFonts w:asciiTheme="minorHAnsi" w:hAnsiTheme="minorHAnsi"/>
                <w:i/>
                <w:sz w:val="20"/>
                <w:szCs w:val="20"/>
                <w:lang w:eastAsia="en-US"/>
              </w:rPr>
            </w:pPr>
            <w:r w:rsidRPr="00494D34">
              <w:rPr>
                <w:rFonts w:asciiTheme="minorHAnsi" w:hAnsiTheme="minorHAnsi"/>
                <w:i/>
                <w:sz w:val="20"/>
                <w:szCs w:val="20"/>
                <w:lang w:eastAsia="en-US"/>
              </w:rPr>
              <w:t>Water Quality Best Management Practice Training (i.e. may include road construction /deactivation, site preparation, riparian management etc.), including protection of non-forested wetlands</w:t>
            </w:r>
          </w:p>
          <w:p w14:paraId="3FE75E93" w14:textId="77777777" w:rsidR="00C3475B" w:rsidRPr="00494D34" w:rsidRDefault="00C3475B" w:rsidP="00C3475B">
            <w:pPr>
              <w:pStyle w:val="ListParagraph"/>
              <w:numPr>
                <w:ilvl w:val="0"/>
                <w:numId w:val="33"/>
              </w:numPr>
              <w:autoSpaceDE w:val="0"/>
              <w:autoSpaceDN w:val="0"/>
              <w:adjustRightInd w:val="0"/>
              <w:ind w:left="1080"/>
              <w:rPr>
                <w:rFonts w:asciiTheme="minorHAnsi" w:hAnsiTheme="minorHAnsi"/>
                <w:i/>
                <w:sz w:val="20"/>
                <w:szCs w:val="20"/>
                <w:lang w:eastAsia="en-US"/>
              </w:rPr>
            </w:pPr>
            <w:r w:rsidRPr="00494D34">
              <w:rPr>
                <w:rFonts w:asciiTheme="minorHAnsi" w:hAnsiTheme="minorHAnsi"/>
                <w:i/>
                <w:sz w:val="20"/>
                <w:szCs w:val="20"/>
                <w:lang w:eastAsia="en-US"/>
              </w:rPr>
              <w:t>Species at risk awareness training for appropriate personnel</w:t>
            </w:r>
          </w:p>
          <w:p w14:paraId="3FE75E94" w14:textId="77777777" w:rsidR="00F2310A" w:rsidRPr="00494D34" w:rsidRDefault="00C3475B" w:rsidP="00C3475B">
            <w:pPr>
              <w:rPr>
                <w:rFonts w:asciiTheme="minorHAnsi" w:hAnsiTheme="minorHAnsi"/>
                <w:bCs/>
                <w:sz w:val="20"/>
                <w:szCs w:val="20"/>
                <w:lang w:val="en-US"/>
              </w:rPr>
            </w:pPr>
            <w:r w:rsidRPr="00494D34">
              <w:rPr>
                <w:rFonts w:asciiTheme="minorHAnsi" w:hAnsiTheme="minorHAnsi"/>
                <w:sz w:val="20"/>
                <w:szCs w:val="20"/>
              </w:rPr>
              <w:lastRenderedPageBreak/>
              <w:t>For BCTS reporting purposes, “logging contractor” is defined as a TSL holder.</w:t>
            </w:r>
          </w:p>
        </w:tc>
      </w:tr>
      <w:tr w:rsidR="00494D34" w:rsidRPr="00494D34" w14:paraId="3FE75E9A" w14:textId="77777777" w:rsidTr="00420DBA">
        <w:trPr>
          <w:gridAfter w:val="1"/>
          <w:wAfter w:w="20" w:type="dxa"/>
          <w:trHeight w:val="2516"/>
        </w:trPr>
        <w:tc>
          <w:tcPr>
            <w:tcW w:w="1565" w:type="dxa"/>
            <w:vMerge/>
            <w:vAlign w:val="center"/>
            <w:hideMark/>
          </w:tcPr>
          <w:p w14:paraId="3FE75E96" w14:textId="77777777" w:rsidR="008817D4" w:rsidRPr="00494D34" w:rsidRDefault="008817D4" w:rsidP="008817D4">
            <w:pPr>
              <w:rPr>
                <w:rFonts w:asciiTheme="minorHAnsi" w:hAnsiTheme="minorHAnsi"/>
                <w:b/>
                <w:bCs/>
                <w:i/>
                <w:iCs/>
                <w:sz w:val="20"/>
                <w:szCs w:val="20"/>
                <w:lang w:val="en-US"/>
              </w:rPr>
            </w:pPr>
          </w:p>
        </w:tc>
        <w:tc>
          <w:tcPr>
            <w:tcW w:w="2409" w:type="dxa"/>
            <w:vMerge/>
          </w:tcPr>
          <w:p w14:paraId="3FE75E97" w14:textId="77777777" w:rsidR="008817D4" w:rsidRPr="00494D34" w:rsidRDefault="008817D4" w:rsidP="008817D4">
            <w:pPr>
              <w:rPr>
                <w:rFonts w:asciiTheme="minorHAnsi" w:hAnsiTheme="minorHAnsi"/>
                <w:bCs/>
                <w:i/>
                <w:sz w:val="20"/>
                <w:szCs w:val="20"/>
                <w:lang w:val="en-US"/>
              </w:rPr>
            </w:pPr>
          </w:p>
        </w:tc>
        <w:tc>
          <w:tcPr>
            <w:tcW w:w="10206" w:type="dxa"/>
            <w:gridSpan w:val="2"/>
            <w:tcMar>
              <w:top w:w="0" w:type="dxa"/>
              <w:left w:w="108" w:type="dxa"/>
              <w:bottom w:w="0" w:type="dxa"/>
              <w:right w:w="108" w:type="dxa"/>
            </w:tcMar>
          </w:tcPr>
          <w:p w14:paraId="3FE75E98" w14:textId="77777777" w:rsidR="008817D4" w:rsidRPr="00494D34" w:rsidRDefault="008817D4" w:rsidP="008817D4">
            <w:pPr>
              <w:rPr>
                <w:rFonts w:asciiTheme="minorHAnsi" w:hAnsiTheme="minorHAnsi"/>
                <w:b/>
                <w:bCs/>
                <w:sz w:val="20"/>
                <w:szCs w:val="20"/>
                <w:lang w:val="en-US"/>
              </w:rPr>
            </w:pPr>
            <w:r w:rsidRPr="00494D34">
              <w:rPr>
                <w:rFonts w:asciiTheme="minorHAnsi" w:hAnsiTheme="minorHAnsi"/>
                <w:b/>
                <w:bCs/>
                <w:sz w:val="20"/>
                <w:szCs w:val="20"/>
                <w:lang w:val="en-US"/>
              </w:rPr>
              <w:t>Local Management Input (</w:t>
            </w:r>
            <w:r w:rsidR="00E07608" w:rsidRPr="00494D34">
              <w:rPr>
                <w:rFonts w:asciiTheme="minorHAnsi" w:hAnsiTheme="minorHAnsi"/>
                <w:b/>
                <w:bCs/>
                <w:sz w:val="20"/>
                <w:szCs w:val="20"/>
                <w:lang w:val="en-US" w:eastAsia="en-US"/>
              </w:rPr>
              <w:t>significant issues, trends or rationale related to the above</w:t>
            </w:r>
            <w:r w:rsidRPr="00494D34">
              <w:rPr>
                <w:rFonts w:asciiTheme="minorHAnsi" w:hAnsiTheme="minorHAnsi"/>
                <w:b/>
                <w:bCs/>
                <w:sz w:val="20"/>
                <w:szCs w:val="20"/>
                <w:lang w:val="en-US"/>
              </w:rPr>
              <w:t>):</w:t>
            </w:r>
          </w:p>
          <w:p w14:paraId="3FE75E99" w14:textId="77777777" w:rsidR="008817D4" w:rsidRPr="00494D34" w:rsidRDefault="008817D4" w:rsidP="008817D4">
            <w:pPr>
              <w:rPr>
                <w:rFonts w:asciiTheme="minorHAnsi" w:hAnsiTheme="minorHAnsi"/>
                <w:sz w:val="20"/>
                <w:szCs w:val="20"/>
              </w:rPr>
            </w:pPr>
          </w:p>
        </w:tc>
      </w:tr>
      <w:tr w:rsidR="00494D34" w:rsidRPr="00494D34" w14:paraId="76408D44" w14:textId="77777777" w:rsidTr="00420D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47" w:type="dxa"/>
          <w:trHeight w:val="400"/>
        </w:trPr>
        <w:tc>
          <w:tcPr>
            <w:tcW w:w="1565" w:type="dxa"/>
            <w:tcBorders>
              <w:top w:val="single" w:sz="8" w:space="0" w:color="auto"/>
              <w:left w:val="single" w:sz="8" w:space="0" w:color="auto"/>
              <w:bottom w:val="single" w:sz="8" w:space="0" w:color="auto"/>
              <w:right w:val="single" w:sz="8" w:space="0" w:color="auto"/>
            </w:tcBorders>
            <w:shd w:val="clear" w:color="auto" w:fill="CCCCCC"/>
            <w:vAlign w:val="center"/>
            <w:hideMark/>
          </w:tcPr>
          <w:p w14:paraId="6814C621" w14:textId="77777777" w:rsidR="00B6324F" w:rsidRPr="00494D34" w:rsidRDefault="00B6324F" w:rsidP="00494D34">
            <w:pPr>
              <w:jc w:val="center"/>
              <w:rPr>
                <w:rFonts w:asciiTheme="minorHAnsi" w:hAnsiTheme="minorHAnsi"/>
                <w:b/>
                <w:bCs/>
                <w:sz w:val="20"/>
                <w:szCs w:val="20"/>
                <w:lang w:val="en-US"/>
              </w:rPr>
            </w:pPr>
            <w:r w:rsidRPr="00494D34">
              <w:rPr>
                <w:rFonts w:asciiTheme="minorHAnsi" w:hAnsiTheme="minorHAnsi"/>
                <w:b/>
                <w:bCs/>
                <w:sz w:val="20"/>
                <w:szCs w:val="20"/>
                <w:lang w:val="en-US"/>
              </w:rPr>
              <w:t>Objective</w:t>
            </w:r>
          </w:p>
        </w:tc>
        <w:tc>
          <w:tcPr>
            <w:tcW w:w="2409" w:type="dxa"/>
            <w:tcBorders>
              <w:top w:val="single" w:sz="8" w:space="0" w:color="auto"/>
              <w:left w:val="nil"/>
              <w:bottom w:val="single" w:sz="8" w:space="0" w:color="auto"/>
              <w:right w:val="single" w:sz="8" w:space="0" w:color="auto"/>
            </w:tcBorders>
            <w:shd w:val="clear" w:color="auto" w:fill="CCCCCC"/>
            <w:vAlign w:val="center"/>
            <w:hideMark/>
          </w:tcPr>
          <w:p w14:paraId="0001BBEE" w14:textId="77777777" w:rsidR="00B6324F" w:rsidRPr="00494D34" w:rsidRDefault="00B6324F" w:rsidP="00494D34">
            <w:pPr>
              <w:jc w:val="center"/>
              <w:rPr>
                <w:rFonts w:asciiTheme="minorHAnsi" w:hAnsiTheme="minorHAnsi"/>
                <w:b/>
                <w:bCs/>
                <w:sz w:val="20"/>
                <w:szCs w:val="20"/>
                <w:lang w:val="en-US"/>
              </w:rPr>
            </w:pPr>
            <w:r w:rsidRPr="00494D34">
              <w:rPr>
                <w:rFonts w:asciiTheme="minorHAnsi" w:hAnsiTheme="minorHAnsi"/>
                <w:b/>
                <w:bCs/>
                <w:sz w:val="20"/>
                <w:szCs w:val="20"/>
                <w:lang w:val="en-US"/>
              </w:rPr>
              <w:t>Measure/ Indicator</w:t>
            </w:r>
          </w:p>
        </w:tc>
        <w:tc>
          <w:tcPr>
            <w:tcW w:w="10179"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vAlign w:val="center"/>
            <w:hideMark/>
          </w:tcPr>
          <w:p w14:paraId="5D934811" w14:textId="77777777" w:rsidR="00B6324F" w:rsidRPr="00494D34" w:rsidRDefault="00B6324F" w:rsidP="00494D34">
            <w:pPr>
              <w:jc w:val="center"/>
              <w:rPr>
                <w:rFonts w:asciiTheme="minorHAnsi" w:hAnsiTheme="minorHAnsi"/>
                <w:b/>
                <w:bCs/>
                <w:sz w:val="20"/>
                <w:szCs w:val="20"/>
                <w:lang w:val="en-US"/>
              </w:rPr>
            </w:pPr>
            <w:r w:rsidRPr="00494D34">
              <w:rPr>
                <w:rFonts w:asciiTheme="minorHAnsi" w:hAnsiTheme="minorHAnsi"/>
                <w:b/>
                <w:bCs/>
                <w:sz w:val="20"/>
                <w:szCs w:val="20"/>
                <w:lang w:val="en-US"/>
              </w:rPr>
              <w:t xml:space="preserve">Local Business Area Report </w:t>
            </w:r>
          </w:p>
        </w:tc>
      </w:tr>
      <w:tr w:rsidR="00494D34" w:rsidRPr="00494D34" w14:paraId="6D6CF078" w14:textId="77777777" w:rsidTr="00420D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47" w:type="dxa"/>
          <w:trHeight w:val="1972"/>
        </w:trPr>
        <w:tc>
          <w:tcPr>
            <w:tcW w:w="1565" w:type="dxa"/>
            <w:vMerge w:val="restart"/>
            <w:tcBorders>
              <w:top w:val="nil"/>
              <w:left w:val="single" w:sz="8" w:space="0" w:color="auto"/>
              <w:bottom w:val="single" w:sz="8" w:space="0" w:color="auto"/>
              <w:right w:val="single" w:sz="8" w:space="0" w:color="auto"/>
            </w:tcBorders>
          </w:tcPr>
          <w:p w14:paraId="25785048" w14:textId="77777777" w:rsidR="00B6324F" w:rsidRPr="00494D34" w:rsidRDefault="00B6324F" w:rsidP="00494D34">
            <w:pPr>
              <w:rPr>
                <w:rFonts w:asciiTheme="minorHAnsi" w:hAnsiTheme="minorHAnsi"/>
                <w:b/>
                <w:bCs/>
                <w:sz w:val="20"/>
                <w:szCs w:val="20"/>
              </w:rPr>
            </w:pPr>
          </w:p>
          <w:p w14:paraId="13ACA743" w14:textId="77777777" w:rsidR="00B6324F" w:rsidRPr="00494D34" w:rsidRDefault="00B6324F" w:rsidP="00494D34">
            <w:pPr>
              <w:rPr>
                <w:rFonts w:asciiTheme="minorHAnsi" w:hAnsiTheme="minorHAnsi"/>
                <w:sz w:val="20"/>
                <w:szCs w:val="20"/>
              </w:rPr>
            </w:pPr>
            <w:r w:rsidRPr="00494D34">
              <w:rPr>
                <w:rFonts w:asciiTheme="minorHAnsi" w:hAnsiTheme="minorHAnsi"/>
                <w:b/>
                <w:bCs/>
                <w:sz w:val="20"/>
                <w:szCs w:val="20"/>
              </w:rPr>
              <w:t xml:space="preserve">Objective 12: </w:t>
            </w:r>
            <w:r w:rsidRPr="00494D34">
              <w:rPr>
                <w:rFonts w:asciiTheme="minorHAnsi" w:hAnsiTheme="minorHAnsi" w:cs="Univers"/>
                <w:b/>
                <w:sz w:val="20"/>
                <w:szCs w:val="20"/>
                <w:lang w:eastAsia="en-US"/>
              </w:rPr>
              <w:t xml:space="preserve">COMMUNITY INVOLVEMENT AND LANDOWNER OUTREACH: </w:t>
            </w:r>
            <w:r w:rsidRPr="00494D34">
              <w:rPr>
                <w:rFonts w:asciiTheme="minorHAnsi" w:hAnsiTheme="minorHAnsi" w:cs="Univers"/>
                <w:sz w:val="20"/>
                <w:szCs w:val="20"/>
                <w:lang w:eastAsia="en-US"/>
              </w:rPr>
              <w:t>To broaden the practice of sustainable forestry through public outreach, education, and involvement, and to support the efforts of SFI Implementation Committees.</w:t>
            </w:r>
          </w:p>
        </w:tc>
        <w:tc>
          <w:tcPr>
            <w:tcW w:w="2409" w:type="dxa"/>
            <w:vMerge w:val="restart"/>
            <w:tcBorders>
              <w:top w:val="single" w:sz="8" w:space="0" w:color="auto"/>
              <w:left w:val="nil"/>
              <w:bottom w:val="single" w:sz="8" w:space="0" w:color="auto"/>
              <w:right w:val="single" w:sz="8" w:space="0" w:color="auto"/>
            </w:tcBorders>
          </w:tcPr>
          <w:p w14:paraId="6199654B" w14:textId="77777777" w:rsidR="00B6324F" w:rsidRPr="00494D34" w:rsidRDefault="00B6324F" w:rsidP="00494D34">
            <w:pPr>
              <w:rPr>
                <w:rFonts w:asciiTheme="minorHAnsi" w:hAnsiTheme="minorHAnsi"/>
                <w:b/>
                <w:bCs/>
                <w:sz w:val="20"/>
                <w:szCs w:val="20"/>
              </w:rPr>
            </w:pPr>
          </w:p>
          <w:p w14:paraId="54CFD1AD" w14:textId="77777777" w:rsidR="00B6324F" w:rsidRPr="00494D34" w:rsidRDefault="00B6324F" w:rsidP="00494D34">
            <w:pPr>
              <w:rPr>
                <w:rFonts w:asciiTheme="minorHAnsi" w:hAnsiTheme="minorHAnsi"/>
                <w:b/>
                <w:bCs/>
                <w:sz w:val="20"/>
                <w:szCs w:val="20"/>
              </w:rPr>
            </w:pPr>
            <w:r w:rsidRPr="00494D34">
              <w:rPr>
                <w:rFonts w:asciiTheme="minorHAnsi" w:hAnsiTheme="minorHAnsi"/>
                <w:b/>
                <w:bCs/>
                <w:sz w:val="20"/>
                <w:szCs w:val="20"/>
              </w:rPr>
              <w:t>Performance Measure 12.2</w:t>
            </w:r>
          </w:p>
          <w:p w14:paraId="43ABB51C" w14:textId="77777777" w:rsidR="00B6324F" w:rsidRPr="00494D34" w:rsidRDefault="00B6324F" w:rsidP="00494D34">
            <w:pPr>
              <w:rPr>
                <w:rFonts w:asciiTheme="minorHAnsi" w:hAnsiTheme="minorHAnsi"/>
                <w:bCs/>
                <w:sz w:val="20"/>
                <w:szCs w:val="20"/>
              </w:rPr>
            </w:pPr>
            <w:r w:rsidRPr="00494D34">
              <w:rPr>
                <w:rFonts w:asciiTheme="minorHAnsi" w:hAnsiTheme="minorHAnsi"/>
                <w:bCs/>
                <w:sz w:val="20"/>
                <w:szCs w:val="20"/>
              </w:rPr>
              <w:t>Program participants shall support and promote, at the state, provincial or other appropriate levels, mechanisms for public outreach, education and involvement related to sustainable forest management.</w:t>
            </w:r>
          </w:p>
          <w:p w14:paraId="2D4FD627" w14:textId="77777777" w:rsidR="00B6324F" w:rsidRPr="00494D34" w:rsidRDefault="00B6324F" w:rsidP="00494D34">
            <w:pPr>
              <w:rPr>
                <w:rFonts w:asciiTheme="minorHAnsi" w:hAnsiTheme="minorHAnsi"/>
                <w:b/>
                <w:bCs/>
                <w:sz w:val="20"/>
                <w:szCs w:val="20"/>
              </w:rPr>
            </w:pPr>
          </w:p>
          <w:p w14:paraId="6AD76DFB" w14:textId="77777777" w:rsidR="00B6324F" w:rsidRPr="00494D34" w:rsidRDefault="00B6324F" w:rsidP="00494D34">
            <w:pPr>
              <w:rPr>
                <w:rFonts w:asciiTheme="minorHAnsi" w:hAnsiTheme="minorHAnsi"/>
                <w:bCs/>
                <w:sz w:val="20"/>
                <w:szCs w:val="20"/>
              </w:rPr>
            </w:pPr>
            <w:r w:rsidRPr="00494D34">
              <w:rPr>
                <w:rFonts w:asciiTheme="minorHAnsi" w:hAnsiTheme="minorHAnsi"/>
                <w:b/>
                <w:bCs/>
                <w:sz w:val="20"/>
                <w:szCs w:val="20"/>
              </w:rPr>
              <w:t xml:space="preserve">Indicator 12.2.1 </w:t>
            </w:r>
            <w:r w:rsidRPr="00494D34">
              <w:rPr>
                <w:rFonts w:asciiTheme="minorHAnsi" w:hAnsiTheme="minorHAnsi"/>
                <w:bCs/>
                <w:sz w:val="20"/>
                <w:szCs w:val="20"/>
              </w:rPr>
              <w:t xml:space="preserve"> Periodic educational opportunities promoting sustainable forestry, such as:</w:t>
            </w:r>
          </w:p>
          <w:p w14:paraId="65A331E3" w14:textId="77777777" w:rsidR="00B6324F" w:rsidRPr="00494D34" w:rsidRDefault="00B6324F" w:rsidP="00494D34">
            <w:pPr>
              <w:rPr>
                <w:rFonts w:asciiTheme="minorHAnsi" w:hAnsiTheme="minorHAnsi"/>
                <w:bCs/>
                <w:sz w:val="20"/>
                <w:szCs w:val="20"/>
                <w:lang w:val="en-US"/>
              </w:rPr>
            </w:pPr>
            <w:r w:rsidRPr="00494D34">
              <w:rPr>
                <w:rFonts w:asciiTheme="minorHAnsi" w:hAnsiTheme="minorHAnsi"/>
                <w:bCs/>
                <w:sz w:val="20"/>
                <w:szCs w:val="20"/>
                <w:lang w:val="en-US"/>
              </w:rPr>
              <w:t>a. field tours, seminars, websites, webinars or workshops</w:t>
            </w:r>
          </w:p>
          <w:p w14:paraId="40BDCD79" w14:textId="77777777" w:rsidR="00B6324F" w:rsidRPr="00494D34" w:rsidRDefault="00B6324F" w:rsidP="00494D34">
            <w:pPr>
              <w:rPr>
                <w:rFonts w:asciiTheme="minorHAnsi" w:hAnsiTheme="minorHAnsi"/>
                <w:bCs/>
                <w:sz w:val="20"/>
                <w:szCs w:val="20"/>
                <w:lang w:val="en-US"/>
              </w:rPr>
            </w:pPr>
            <w:r w:rsidRPr="00494D34">
              <w:rPr>
                <w:rFonts w:asciiTheme="minorHAnsi" w:hAnsiTheme="minorHAnsi"/>
                <w:bCs/>
                <w:sz w:val="20"/>
                <w:szCs w:val="20"/>
                <w:lang w:val="en-US"/>
              </w:rPr>
              <w:t>b. educational trips</w:t>
            </w:r>
          </w:p>
          <w:p w14:paraId="4C806609" w14:textId="77777777" w:rsidR="00B6324F" w:rsidRPr="00494D34" w:rsidRDefault="00B6324F" w:rsidP="00494D34">
            <w:pPr>
              <w:rPr>
                <w:rFonts w:asciiTheme="minorHAnsi" w:hAnsiTheme="minorHAnsi"/>
                <w:bCs/>
                <w:sz w:val="20"/>
                <w:szCs w:val="20"/>
                <w:lang w:val="en-US"/>
              </w:rPr>
            </w:pPr>
            <w:r w:rsidRPr="00494D34">
              <w:rPr>
                <w:rFonts w:asciiTheme="minorHAnsi" w:hAnsiTheme="minorHAnsi"/>
                <w:bCs/>
                <w:sz w:val="20"/>
                <w:szCs w:val="20"/>
                <w:lang w:val="en-US"/>
              </w:rPr>
              <w:t>c. self-guided forest management trails</w:t>
            </w:r>
          </w:p>
          <w:p w14:paraId="74D74141" w14:textId="77777777" w:rsidR="00B6324F" w:rsidRPr="00494D34" w:rsidRDefault="00B6324F" w:rsidP="00494D34">
            <w:pPr>
              <w:rPr>
                <w:rFonts w:asciiTheme="minorHAnsi" w:hAnsiTheme="minorHAnsi"/>
                <w:bCs/>
                <w:sz w:val="20"/>
                <w:szCs w:val="20"/>
                <w:lang w:val="en-US"/>
              </w:rPr>
            </w:pPr>
            <w:r w:rsidRPr="00494D34">
              <w:rPr>
                <w:rFonts w:asciiTheme="minorHAnsi" w:hAnsiTheme="minorHAnsi"/>
                <w:bCs/>
                <w:sz w:val="20"/>
                <w:szCs w:val="20"/>
                <w:lang w:val="en-US"/>
              </w:rPr>
              <w:lastRenderedPageBreak/>
              <w:t>d. publication of articles, educational pamphlets or newsletters</w:t>
            </w:r>
          </w:p>
          <w:p w14:paraId="00EF6097" w14:textId="77777777" w:rsidR="00B6324F" w:rsidRPr="00494D34" w:rsidRDefault="00B6324F" w:rsidP="00494D34">
            <w:pPr>
              <w:rPr>
                <w:rFonts w:asciiTheme="minorHAnsi" w:hAnsiTheme="minorHAnsi"/>
                <w:bCs/>
                <w:sz w:val="20"/>
                <w:szCs w:val="20"/>
                <w:highlight w:val="yellow"/>
                <w:lang w:val="en-US"/>
              </w:rPr>
            </w:pPr>
            <w:r w:rsidRPr="00494D34">
              <w:rPr>
                <w:rFonts w:asciiTheme="minorHAnsi" w:hAnsiTheme="minorHAnsi"/>
                <w:bCs/>
                <w:sz w:val="20"/>
                <w:szCs w:val="20"/>
                <w:lang w:val="en-US"/>
              </w:rPr>
              <w:t>e. support for state, provincial and local forestry organizations and soil and water conservation districts.</w:t>
            </w:r>
          </w:p>
        </w:tc>
        <w:tc>
          <w:tcPr>
            <w:tcW w:w="10179" w:type="dxa"/>
            <w:vMerge w:val="restart"/>
            <w:tcBorders>
              <w:top w:val="nil"/>
              <w:left w:val="nil"/>
              <w:right w:val="single" w:sz="8" w:space="0" w:color="auto"/>
            </w:tcBorders>
            <w:tcMar>
              <w:top w:w="0" w:type="dxa"/>
              <w:left w:w="108" w:type="dxa"/>
              <w:bottom w:w="0" w:type="dxa"/>
              <w:right w:w="108" w:type="dxa"/>
            </w:tcMar>
            <w:hideMark/>
          </w:tcPr>
          <w:p w14:paraId="7A592BA3" w14:textId="77777777" w:rsidR="00B6324F" w:rsidRPr="00494D34" w:rsidRDefault="00B6324F" w:rsidP="00494D34">
            <w:pPr>
              <w:rPr>
                <w:rFonts w:asciiTheme="minorHAnsi" w:hAnsiTheme="minorHAnsi"/>
                <w:b/>
                <w:bCs/>
                <w:sz w:val="20"/>
                <w:szCs w:val="20"/>
                <w:lang w:val="en-US"/>
              </w:rPr>
            </w:pPr>
          </w:p>
          <w:p w14:paraId="49EC018E" w14:textId="3A7D1000" w:rsidR="00B6324F" w:rsidRPr="00494D34" w:rsidRDefault="00B6324F" w:rsidP="00494D34">
            <w:pPr>
              <w:rPr>
                <w:rFonts w:asciiTheme="minorHAnsi" w:hAnsiTheme="minorHAnsi"/>
                <w:b/>
                <w:bCs/>
                <w:sz w:val="20"/>
                <w:szCs w:val="20"/>
                <w:lang w:val="en-US"/>
              </w:rPr>
            </w:pPr>
            <w:r w:rsidRPr="00494D34">
              <w:rPr>
                <w:rFonts w:asciiTheme="minorHAnsi" w:hAnsiTheme="minorHAnsi"/>
                <w:b/>
                <w:bCs/>
                <w:sz w:val="20"/>
                <w:szCs w:val="20"/>
                <w:lang w:val="en-US"/>
              </w:rPr>
              <w:t>Table # 12 Report</w:t>
            </w:r>
            <w:r w:rsidRPr="00494D34">
              <w:rPr>
                <w:b/>
                <w:bCs/>
                <w:sz w:val="20"/>
                <w:szCs w:val="20"/>
                <w:lang w:val="en-US" w:eastAsia="en-US"/>
              </w:rPr>
              <w:t xml:space="preserve"> (Mandatory)</w:t>
            </w:r>
            <w:r w:rsidRPr="00494D34">
              <w:rPr>
                <w:rFonts w:asciiTheme="minorHAnsi" w:hAnsiTheme="minorHAnsi"/>
                <w:b/>
                <w:bCs/>
                <w:sz w:val="20"/>
                <w:szCs w:val="20"/>
                <w:lang w:val="en-US"/>
              </w:rPr>
              <w:t xml:space="preserve">:  </w:t>
            </w:r>
            <w:r w:rsidRPr="00494D34">
              <w:rPr>
                <w:rFonts w:asciiTheme="minorHAnsi" w:hAnsiTheme="minorHAnsi"/>
                <w:bCs/>
                <w:sz w:val="20"/>
                <w:szCs w:val="20"/>
                <w:lang w:val="en-US"/>
              </w:rPr>
              <w:t xml:space="preserve">BA Summary = Total # of educational events or activities </w:t>
            </w:r>
            <w:r w:rsidR="00F76664" w:rsidRPr="00494D34">
              <w:rPr>
                <w:rFonts w:asciiTheme="minorHAnsi" w:hAnsiTheme="minorHAnsi"/>
                <w:bCs/>
                <w:sz w:val="20"/>
                <w:szCs w:val="20"/>
                <w:lang w:val="en-US"/>
              </w:rPr>
              <w:t xml:space="preserve">conducted / </w:t>
            </w:r>
            <w:r w:rsidRPr="00494D34">
              <w:rPr>
                <w:rFonts w:asciiTheme="minorHAnsi" w:hAnsiTheme="minorHAnsi"/>
                <w:bCs/>
                <w:sz w:val="20"/>
                <w:szCs w:val="20"/>
                <w:lang w:val="en-US"/>
              </w:rPr>
              <w:t xml:space="preserve">participated in by </w:t>
            </w:r>
            <w:r w:rsidR="00F76664" w:rsidRPr="00494D34">
              <w:rPr>
                <w:rFonts w:asciiTheme="minorHAnsi" w:hAnsiTheme="minorHAnsi"/>
                <w:bCs/>
                <w:sz w:val="20"/>
                <w:szCs w:val="20"/>
                <w:lang w:val="en-US"/>
              </w:rPr>
              <w:t xml:space="preserve">the </w:t>
            </w:r>
            <w:r w:rsidRPr="00494D34">
              <w:rPr>
                <w:rFonts w:asciiTheme="minorHAnsi" w:hAnsiTheme="minorHAnsi"/>
                <w:bCs/>
                <w:sz w:val="20"/>
                <w:szCs w:val="20"/>
                <w:lang w:val="en-US"/>
              </w:rPr>
              <w:t>BA</w:t>
            </w:r>
          </w:p>
          <w:tbl>
            <w:tblPr>
              <w:tblStyle w:val="TableGrid"/>
              <w:tblW w:w="0" w:type="auto"/>
              <w:tblLayout w:type="fixed"/>
              <w:tblLook w:val="04A0" w:firstRow="1" w:lastRow="0" w:firstColumn="1" w:lastColumn="0" w:noHBand="0" w:noVBand="1"/>
            </w:tblPr>
            <w:tblGrid>
              <w:gridCol w:w="2722"/>
              <w:gridCol w:w="7226"/>
            </w:tblGrid>
            <w:tr w:rsidR="00494D34" w:rsidRPr="00494D34" w14:paraId="69D05799" w14:textId="77777777" w:rsidTr="00494D34">
              <w:tc>
                <w:tcPr>
                  <w:tcW w:w="2722" w:type="dxa"/>
                  <w:shd w:val="clear" w:color="auto" w:fill="FFFFFF" w:themeFill="background1"/>
                </w:tcPr>
                <w:p w14:paraId="7E0474D5" w14:textId="77777777" w:rsidR="00B6324F" w:rsidRPr="00494D34" w:rsidRDefault="00B6324F" w:rsidP="00494D34">
                  <w:pPr>
                    <w:rPr>
                      <w:rFonts w:asciiTheme="minorHAnsi" w:hAnsiTheme="minorHAnsi"/>
                      <w:b/>
                      <w:bCs/>
                      <w:sz w:val="20"/>
                      <w:szCs w:val="20"/>
                      <w:lang w:val="en-US"/>
                    </w:rPr>
                  </w:pPr>
                  <w:r w:rsidRPr="00494D34">
                    <w:rPr>
                      <w:rFonts w:asciiTheme="minorHAnsi" w:hAnsiTheme="minorHAnsi"/>
                      <w:b/>
                      <w:bCs/>
                      <w:sz w:val="20"/>
                      <w:szCs w:val="20"/>
                      <w:lang w:val="en-US"/>
                    </w:rPr>
                    <w:t>Total # of events or activities</w:t>
                  </w:r>
                </w:p>
              </w:tc>
              <w:tc>
                <w:tcPr>
                  <w:tcW w:w="7226" w:type="dxa"/>
                  <w:shd w:val="clear" w:color="auto" w:fill="FFFFFF" w:themeFill="background1"/>
                </w:tcPr>
                <w:p w14:paraId="0C02FDD4" w14:textId="77777777" w:rsidR="00B6324F" w:rsidRPr="00494D34" w:rsidRDefault="00B6324F" w:rsidP="00494D34">
                  <w:pPr>
                    <w:rPr>
                      <w:rFonts w:asciiTheme="minorHAnsi" w:hAnsiTheme="minorHAnsi"/>
                      <w:b/>
                      <w:bCs/>
                      <w:sz w:val="20"/>
                      <w:szCs w:val="20"/>
                      <w:lang w:val="en-US"/>
                    </w:rPr>
                  </w:pPr>
                  <w:r w:rsidRPr="00494D34">
                    <w:rPr>
                      <w:rFonts w:asciiTheme="minorHAnsi" w:hAnsiTheme="minorHAnsi"/>
                      <w:b/>
                      <w:bCs/>
                      <w:sz w:val="20"/>
                      <w:szCs w:val="20"/>
                      <w:lang w:val="en-US"/>
                    </w:rPr>
                    <w:t>List individual events or activities</w:t>
                  </w:r>
                </w:p>
              </w:tc>
            </w:tr>
            <w:tr w:rsidR="00494D34" w:rsidRPr="00494D34" w14:paraId="42EA385F" w14:textId="77777777" w:rsidTr="00494D34">
              <w:tc>
                <w:tcPr>
                  <w:tcW w:w="2722" w:type="dxa"/>
                  <w:vMerge w:val="restart"/>
                </w:tcPr>
                <w:p w14:paraId="78BD8183" w14:textId="77777777" w:rsidR="00420DBA" w:rsidRPr="00494D34" w:rsidRDefault="00420DBA" w:rsidP="00494D34">
                  <w:pPr>
                    <w:rPr>
                      <w:rFonts w:asciiTheme="minorHAnsi" w:hAnsiTheme="minorHAnsi"/>
                      <w:b/>
                      <w:bCs/>
                      <w:sz w:val="20"/>
                      <w:szCs w:val="20"/>
                      <w:lang w:val="en-US"/>
                    </w:rPr>
                  </w:pPr>
                </w:p>
              </w:tc>
              <w:tc>
                <w:tcPr>
                  <w:tcW w:w="7226" w:type="dxa"/>
                </w:tcPr>
                <w:p w14:paraId="191E853D" w14:textId="77777777" w:rsidR="00420DBA" w:rsidRPr="00494D34" w:rsidRDefault="00420DBA" w:rsidP="00494D34">
                  <w:pPr>
                    <w:rPr>
                      <w:rFonts w:asciiTheme="minorHAnsi" w:hAnsiTheme="minorHAnsi"/>
                      <w:b/>
                      <w:bCs/>
                      <w:sz w:val="20"/>
                      <w:szCs w:val="20"/>
                      <w:lang w:val="en-US"/>
                    </w:rPr>
                  </w:pPr>
                </w:p>
              </w:tc>
            </w:tr>
            <w:tr w:rsidR="00494D34" w:rsidRPr="00494D34" w14:paraId="12D1F976" w14:textId="77777777" w:rsidTr="00494D34">
              <w:tc>
                <w:tcPr>
                  <w:tcW w:w="2722" w:type="dxa"/>
                  <w:vMerge/>
                </w:tcPr>
                <w:p w14:paraId="0F105E36" w14:textId="77777777" w:rsidR="00420DBA" w:rsidRPr="00494D34" w:rsidRDefault="00420DBA" w:rsidP="00494D34">
                  <w:pPr>
                    <w:rPr>
                      <w:rFonts w:asciiTheme="minorHAnsi" w:hAnsiTheme="minorHAnsi"/>
                      <w:b/>
                      <w:bCs/>
                      <w:sz w:val="20"/>
                      <w:szCs w:val="20"/>
                      <w:lang w:val="en-US"/>
                    </w:rPr>
                  </w:pPr>
                </w:p>
              </w:tc>
              <w:tc>
                <w:tcPr>
                  <w:tcW w:w="7226" w:type="dxa"/>
                </w:tcPr>
                <w:p w14:paraId="01FAEFE6" w14:textId="77777777" w:rsidR="00420DBA" w:rsidRPr="00494D34" w:rsidRDefault="00420DBA" w:rsidP="00494D34">
                  <w:pPr>
                    <w:rPr>
                      <w:rFonts w:asciiTheme="minorHAnsi" w:hAnsiTheme="minorHAnsi"/>
                      <w:b/>
                      <w:bCs/>
                      <w:sz w:val="20"/>
                      <w:szCs w:val="20"/>
                      <w:lang w:val="en-US"/>
                    </w:rPr>
                  </w:pPr>
                </w:p>
              </w:tc>
            </w:tr>
            <w:tr w:rsidR="00494D34" w:rsidRPr="00494D34" w14:paraId="65E83F5E" w14:textId="77777777" w:rsidTr="00494D34">
              <w:tc>
                <w:tcPr>
                  <w:tcW w:w="2722" w:type="dxa"/>
                  <w:vMerge/>
                </w:tcPr>
                <w:p w14:paraId="3D98CDAF" w14:textId="77777777" w:rsidR="00420DBA" w:rsidRPr="00494D34" w:rsidRDefault="00420DBA" w:rsidP="00494D34">
                  <w:pPr>
                    <w:rPr>
                      <w:rFonts w:asciiTheme="minorHAnsi" w:hAnsiTheme="minorHAnsi"/>
                      <w:b/>
                      <w:bCs/>
                      <w:sz w:val="20"/>
                      <w:szCs w:val="20"/>
                      <w:lang w:val="en-US"/>
                    </w:rPr>
                  </w:pPr>
                </w:p>
              </w:tc>
              <w:tc>
                <w:tcPr>
                  <w:tcW w:w="7226" w:type="dxa"/>
                </w:tcPr>
                <w:p w14:paraId="2A179628" w14:textId="77777777" w:rsidR="00420DBA" w:rsidRPr="00494D34" w:rsidRDefault="00420DBA" w:rsidP="00494D34">
                  <w:pPr>
                    <w:rPr>
                      <w:rFonts w:asciiTheme="minorHAnsi" w:hAnsiTheme="minorHAnsi"/>
                      <w:b/>
                      <w:bCs/>
                      <w:sz w:val="20"/>
                      <w:szCs w:val="20"/>
                      <w:lang w:val="en-US"/>
                    </w:rPr>
                  </w:pPr>
                </w:p>
              </w:tc>
            </w:tr>
            <w:tr w:rsidR="00494D34" w:rsidRPr="00494D34" w14:paraId="06F9F536" w14:textId="77777777" w:rsidTr="00494D34">
              <w:tc>
                <w:tcPr>
                  <w:tcW w:w="2722" w:type="dxa"/>
                  <w:vMerge/>
                </w:tcPr>
                <w:p w14:paraId="19D3D3E4" w14:textId="77777777" w:rsidR="00420DBA" w:rsidRPr="00494D34" w:rsidRDefault="00420DBA" w:rsidP="00494D34">
                  <w:pPr>
                    <w:rPr>
                      <w:rFonts w:asciiTheme="minorHAnsi" w:hAnsiTheme="minorHAnsi"/>
                      <w:b/>
                      <w:bCs/>
                      <w:sz w:val="20"/>
                      <w:szCs w:val="20"/>
                      <w:lang w:val="en-US"/>
                    </w:rPr>
                  </w:pPr>
                </w:p>
              </w:tc>
              <w:tc>
                <w:tcPr>
                  <w:tcW w:w="7226" w:type="dxa"/>
                </w:tcPr>
                <w:p w14:paraId="6E748407" w14:textId="77777777" w:rsidR="00420DBA" w:rsidRPr="00494D34" w:rsidRDefault="00420DBA" w:rsidP="00494D34">
                  <w:pPr>
                    <w:rPr>
                      <w:rFonts w:asciiTheme="minorHAnsi" w:hAnsiTheme="minorHAnsi"/>
                      <w:b/>
                      <w:bCs/>
                      <w:sz w:val="20"/>
                      <w:szCs w:val="20"/>
                      <w:lang w:val="en-US"/>
                    </w:rPr>
                  </w:pPr>
                </w:p>
              </w:tc>
            </w:tr>
            <w:tr w:rsidR="00494D34" w:rsidRPr="00494D34" w14:paraId="6549819B" w14:textId="77777777" w:rsidTr="00494D34">
              <w:tc>
                <w:tcPr>
                  <w:tcW w:w="2722" w:type="dxa"/>
                  <w:vMerge/>
                </w:tcPr>
                <w:p w14:paraId="4D6FA1FF" w14:textId="77777777" w:rsidR="00420DBA" w:rsidRPr="00494D34" w:rsidRDefault="00420DBA" w:rsidP="00494D34">
                  <w:pPr>
                    <w:rPr>
                      <w:rFonts w:asciiTheme="minorHAnsi" w:hAnsiTheme="minorHAnsi"/>
                      <w:b/>
                      <w:bCs/>
                      <w:sz w:val="20"/>
                      <w:szCs w:val="20"/>
                      <w:lang w:val="en-US"/>
                    </w:rPr>
                  </w:pPr>
                </w:p>
              </w:tc>
              <w:tc>
                <w:tcPr>
                  <w:tcW w:w="7226" w:type="dxa"/>
                </w:tcPr>
                <w:p w14:paraId="4EA68502" w14:textId="77777777" w:rsidR="00420DBA" w:rsidRPr="00494D34" w:rsidRDefault="00420DBA" w:rsidP="00494D34">
                  <w:pPr>
                    <w:rPr>
                      <w:rFonts w:asciiTheme="minorHAnsi" w:hAnsiTheme="minorHAnsi"/>
                      <w:b/>
                      <w:bCs/>
                      <w:sz w:val="20"/>
                      <w:szCs w:val="20"/>
                      <w:lang w:val="en-US"/>
                    </w:rPr>
                  </w:pPr>
                </w:p>
              </w:tc>
            </w:tr>
            <w:tr w:rsidR="00494D34" w:rsidRPr="00494D34" w14:paraId="487AD49A" w14:textId="77777777" w:rsidTr="00494D34">
              <w:tc>
                <w:tcPr>
                  <w:tcW w:w="2722" w:type="dxa"/>
                  <w:vMerge/>
                </w:tcPr>
                <w:p w14:paraId="4FFDF604" w14:textId="77777777" w:rsidR="00420DBA" w:rsidRPr="00494D34" w:rsidRDefault="00420DBA" w:rsidP="00494D34">
                  <w:pPr>
                    <w:rPr>
                      <w:rFonts w:asciiTheme="minorHAnsi" w:hAnsiTheme="minorHAnsi"/>
                      <w:b/>
                      <w:bCs/>
                      <w:sz w:val="20"/>
                      <w:szCs w:val="20"/>
                      <w:lang w:val="en-US"/>
                    </w:rPr>
                  </w:pPr>
                </w:p>
              </w:tc>
              <w:tc>
                <w:tcPr>
                  <w:tcW w:w="7226" w:type="dxa"/>
                </w:tcPr>
                <w:p w14:paraId="5CD3E812" w14:textId="77777777" w:rsidR="00420DBA" w:rsidRPr="00494D34" w:rsidRDefault="00420DBA" w:rsidP="00494D34">
                  <w:pPr>
                    <w:rPr>
                      <w:rFonts w:asciiTheme="minorHAnsi" w:hAnsiTheme="minorHAnsi"/>
                      <w:b/>
                      <w:bCs/>
                      <w:sz w:val="20"/>
                      <w:szCs w:val="20"/>
                      <w:lang w:val="en-US"/>
                    </w:rPr>
                  </w:pPr>
                </w:p>
              </w:tc>
            </w:tr>
            <w:tr w:rsidR="00494D34" w:rsidRPr="00494D34" w14:paraId="58571A1A" w14:textId="77777777" w:rsidTr="00494D34">
              <w:tc>
                <w:tcPr>
                  <w:tcW w:w="2722" w:type="dxa"/>
                  <w:vMerge/>
                </w:tcPr>
                <w:p w14:paraId="2B3AFE86" w14:textId="77777777" w:rsidR="00420DBA" w:rsidRPr="00494D34" w:rsidRDefault="00420DBA" w:rsidP="00494D34">
                  <w:pPr>
                    <w:rPr>
                      <w:rFonts w:asciiTheme="minorHAnsi" w:hAnsiTheme="minorHAnsi"/>
                      <w:b/>
                      <w:bCs/>
                      <w:sz w:val="20"/>
                      <w:szCs w:val="20"/>
                      <w:lang w:val="en-US"/>
                    </w:rPr>
                  </w:pPr>
                </w:p>
              </w:tc>
              <w:tc>
                <w:tcPr>
                  <w:tcW w:w="7226" w:type="dxa"/>
                </w:tcPr>
                <w:p w14:paraId="114327B6" w14:textId="77777777" w:rsidR="00420DBA" w:rsidRPr="00494D34" w:rsidRDefault="00420DBA" w:rsidP="00494D34">
                  <w:pPr>
                    <w:rPr>
                      <w:rFonts w:asciiTheme="minorHAnsi" w:hAnsiTheme="minorHAnsi"/>
                      <w:b/>
                      <w:bCs/>
                      <w:sz w:val="20"/>
                      <w:szCs w:val="20"/>
                      <w:lang w:val="en-US"/>
                    </w:rPr>
                  </w:pPr>
                </w:p>
              </w:tc>
            </w:tr>
            <w:tr w:rsidR="00494D34" w:rsidRPr="00494D34" w14:paraId="2003D62F" w14:textId="77777777" w:rsidTr="00494D34">
              <w:tc>
                <w:tcPr>
                  <w:tcW w:w="2722" w:type="dxa"/>
                  <w:vMerge/>
                </w:tcPr>
                <w:p w14:paraId="20913F00" w14:textId="77777777" w:rsidR="00420DBA" w:rsidRPr="00494D34" w:rsidRDefault="00420DBA" w:rsidP="00494D34">
                  <w:pPr>
                    <w:rPr>
                      <w:rFonts w:asciiTheme="minorHAnsi" w:hAnsiTheme="minorHAnsi"/>
                      <w:b/>
                      <w:bCs/>
                      <w:sz w:val="20"/>
                      <w:szCs w:val="20"/>
                      <w:lang w:val="en-US"/>
                    </w:rPr>
                  </w:pPr>
                </w:p>
              </w:tc>
              <w:tc>
                <w:tcPr>
                  <w:tcW w:w="7226" w:type="dxa"/>
                </w:tcPr>
                <w:p w14:paraId="7F2A9785" w14:textId="77777777" w:rsidR="00420DBA" w:rsidRPr="00494D34" w:rsidRDefault="00420DBA" w:rsidP="00494D34">
                  <w:pPr>
                    <w:rPr>
                      <w:rFonts w:asciiTheme="minorHAnsi" w:hAnsiTheme="minorHAnsi"/>
                      <w:b/>
                      <w:bCs/>
                      <w:sz w:val="20"/>
                      <w:szCs w:val="20"/>
                      <w:lang w:val="en-US"/>
                    </w:rPr>
                  </w:pPr>
                </w:p>
              </w:tc>
            </w:tr>
          </w:tbl>
          <w:p w14:paraId="2E816BBB" w14:textId="77777777" w:rsidR="00B6324F" w:rsidRPr="00494D34" w:rsidRDefault="00B6324F" w:rsidP="00494D34">
            <w:pPr>
              <w:rPr>
                <w:rFonts w:asciiTheme="minorHAnsi" w:hAnsiTheme="minorHAnsi"/>
                <w:b/>
                <w:bCs/>
                <w:sz w:val="20"/>
                <w:szCs w:val="20"/>
                <w:lang w:val="en-US"/>
              </w:rPr>
            </w:pPr>
          </w:p>
          <w:p w14:paraId="360EA8E5" w14:textId="77777777" w:rsidR="00B6324F" w:rsidRPr="00494D34" w:rsidRDefault="00B6324F" w:rsidP="00494D34">
            <w:pPr>
              <w:rPr>
                <w:rFonts w:asciiTheme="minorHAnsi" w:hAnsiTheme="minorHAnsi"/>
                <w:b/>
                <w:bCs/>
                <w:sz w:val="20"/>
                <w:szCs w:val="20"/>
                <w:lang w:val="en-US"/>
              </w:rPr>
            </w:pPr>
            <w:r w:rsidRPr="00494D34">
              <w:rPr>
                <w:rFonts w:asciiTheme="minorHAnsi" w:hAnsiTheme="minorHAnsi"/>
                <w:b/>
                <w:bCs/>
                <w:sz w:val="20"/>
                <w:szCs w:val="20"/>
                <w:lang w:val="en-US"/>
              </w:rPr>
              <w:t>Guidance:</w:t>
            </w:r>
          </w:p>
          <w:p w14:paraId="6B72295D" w14:textId="3C9F32B7" w:rsidR="00B6324F" w:rsidRPr="00494D34" w:rsidRDefault="00B6324F" w:rsidP="00494D34">
            <w:pPr>
              <w:pStyle w:val="ListParagraph"/>
              <w:numPr>
                <w:ilvl w:val="0"/>
                <w:numId w:val="9"/>
              </w:numPr>
              <w:spacing w:line="276" w:lineRule="auto"/>
              <w:rPr>
                <w:rFonts w:asciiTheme="minorHAnsi" w:hAnsiTheme="minorHAnsi"/>
                <w:sz w:val="20"/>
                <w:szCs w:val="20"/>
                <w:lang w:eastAsia="en-US"/>
              </w:rPr>
            </w:pPr>
            <w:r w:rsidRPr="00494D34">
              <w:rPr>
                <w:rFonts w:asciiTheme="minorHAnsi" w:hAnsiTheme="minorHAnsi"/>
                <w:b/>
                <w:sz w:val="20"/>
                <w:szCs w:val="20"/>
                <w:lang w:eastAsia="en-US"/>
              </w:rPr>
              <w:t>Reporting period</w:t>
            </w:r>
            <w:r w:rsidRPr="00494D34">
              <w:rPr>
                <w:rFonts w:asciiTheme="minorHAnsi" w:hAnsiTheme="minorHAnsi"/>
                <w:sz w:val="20"/>
                <w:szCs w:val="20"/>
                <w:lang w:eastAsia="en-US"/>
              </w:rPr>
              <w:t xml:space="preserve">: Prior </w:t>
            </w:r>
            <w:r w:rsidRPr="00494D34">
              <w:rPr>
                <w:rFonts w:asciiTheme="minorHAnsi" w:hAnsiTheme="minorHAnsi"/>
                <w:sz w:val="20"/>
                <w:szCs w:val="20"/>
                <w:u w:val="single"/>
                <w:lang w:eastAsia="en-US"/>
              </w:rPr>
              <w:t>fiscal</w:t>
            </w:r>
            <w:r w:rsidR="00FB64B5">
              <w:rPr>
                <w:rFonts w:asciiTheme="minorHAnsi" w:hAnsiTheme="minorHAnsi"/>
                <w:sz w:val="20"/>
                <w:szCs w:val="20"/>
                <w:lang w:eastAsia="en-US"/>
              </w:rPr>
              <w:t xml:space="preserve"> year (i.e. For the 2016</w:t>
            </w:r>
            <w:r w:rsidRPr="00494D34">
              <w:rPr>
                <w:rFonts w:asciiTheme="minorHAnsi" w:hAnsiTheme="minorHAnsi"/>
                <w:sz w:val="20"/>
                <w:szCs w:val="20"/>
                <w:lang w:eastAsia="en-US"/>
              </w:rPr>
              <w:t xml:space="preserve"> Provincial SFI Management Review, the reporti</w:t>
            </w:r>
            <w:r w:rsidR="00FB64B5">
              <w:rPr>
                <w:rFonts w:asciiTheme="minorHAnsi" w:hAnsiTheme="minorHAnsi"/>
                <w:sz w:val="20"/>
                <w:szCs w:val="20"/>
                <w:lang w:eastAsia="en-US"/>
              </w:rPr>
              <w:t>ng period would be April 1, 2015 to March 31, 2016</w:t>
            </w:r>
            <w:r w:rsidRPr="00494D34">
              <w:rPr>
                <w:rFonts w:asciiTheme="minorHAnsi" w:hAnsiTheme="minorHAnsi"/>
                <w:sz w:val="20"/>
                <w:szCs w:val="20"/>
                <w:lang w:eastAsia="en-US"/>
              </w:rPr>
              <w:t>).</w:t>
            </w:r>
          </w:p>
          <w:p w14:paraId="15A9BC44" w14:textId="4E395FA6" w:rsidR="00B6324F" w:rsidRPr="00494D34" w:rsidRDefault="00B6324F" w:rsidP="00494D34">
            <w:pPr>
              <w:pStyle w:val="ListParagraph"/>
              <w:numPr>
                <w:ilvl w:val="0"/>
                <w:numId w:val="9"/>
              </w:numPr>
              <w:spacing w:line="276" w:lineRule="auto"/>
              <w:rPr>
                <w:rFonts w:asciiTheme="minorHAnsi" w:hAnsiTheme="minorHAnsi"/>
                <w:sz w:val="20"/>
                <w:szCs w:val="20"/>
                <w:lang w:eastAsia="en-US"/>
              </w:rPr>
            </w:pPr>
            <w:r w:rsidRPr="00494D34">
              <w:rPr>
                <w:rFonts w:asciiTheme="minorHAnsi" w:hAnsiTheme="minorHAnsi"/>
                <w:sz w:val="20"/>
                <w:szCs w:val="20"/>
                <w:lang w:eastAsia="en-US"/>
              </w:rPr>
              <w:t xml:space="preserve">Report total # of individual educational events or activities </w:t>
            </w:r>
            <w:r w:rsidR="00F76664" w:rsidRPr="00494D34">
              <w:rPr>
                <w:rFonts w:asciiTheme="minorHAnsi" w:hAnsiTheme="minorHAnsi"/>
                <w:sz w:val="20"/>
                <w:szCs w:val="20"/>
                <w:lang w:eastAsia="en-US"/>
              </w:rPr>
              <w:t xml:space="preserve">conducted / </w:t>
            </w:r>
            <w:r w:rsidRPr="00494D34">
              <w:rPr>
                <w:rFonts w:asciiTheme="minorHAnsi" w:hAnsiTheme="minorHAnsi"/>
                <w:sz w:val="20"/>
                <w:szCs w:val="20"/>
                <w:lang w:eastAsia="en-US"/>
              </w:rPr>
              <w:t>participated in by the BA within reporting period and list individual events or activities.   Example: Total 5 = Forestry Week, Boy Scouts Tree Planting, School presentation on SARA, Sponsored FERIC workshop.</w:t>
            </w:r>
          </w:p>
          <w:p w14:paraId="2BA82A56" w14:textId="74846A48" w:rsidR="00B6324F" w:rsidRPr="00494D34" w:rsidRDefault="00B6324F" w:rsidP="00F76664">
            <w:pPr>
              <w:pStyle w:val="ListParagraph"/>
              <w:numPr>
                <w:ilvl w:val="0"/>
                <w:numId w:val="9"/>
              </w:numPr>
              <w:spacing w:line="276" w:lineRule="auto"/>
              <w:rPr>
                <w:rFonts w:asciiTheme="minorHAnsi" w:hAnsiTheme="minorHAnsi"/>
                <w:sz w:val="20"/>
                <w:szCs w:val="20"/>
                <w:lang w:eastAsia="en-US"/>
              </w:rPr>
            </w:pPr>
            <w:r w:rsidRPr="00494D34">
              <w:rPr>
                <w:rFonts w:asciiTheme="minorHAnsi" w:hAnsiTheme="minorHAnsi"/>
                <w:sz w:val="20"/>
                <w:szCs w:val="20"/>
                <w:lang w:eastAsia="en-US"/>
              </w:rPr>
              <w:t xml:space="preserve">Include events such as attendance at Union of BC Municipalities (UBCM) meetings, </w:t>
            </w:r>
            <w:r w:rsidR="00F76664" w:rsidRPr="00494D34">
              <w:rPr>
                <w:rFonts w:asciiTheme="minorHAnsi" w:hAnsiTheme="minorHAnsi"/>
                <w:sz w:val="20"/>
                <w:szCs w:val="20"/>
                <w:lang w:eastAsia="en-US"/>
              </w:rPr>
              <w:t xml:space="preserve">Council of Forest Industries (COFI), </w:t>
            </w:r>
            <w:r w:rsidRPr="00494D34">
              <w:rPr>
                <w:rFonts w:asciiTheme="minorHAnsi" w:hAnsiTheme="minorHAnsi"/>
                <w:sz w:val="20"/>
                <w:szCs w:val="20"/>
                <w:lang w:eastAsia="en-US"/>
              </w:rPr>
              <w:t>Truck Loggers Association (TLA), etc.</w:t>
            </w:r>
          </w:p>
        </w:tc>
      </w:tr>
      <w:tr w:rsidR="00494D34" w:rsidRPr="00494D34" w14:paraId="494AA0A2" w14:textId="77777777" w:rsidTr="00420D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2"/>
        </w:trPr>
        <w:tc>
          <w:tcPr>
            <w:tcW w:w="1565" w:type="dxa"/>
            <w:vMerge/>
            <w:tcBorders>
              <w:top w:val="nil"/>
              <w:left w:val="single" w:sz="8" w:space="0" w:color="auto"/>
              <w:bottom w:val="single" w:sz="8" w:space="0" w:color="auto"/>
              <w:right w:val="single" w:sz="8" w:space="0" w:color="auto"/>
            </w:tcBorders>
            <w:vAlign w:val="center"/>
            <w:hideMark/>
          </w:tcPr>
          <w:p w14:paraId="07521386" w14:textId="77777777" w:rsidR="00B6324F" w:rsidRPr="00494D34" w:rsidRDefault="00B6324F" w:rsidP="00494D34">
            <w:pPr>
              <w:rPr>
                <w:rFonts w:asciiTheme="minorHAnsi" w:hAnsiTheme="minorHAnsi"/>
                <w:b/>
                <w:bCs/>
                <w:i/>
                <w:iCs/>
                <w:sz w:val="16"/>
                <w:szCs w:val="16"/>
                <w:lang w:val="en-US"/>
              </w:rPr>
            </w:pPr>
          </w:p>
        </w:tc>
        <w:tc>
          <w:tcPr>
            <w:tcW w:w="2409" w:type="dxa"/>
            <w:vMerge/>
            <w:tcBorders>
              <w:left w:val="nil"/>
              <w:bottom w:val="single" w:sz="8" w:space="0" w:color="auto"/>
              <w:right w:val="single" w:sz="8" w:space="0" w:color="auto"/>
            </w:tcBorders>
          </w:tcPr>
          <w:p w14:paraId="72C3ACC1" w14:textId="77777777" w:rsidR="00B6324F" w:rsidRPr="00494D34" w:rsidRDefault="00B6324F" w:rsidP="00494D34">
            <w:pPr>
              <w:ind w:left="360"/>
              <w:rPr>
                <w:rFonts w:asciiTheme="minorHAnsi" w:hAnsiTheme="minorHAnsi"/>
                <w:b/>
                <w:bCs/>
                <w:sz w:val="16"/>
                <w:szCs w:val="16"/>
                <w:lang w:val="en-US"/>
              </w:rPr>
            </w:pPr>
          </w:p>
        </w:tc>
        <w:tc>
          <w:tcPr>
            <w:tcW w:w="10179" w:type="dxa"/>
            <w:vMerge/>
            <w:tcBorders>
              <w:left w:val="nil"/>
              <w:bottom w:val="single" w:sz="8" w:space="0" w:color="auto"/>
              <w:right w:val="single" w:sz="8" w:space="0" w:color="auto"/>
            </w:tcBorders>
            <w:tcMar>
              <w:top w:w="0" w:type="dxa"/>
              <w:left w:w="108" w:type="dxa"/>
              <w:bottom w:w="0" w:type="dxa"/>
              <w:right w:w="108" w:type="dxa"/>
            </w:tcMar>
          </w:tcPr>
          <w:p w14:paraId="57C76757" w14:textId="77777777" w:rsidR="00B6324F" w:rsidRPr="00494D34" w:rsidRDefault="00B6324F" w:rsidP="00494D34">
            <w:pPr>
              <w:rPr>
                <w:rFonts w:asciiTheme="minorHAnsi" w:hAnsiTheme="minorHAnsi"/>
                <w:b/>
                <w:bCs/>
                <w:sz w:val="20"/>
                <w:szCs w:val="20"/>
                <w:lang w:val="en-US"/>
              </w:rPr>
            </w:pPr>
          </w:p>
        </w:tc>
        <w:tc>
          <w:tcPr>
            <w:tcW w:w="47" w:type="dxa"/>
            <w:gridSpan w:val="2"/>
            <w:vAlign w:val="center"/>
            <w:hideMark/>
          </w:tcPr>
          <w:p w14:paraId="17D45EEE" w14:textId="77777777" w:rsidR="00B6324F" w:rsidRPr="00494D34" w:rsidRDefault="00B6324F" w:rsidP="00494D34">
            <w:pPr>
              <w:rPr>
                <w:rFonts w:asciiTheme="minorHAnsi" w:hAnsiTheme="minorHAnsi"/>
                <w:sz w:val="16"/>
                <w:szCs w:val="16"/>
              </w:rPr>
            </w:pPr>
          </w:p>
        </w:tc>
      </w:tr>
      <w:tr w:rsidR="00B6324F" w:rsidRPr="00494D34" w14:paraId="51304D02" w14:textId="77777777" w:rsidTr="00420D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88"/>
        </w:trPr>
        <w:tc>
          <w:tcPr>
            <w:tcW w:w="1565" w:type="dxa"/>
            <w:vMerge/>
            <w:tcBorders>
              <w:top w:val="nil"/>
              <w:left w:val="single" w:sz="8" w:space="0" w:color="auto"/>
              <w:bottom w:val="single" w:sz="8" w:space="0" w:color="auto"/>
              <w:right w:val="single" w:sz="8" w:space="0" w:color="auto"/>
            </w:tcBorders>
            <w:vAlign w:val="center"/>
            <w:hideMark/>
          </w:tcPr>
          <w:p w14:paraId="4F014E54" w14:textId="77777777" w:rsidR="00B6324F" w:rsidRPr="00494D34" w:rsidRDefault="00B6324F" w:rsidP="00494D34">
            <w:pPr>
              <w:rPr>
                <w:rFonts w:asciiTheme="minorHAnsi" w:hAnsiTheme="minorHAnsi"/>
                <w:b/>
                <w:bCs/>
                <w:i/>
                <w:iCs/>
                <w:sz w:val="16"/>
                <w:szCs w:val="16"/>
                <w:lang w:val="en-US"/>
              </w:rPr>
            </w:pPr>
          </w:p>
        </w:tc>
        <w:tc>
          <w:tcPr>
            <w:tcW w:w="2409" w:type="dxa"/>
            <w:vMerge/>
            <w:tcBorders>
              <w:left w:val="nil"/>
              <w:bottom w:val="single" w:sz="8" w:space="0" w:color="auto"/>
              <w:right w:val="single" w:sz="8" w:space="0" w:color="auto"/>
            </w:tcBorders>
          </w:tcPr>
          <w:p w14:paraId="0026C071" w14:textId="77777777" w:rsidR="00B6324F" w:rsidRPr="00494D34" w:rsidRDefault="00B6324F" w:rsidP="00494D34">
            <w:pPr>
              <w:ind w:left="360"/>
              <w:rPr>
                <w:rFonts w:asciiTheme="minorHAnsi" w:hAnsiTheme="minorHAnsi"/>
                <w:b/>
                <w:bCs/>
                <w:sz w:val="16"/>
                <w:szCs w:val="16"/>
                <w:lang w:val="en-US"/>
              </w:rPr>
            </w:pPr>
          </w:p>
        </w:tc>
        <w:tc>
          <w:tcPr>
            <w:tcW w:w="10179" w:type="dxa"/>
            <w:tcBorders>
              <w:top w:val="nil"/>
              <w:left w:val="nil"/>
              <w:bottom w:val="single" w:sz="8" w:space="0" w:color="auto"/>
              <w:right w:val="single" w:sz="8" w:space="0" w:color="auto"/>
            </w:tcBorders>
            <w:tcMar>
              <w:top w:w="0" w:type="dxa"/>
              <w:left w:w="108" w:type="dxa"/>
              <w:bottom w:w="0" w:type="dxa"/>
              <w:right w:w="108" w:type="dxa"/>
            </w:tcMar>
          </w:tcPr>
          <w:p w14:paraId="69B14CF2" w14:textId="77777777" w:rsidR="00B6324F" w:rsidRPr="00494D34" w:rsidRDefault="00B6324F" w:rsidP="00494D34">
            <w:pPr>
              <w:rPr>
                <w:rFonts w:asciiTheme="minorHAnsi" w:hAnsiTheme="minorHAnsi"/>
                <w:b/>
                <w:bCs/>
                <w:sz w:val="20"/>
                <w:szCs w:val="20"/>
                <w:lang w:val="en-US"/>
              </w:rPr>
            </w:pPr>
            <w:r w:rsidRPr="00494D34">
              <w:rPr>
                <w:rFonts w:asciiTheme="minorHAnsi" w:hAnsiTheme="minorHAnsi"/>
                <w:b/>
                <w:bCs/>
                <w:sz w:val="20"/>
                <w:szCs w:val="20"/>
                <w:lang w:val="en-US"/>
              </w:rPr>
              <w:t>Local Management Input (</w:t>
            </w:r>
            <w:r w:rsidRPr="00494D34">
              <w:rPr>
                <w:rFonts w:asciiTheme="minorHAnsi" w:hAnsiTheme="minorHAnsi"/>
                <w:b/>
                <w:bCs/>
                <w:sz w:val="20"/>
                <w:szCs w:val="20"/>
                <w:lang w:val="en-US" w:eastAsia="en-US"/>
              </w:rPr>
              <w:t>significant issues, trends or rationale related to the above</w:t>
            </w:r>
            <w:r w:rsidRPr="00494D34">
              <w:rPr>
                <w:rFonts w:asciiTheme="minorHAnsi" w:hAnsiTheme="minorHAnsi"/>
                <w:b/>
                <w:bCs/>
                <w:sz w:val="20"/>
                <w:szCs w:val="20"/>
                <w:lang w:val="en-US"/>
              </w:rPr>
              <w:t>):</w:t>
            </w:r>
          </w:p>
          <w:p w14:paraId="4EEA0BB4" w14:textId="77777777" w:rsidR="00B6324F" w:rsidRPr="00494D34" w:rsidRDefault="00B6324F" w:rsidP="00494D34">
            <w:pPr>
              <w:rPr>
                <w:rFonts w:asciiTheme="minorHAnsi" w:hAnsiTheme="minorHAnsi"/>
                <w:bCs/>
                <w:sz w:val="20"/>
                <w:szCs w:val="20"/>
                <w:lang w:val="en-US"/>
              </w:rPr>
            </w:pPr>
          </w:p>
          <w:p w14:paraId="03CFD7EE" w14:textId="77777777" w:rsidR="00B6324F" w:rsidRPr="00494D34" w:rsidRDefault="00B6324F" w:rsidP="00494D34">
            <w:pPr>
              <w:rPr>
                <w:rFonts w:asciiTheme="minorHAnsi" w:hAnsiTheme="minorHAnsi"/>
                <w:bCs/>
                <w:sz w:val="20"/>
                <w:szCs w:val="20"/>
                <w:lang w:val="en-US"/>
              </w:rPr>
            </w:pPr>
          </w:p>
          <w:p w14:paraId="579B6947" w14:textId="77777777" w:rsidR="00B6324F" w:rsidRPr="00494D34" w:rsidRDefault="00B6324F" w:rsidP="00494D34">
            <w:pPr>
              <w:rPr>
                <w:rFonts w:asciiTheme="minorHAnsi" w:hAnsiTheme="minorHAnsi"/>
                <w:bCs/>
                <w:sz w:val="20"/>
                <w:szCs w:val="20"/>
                <w:lang w:val="en-US"/>
              </w:rPr>
            </w:pPr>
          </w:p>
          <w:p w14:paraId="4590ACC8" w14:textId="77777777" w:rsidR="003F00F5" w:rsidRPr="00494D34" w:rsidRDefault="003F00F5" w:rsidP="00494D34">
            <w:pPr>
              <w:rPr>
                <w:rFonts w:asciiTheme="minorHAnsi" w:hAnsiTheme="minorHAnsi"/>
                <w:bCs/>
                <w:sz w:val="20"/>
                <w:szCs w:val="20"/>
                <w:lang w:val="en-US"/>
              </w:rPr>
            </w:pPr>
          </w:p>
          <w:p w14:paraId="00229BE5" w14:textId="77777777" w:rsidR="00B6324F" w:rsidRPr="00494D34" w:rsidRDefault="00B6324F" w:rsidP="00494D34">
            <w:pPr>
              <w:rPr>
                <w:rFonts w:asciiTheme="minorHAnsi" w:hAnsiTheme="minorHAnsi"/>
                <w:bCs/>
                <w:sz w:val="20"/>
                <w:szCs w:val="20"/>
                <w:lang w:val="en-US"/>
              </w:rPr>
            </w:pPr>
          </w:p>
          <w:p w14:paraId="2D1C2BF7" w14:textId="77777777" w:rsidR="00B6324F" w:rsidRPr="00494D34" w:rsidRDefault="00B6324F" w:rsidP="00494D34">
            <w:pPr>
              <w:rPr>
                <w:rFonts w:asciiTheme="minorHAnsi" w:hAnsiTheme="minorHAnsi"/>
                <w:bCs/>
                <w:sz w:val="20"/>
                <w:szCs w:val="20"/>
                <w:lang w:val="en-US"/>
              </w:rPr>
            </w:pPr>
          </w:p>
          <w:p w14:paraId="51E1CBF6" w14:textId="77777777" w:rsidR="00B6324F" w:rsidRPr="00494D34" w:rsidRDefault="00B6324F" w:rsidP="00494D34">
            <w:pPr>
              <w:rPr>
                <w:rFonts w:asciiTheme="minorHAnsi" w:hAnsiTheme="minorHAnsi"/>
                <w:bCs/>
                <w:sz w:val="20"/>
                <w:szCs w:val="20"/>
                <w:lang w:val="en-US"/>
              </w:rPr>
            </w:pPr>
          </w:p>
        </w:tc>
        <w:tc>
          <w:tcPr>
            <w:tcW w:w="47" w:type="dxa"/>
            <w:gridSpan w:val="2"/>
            <w:vAlign w:val="center"/>
            <w:hideMark/>
          </w:tcPr>
          <w:p w14:paraId="5E5A81BE" w14:textId="77777777" w:rsidR="00B6324F" w:rsidRPr="00494D34" w:rsidRDefault="00B6324F" w:rsidP="00494D34">
            <w:pPr>
              <w:rPr>
                <w:rFonts w:asciiTheme="minorHAnsi" w:hAnsiTheme="minorHAnsi"/>
                <w:sz w:val="16"/>
                <w:szCs w:val="16"/>
              </w:rPr>
            </w:pPr>
            <w:r w:rsidRPr="00494D34">
              <w:rPr>
                <w:rFonts w:asciiTheme="minorHAnsi" w:hAnsiTheme="minorHAnsi"/>
                <w:sz w:val="16"/>
                <w:szCs w:val="16"/>
              </w:rPr>
              <w:t> </w:t>
            </w:r>
          </w:p>
        </w:tc>
      </w:tr>
    </w:tbl>
    <w:p w14:paraId="7D45CCE4" w14:textId="77777777" w:rsidR="00B6324F" w:rsidRPr="00494D34" w:rsidRDefault="00B6324F" w:rsidP="00CA0FE1">
      <w:pPr>
        <w:spacing w:after="200" w:line="276" w:lineRule="auto"/>
        <w:rPr>
          <w:rFonts w:asciiTheme="minorHAnsi" w:hAnsiTheme="minorHAnsi"/>
          <w:sz w:val="20"/>
          <w:szCs w:val="20"/>
        </w:rPr>
      </w:pPr>
    </w:p>
    <w:tbl>
      <w:tblPr>
        <w:tblW w:w="14200" w:type="dxa"/>
        <w:tblInd w:w="5" w:type="dxa"/>
        <w:tblCellMar>
          <w:left w:w="0" w:type="dxa"/>
          <w:right w:w="0" w:type="dxa"/>
        </w:tblCellMar>
        <w:tblLook w:val="04A0" w:firstRow="1" w:lastRow="0" w:firstColumn="1" w:lastColumn="0" w:noHBand="0" w:noVBand="1"/>
      </w:tblPr>
      <w:tblGrid>
        <w:gridCol w:w="1549"/>
        <w:gridCol w:w="2425"/>
        <w:gridCol w:w="10179"/>
        <w:gridCol w:w="47"/>
      </w:tblGrid>
      <w:tr w:rsidR="00494D34" w:rsidRPr="00494D34" w14:paraId="3FE75E9F" w14:textId="77777777" w:rsidTr="000A1B12">
        <w:trPr>
          <w:gridAfter w:val="1"/>
          <w:wAfter w:w="47" w:type="dxa"/>
          <w:trHeight w:val="400"/>
        </w:trPr>
        <w:tc>
          <w:tcPr>
            <w:tcW w:w="1423" w:type="dxa"/>
            <w:tcBorders>
              <w:top w:val="single" w:sz="8" w:space="0" w:color="auto"/>
              <w:left w:val="single" w:sz="8" w:space="0" w:color="auto"/>
              <w:bottom w:val="single" w:sz="8" w:space="0" w:color="auto"/>
              <w:right w:val="single" w:sz="8" w:space="0" w:color="auto"/>
            </w:tcBorders>
            <w:shd w:val="clear" w:color="auto" w:fill="CCCCCC"/>
            <w:vAlign w:val="center"/>
            <w:hideMark/>
          </w:tcPr>
          <w:p w14:paraId="3FE75E9C" w14:textId="77777777" w:rsidR="00AA3D42" w:rsidRPr="00494D34" w:rsidRDefault="00AA3D42">
            <w:pPr>
              <w:jc w:val="center"/>
              <w:rPr>
                <w:rFonts w:asciiTheme="minorHAnsi" w:hAnsiTheme="minorHAnsi"/>
                <w:b/>
                <w:bCs/>
                <w:sz w:val="20"/>
                <w:szCs w:val="20"/>
                <w:lang w:val="en-US"/>
              </w:rPr>
            </w:pPr>
            <w:r w:rsidRPr="00494D34">
              <w:rPr>
                <w:rFonts w:asciiTheme="minorHAnsi" w:hAnsiTheme="minorHAnsi"/>
                <w:b/>
                <w:bCs/>
                <w:sz w:val="20"/>
                <w:szCs w:val="20"/>
                <w:lang w:val="en-US"/>
              </w:rPr>
              <w:t>Objective</w:t>
            </w:r>
          </w:p>
        </w:tc>
        <w:tc>
          <w:tcPr>
            <w:tcW w:w="2551" w:type="dxa"/>
            <w:tcBorders>
              <w:top w:val="single" w:sz="8" w:space="0" w:color="auto"/>
              <w:left w:val="nil"/>
              <w:bottom w:val="single" w:sz="8" w:space="0" w:color="auto"/>
              <w:right w:val="single" w:sz="8" w:space="0" w:color="auto"/>
            </w:tcBorders>
            <w:shd w:val="clear" w:color="auto" w:fill="CCCCCC"/>
            <w:vAlign w:val="center"/>
            <w:hideMark/>
          </w:tcPr>
          <w:p w14:paraId="3FE75E9D" w14:textId="77777777" w:rsidR="00AA3D42" w:rsidRPr="00494D34" w:rsidRDefault="00AA3D42" w:rsidP="00051AC1">
            <w:pPr>
              <w:jc w:val="center"/>
              <w:rPr>
                <w:rFonts w:asciiTheme="minorHAnsi" w:hAnsiTheme="minorHAnsi"/>
                <w:b/>
                <w:bCs/>
                <w:sz w:val="20"/>
                <w:szCs w:val="20"/>
                <w:lang w:val="en-US"/>
              </w:rPr>
            </w:pPr>
            <w:r w:rsidRPr="00494D34">
              <w:rPr>
                <w:rFonts w:asciiTheme="minorHAnsi" w:hAnsiTheme="minorHAnsi"/>
                <w:b/>
                <w:bCs/>
                <w:sz w:val="20"/>
                <w:szCs w:val="20"/>
                <w:lang w:val="en-US"/>
              </w:rPr>
              <w:t>Measure</w:t>
            </w:r>
            <w:r w:rsidR="00051AC1" w:rsidRPr="00494D34">
              <w:rPr>
                <w:rFonts w:asciiTheme="minorHAnsi" w:hAnsiTheme="minorHAnsi"/>
                <w:b/>
                <w:bCs/>
                <w:sz w:val="20"/>
                <w:szCs w:val="20"/>
                <w:lang w:val="en-US"/>
              </w:rPr>
              <w:t>/ Indicator</w:t>
            </w:r>
          </w:p>
        </w:tc>
        <w:tc>
          <w:tcPr>
            <w:tcW w:w="10179"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vAlign w:val="center"/>
            <w:hideMark/>
          </w:tcPr>
          <w:p w14:paraId="3FE75E9E" w14:textId="77777777" w:rsidR="00AA3D42" w:rsidRPr="00494D34" w:rsidRDefault="00AA3D42">
            <w:pPr>
              <w:jc w:val="center"/>
              <w:rPr>
                <w:rFonts w:asciiTheme="minorHAnsi" w:hAnsiTheme="minorHAnsi"/>
                <w:b/>
                <w:bCs/>
                <w:sz w:val="20"/>
                <w:szCs w:val="20"/>
                <w:lang w:val="en-US"/>
              </w:rPr>
            </w:pPr>
            <w:r w:rsidRPr="00494D34">
              <w:rPr>
                <w:rFonts w:asciiTheme="minorHAnsi" w:hAnsiTheme="minorHAnsi"/>
                <w:b/>
                <w:bCs/>
                <w:sz w:val="20"/>
                <w:szCs w:val="20"/>
                <w:lang w:val="en-US"/>
              </w:rPr>
              <w:t xml:space="preserve">Local Business Area Report </w:t>
            </w:r>
          </w:p>
        </w:tc>
      </w:tr>
      <w:tr w:rsidR="00494D34" w:rsidRPr="00494D34" w14:paraId="3FE75EB5" w14:textId="77777777" w:rsidTr="000A1B12">
        <w:trPr>
          <w:gridAfter w:val="1"/>
          <w:wAfter w:w="47" w:type="dxa"/>
          <w:trHeight w:val="1972"/>
        </w:trPr>
        <w:tc>
          <w:tcPr>
            <w:tcW w:w="1423" w:type="dxa"/>
            <w:vMerge w:val="restart"/>
            <w:tcBorders>
              <w:top w:val="nil"/>
              <w:left w:val="single" w:sz="8" w:space="0" w:color="auto"/>
              <w:bottom w:val="single" w:sz="8" w:space="0" w:color="auto"/>
              <w:right w:val="single" w:sz="8" w:space="0" w:color="auto"/>
            </w:tcBorders>
          </w:tcPr>
          <w:p w14:paraId="1BC0866D" w14:textId="77777777" w:rsidR="002C68D7" w:rsidRPr="00494D34" w:rsidRDefault="002C68D7" w:rsidP="00A8654B">
            <w:pPr>
              <w:rPr>
                <w:rFonts w:asciiTheme="minorHAnsi" w:hAnsiTheme="minorHAnsi"/>
                <w:b/>
                <w:bCs/>
                <w:sz w:val="20"/>
                <w:szCs w:val="20"/>
              </w:rPr>
            </w:pPr>
          </w:p>
          <w:p w14:paraId="3FE75EA1" w14:textId="3BAD2A8A" w:rsidR="00C230C0" w:rsidRPr="00494D34" w:rsidRDefault="00C230C0" w:rsidP="00B6324F">
            <w:pPr>
              <w:rPr>
                <w:rFonts w:asciiTheme="minorHAnsi" w:hAnsiTheme="minorHAnsi"/>
                <w:sz w:val="20"/>
                <w:szCs w:val="20"/>
              </w:rPr>
            </w:pPr>
            <w:r w:rsidRPr="00494D34">
              <w:rPr>
                <w:rFonts w:asciiTheme="minorHAnsi" w:hAnsiTheme="minorHAnsi"/>
                <w:b/>
                <w:bCs/>
                <w:sz w:val="20"/>
                <w:szCs w:val="20"/>
              </w:rPr>
              <w:t xml:space="preserve">Objective </w:t>
            </w:r>
            <w:r w:rsidR="00B6324F" w:rsidRPr="00494D34">
              <w:rPr>
                <w:rFonts w:asciiTheme="minorHAnsi" w:hAnsiTheme="minorHAnsi"/>
                <w:b/>
                <w:bCs/>
                <w:sz w:val="20"/>
                <w:szCs w:val="20"/>
              </w:rPr>
              <w:t>13</w:t>
            </w:r>
            <w:r w:rsidRPr="00494D34">
              <w:rPr>
                <w:rFonts w:asciiTheme="minorHAnsi" w:hAnsiTheme="minorHAnsi"/>
                <w:b/>
                <w:bCs/>
                <w:sz w:val="20"/>
                <w:szCs w:val="20"/>
              </w:rPr>
              <w:t xml:space="preserve">: </w:t>
            </w:r>
            <w:r w:rsidR="000C289E" w:rsidRPr="00494D34">
              <w:rPr>
                <w:rFonts w:asciiTheme="minorHAnsi" w:hAnsiTheme="minorHAnsi"/>
                <w:b/>
                <w:bCs/>
                <w:sz w:val="20"/>
                <w:szCs w:val="20"/>
              </w:rPr>
              <w:t>PUBLIC LAND MANAGEMENT RESPONSIBILITIES</w:t>
            </w:r>
            <w:r w:rsidR="00A8654B" w:rsidRPr="00494D34">
              <w:rPr>
                <w:rFonts w:asciiTheme="minorHAnsi" w:hAnsiTheme="minorHAnsi" w:cs="Univers"/>
                <w:b/>
                <w:sz w:val="20"/>
                <w:szCs w:val="20"/>
                <w:lang w:eastAsia="en-US"/>
              </w:rPr>
              <w:t xml:space="preserve">: </w:t>
            </w:r>
            <w:r w:rsidR="00A8654B" w:rsidRPr="00494D34">
              <w:rPr>
                <w:rFonts w:asciiTheme="minorHAnsi" w:hAnsiTheme="minorHAnsi" w:cs="Univers"/>
                <w:sz w:val="20"/>
                <w:szCs w:val="20"/>
                <w:lang w:eastAsia="en-US"/>
              </w:rPr>
              <w:t xml:space="preserve">To </w:t>
            </w:r>
            <w:r w:rsidR="00B6324F" w:rsidRPr="00494D34">
              <w:rPr>
                <w:rFonts w:asciiTheme="minorHAnsi" w:hAnsiTheme="minorHAnsi" w:cs="Univers"/>
                <w:sz w:val="20"/>
                <w:szCs w:val="20"/>
                <w:lang w:eastAsia="en-US"/>
              </w:rPr>
              <w:t>participate and implement sustainable forest management on public lands</w:t>
            </w:r>
            <w:r w:rsidR="00A8654B" w:rsidRPr="00494D34">
              <w:rPr>
                <w:rFonts w:asciiTheme="minorHAnsi" w:hAnsiTheme="minorHAnsi" w:cs="Univers"/>
                <w:sz w:val="20"/>
                <w:szCs w:val="20"/>
                <w:lang w:eastAsia="en-US"/>
              </w:rPr>
              <w:t>.</w:t>
            </w:r>
          </w:p>
        </w:tc>
        <w:tc>
          <w:tcPr>
            <w:tcW w:w="2551" w:type="dxa"/>
            <w:vMerge w:val="restart"/>
            <w:tcBorders>
              <w:top w:val="single" w:sz="8" w:space="0" w:color="auto"/>
              <w:left w:val="nil"/>
              <w:bottom w:val="single" w:sz="8" w:space="0" w:color="auto"/>
              <w:right w:val="single" w:sz="8" w:space="0" w:color="auto"/>
            </w:tcBorders>
          </w:tcPr>
          <w:p w14:paraId="43F1CF20" w14:textId="77777777" w:rsidR="002C68D7" w:rsidRPr="00494D34" w:rsidRDefault="002C68D7">
            <w:pPr>
              <w:rPr>
                <w:rFonts w:asciiTheme="minorHAnsi" w:hAnsiTheme="minorHAnsi"/>
                <w:b/>
                <w:bCs/>
                <w:sz w:val="20"/>
                <w:szCs w:val="20"/>
              </w:rPr>
            </w:pPr>
          </w:p>
          <w:p w14:paraId="3FE75EA3" w14:textId="62F39A2F" w:rsidR="00650AD2" w:rsidRPr="00494D34" w:rsidRDefault="00650AD2">
            <w:pPr>
              <w:rPr>
                <w:rFonts w:asciiTheme="minorHAnsi" w:hAnsiTheme="minorHAnsi"/>
                <w:b/>
                <w:bCs/>
                <w:sz w:val="20"/>
                <w:szCs w:val="20"/>
              </w:rPr>
            </w:pPr>
            <w:r w:rsidRPr="00494D34">
              <w:rPr>
                <w:rFonts w:asciiTheme="minorHAnsi" w:hAnsiTheme="minorHAnsi"/>
                <w:b/>
                <w:bCs/>
                <w:sz w:val="20"/>
                <w:szCs w:val="20"/>
              </w:rPr>
              <w:t xml:space="preserve">Performance Measure </w:t>
            </w:r>
            <w:r w:rsidR="00B6324F" w:rsidRPr="00494D34">
              <w:rPr>
                <w:rFonts w:asciiTheme="minorHAnsi" w:hAnsiTheme="minorHAnsi"/>
                <w:b/>
                <w:bCs/>
                <w:sz w:val="20"/>
                <w:szCs w:val="20"/>
              </w:rPr>
              <w:t>13.1</w:t>
            </w:r>
          </w:p>
          <w:p w14:paraId="3FE75EA5" w14:textId="0D821A85" w:rsidR="00650AD2" w:rsidRPr="00494D34" w:rsidRDefault="00A8654B">
            <w:pPr>
              <w:rPr>
                <w:rFonts w:asciiTheme="minorHAnsi" w:hAnsiTheme="minorHAnsi"/>
                <w:bCs/>
                <w:sz w:val="20"/>
                <w:szCs w:val="20"/>
              </w:rPr>
            </w:pPr>
            <w:r w:rsidRPr="00494D34">
              <w:rPr>
                <w:rFonts w:asciiTheme="minorHAnsi" w:hAnsiTheme="minorHAnsi"/>
                <w:bCs/>
                <w:sz w:val="20"/>
                <w:szCs w:val="20"/>
              </w:rPr>
              <w:t xml:space="preserve">Program participants </w:t>
            </w:r>
            <w:r w:rsidR="00B6324F" w:rsidRPr="00494D34">
              <w:rPr>
                <w:rFonts w:asciiTheme="minorHAnsi" w:hAnsiTheme="minorHAnsi"/>
                <w:bCs/>
                <w:sz w:val="20"/>
                <w:szCs w:val="20"/>
              </w:rPr>
              <w:t>with forest management responsibilities on public lands shall participate in the development of public land planning and management processes.</w:t>
            </w:r>
          </w:p>
          <w:p w14:paraId="05A44E8A" w14:textId="77777777" w:rsidR="00212E5A" w:rsidRPr="00494D34" w:rsidRDefault="00212E5A">
            <w:pPr>
              <w:rPr>
                <w:rFonts w:asciiTheme="minorHAnsi" w:hAnsiTheme="minorHAnsi"/>
                <w:b/>
                <w:bCs/>
                <w:sz w:val="20"/>
                <w:szCs w:val="20"/>
              </w:rPr>
            </w:pPr>
          </w:p>
          <w:p w14:paraId="1CD05077" w14:textId="7EB49EC8" w:rsidR="00B6324F" w:rsidRPr="00494D34" w:rsidRDefault="00B6324F" w:rsidP="00B6324F">
            <w:r w:rsidRPr="00494D34">
              <w:rPr>
                <w:rFonts w:asciiTheme="minorHAnsi" w:hAnsiTheme="minorHAnsi"/>
                <w:b/>
                <w:bCs/>
                <w:sz w:val="20"/>
                <w:szCs w:val="20"/>
              </w:rPr>
              <w:t>Indicator 13.1</w:t>
            </w:r>
            <w:r w:rsidR="00E25A7C" w:rsidRPr="00494D34">
              <w:rPr>
                <w:rFonts w:asciiTheme="minorHAnsi" w:hAnsiTheme="minorHAnsi"/>
                <w:b/>
                <w:bCs/>
                <w:sz w:val="20"/>
                <w:szCs w:val="20"/>
              </w:rPr>
              <w:t>.1</w:t>
            </w:r>
            <w:r w:rsidR="00C230C0" w:rsidRPr="00494D34">
              <w:rPr>
                <w:rFonts w:asciiTheme="minorHAnsi" w:hAnsiTheme="minorHAnsi"/>
                <w:b/>
                <w:bCs/>
                <w:sz w:val="20"/>
                <w:szCs w:val="20"/>
              </w:rPr>
              <w:t xml:space="preserve"> </w:t>
            </w:r>
            <w:r w:rsidR="00A8654B" w:rsidRPr="00494D34">
              <w:rPr>
                <w:rFonts w:asciiTheme="minorHAnsi" w:hAnsiTheme="minorHAnsi"/>
                <w:bCs/>
                <w:sz w:val="20"/>
                <w:szCs w:val="20"/>
              </w:rPr>
              <w:t xml:space="preserve"> </w:t>
            </w:r>
            <w:r w:rsidRPr="00494D34">
              <w:rPr>
                <w:rFonts w:asciiTheme="minorHAnsi" w:hAnsiTheme="minorHAnsi"/>
                <w:bCs/>
                <w:sz w:val="20"/>
                <w:szCs w:val="20"/>
              </w:rPr>
              <w:t>Involvement in public land planning and and management activities with appropriate governmental entities and the public.</w:t>
            </w:r>
          </w:p>
          <w:p w14:paraId="3FE75EA7" w14:textId="5230077C" w:rsidR="00A8654B" w:rsidRPr="00494D34" w:rsidRDefault="00A8654B" w:rsidP="00004F49">
            <w:pPr>
              <w:rPr>
                <w:rFonts w:asciiTheme="minorHAnsi" w:hAnsiTheme="minorHAnsi"/>
                <w:bCs/>
                <w:sz w:val="20"/>
                <w:szCs w:val="20"/>
                <w:highlight w:val="yellow"/>
                <w:lang w:val="en-US"/>
              </w:rPr>
            </w:pPr>
          </w:p>
        </w:tc>
        <w:tc>
          <w:tcPr>
            <w:tcW w:w="10179" w:type="dxa"/>
            <w:vMerge w:val="restart"/>
            <w:tcBorders>
              <w:top w:val="nil"/>
              <w:left w:val="nil"/>
              <w:right w:val="single" w:sz="8" w:space="0" w:color="auto"/>
            </w:tcBorders>
            <w:tcMar>
              <w:top w:w="0" w:type="dxa"/>
              <w:left w:w="108" w:type="dxa"/>
              <w:bottom w:w="0" w:type="dxa"/>
              <w:right w:w="108" w:type="dxa"/>
            </w:tcMar>
            <w:hideMark/>
          </w:tcPr>
          <w:p w14:paraId="3FE75EA8" w14:textId="77777777" w:rsidR="008C20EB" w:rsidRPr="00494D34" w:rsidRDefault="008C20EB" w:rsidP="00AC77D7">
            <w:pPr>
              <w:rPr>
                <w:rFonts w:asciiTheme="minorHAnsi" w:hAnsiTheme="minorHAnsi"/>
                <w:b/>
                <w:bCs/>
                <w:sz w:val="20"/>
                <w:szCs w:val="20"/>
                <w:lang w:val="en-US"/>
              </w:rPr>
            </w:pPr>
          </w:p>
          <w:p w14:paraId="3FE75EA9" w14:textId="4517268A" w:rsidR="008C20EB" w:rsidRPr="00494D34" w:rsidRDefault="008C20EB" w:rsidP="00AC77D7">
            <w:pPr>
              <w:rPr>
                <w:rFonts w:asciiTheme="minorHAnsi" w:hAnsiTheme="minorHAnsi"/>
                <w:b/>
                <w:bCs/>
                <w:sz w:val="20"/>
                <w:szCs w:val="20"/>
                <w:lang w:val="en-US"/>
              </w:rPr>
            </w:pPr>
            <w:r w:rsidRPr="00494D34">
              <w:rPr>
                <w:rFonts w:asciiTheme="minorHAnsi" w:hAnsiTheme="minorHAnsi"/>
                <w:b/>
                <w:bCs/>
                <w:sz w:val="20"/>
                <w:szCs w:val="20"/>
                <w:lang w:val="en-US"/>
              </w:rPr>
              <w:t xml:space="preserve">Table # </w:t>
            </w:r>
            <w:r w:rsidR="00257568" w:rsidRPr="00494D34">
              <w:rPr>
                <w:rFonts w:asciiTheme="minorHAnsi" w:hAnsiTheme="minorHAnsi"/>
                <w:b/>
                <w:bCs/>
                <w:sz w:val="20"/>
                <w:szCs w:val="20"/>
                <w:lang w:val="en-US"/>
              </w:rPr>
              <w:t>1</w:t>
            </w:r>
            <w:r w:rsidR="009E4B66" w:rsidRPr="00494D34">
              <w:rPr>
                <w:rFonts w:asciiTheme="minorHAnsi" w:hAnsiTheme="minorHAnsi"/>
                <w:b/>
                <w:bCs/>
                <w:sz w:val="20"/>
                <w:szCs w:val="20"/>
                <w:lang w:val="en-US"/>
              </w:rPr>
              <w:t>3</w:t>
            </w:r>
            <w:r w:rsidRPr="00494D34">
              <w:rPr>
                <w:rFonts w:asciiTheme="minorHAnsi" w:hAnsiTheme="minorHAnsi"/>
                <w:b/>
                <w:bCs/>
                <w:sz w:val="20"/>
                <w:szCs w:val="20"/>
                <w:lang w:val="en-US"/>
              </w:rPr>
              <w:t xml:space="preserve"> Report</w:t>
            </w:r>
            <w:r w:rsidR="007F2441" w:rsidRPr="00494D34">
              <w:rPr>
                <w:b/>
                <w:bCs/>
                <w:sz w:val="20"/>
                <w:szCs w:val="20"/>
                <w:lang w:val="en-US" w:eastAsia="en-US"/>
              </w:rPr>
              <w:t xml:space="preserve"> (Mandatory)</w:t>
            </w:r>
            <w:r w:rsidRPr="00494D34">
              <w:rPr>
                <w:rFonts w:asciiTheme="minorHAnsi" w:hAnsiTheme="minorHAnsi"/>
                <w:b/>
                <w:bCs/>
                <w:sz w:val="20"/>
                <w:szCs w:val="20"/>
                <w:lang w:val="en-US"/>
              </w:rPr>
              <w:t xml:space="preserve">:  </w:t>
            </w:r>
            <w:r w:rsidRPr="00494D34">
              <w:rPr>
                <w:rFonts w:asciiTheme="minorHAnsi" w:hAnsiTheme="minorHAnsi"/>
                <w:bCs/>
                <w:sz w:val="20"/>
                <w:szCs w:val="20"/>
                <w:lang w:val="en-US"/>
              </w:rPr>
              <w:t xml:space="preserve">BA Summary = Total # of </w:t>
            </w:r>
            <w:r w:rsidR="00B6324F" w:rsidRPr="00494D34">
              <w:rPr>
                <w:rFonts w:asciiTheme="minorHAnsi" w:hAnsiTheme="minorHAnsi"/>
                <w:bCs/>
                <w:sz w:val="20"/>
                <w:szCs w:val="20"/>
              </w:rPr>
              <w:t xml:space="preserve">public land planning and and management activities </w:t>
            </w:r>
            <w:r w:rsidR="00F76664" w:rsidRPr="00494D34">
              <w:rPr>
                <w:rFonts w:asciiTheme="minorHAnsi" w:hAnsiTheme="minorHAnsi"/>
                <w:bCs/>
                <w:sz w:val="20"/>
                <w:szCs w:val="20"/>
              </w:rPr>
              <w:t xml:space="preserve">conducted / </w:t>
            </w:r>
            <w:r w:rsidR="00F76664" w:rsidRPr="00494D34">
              <w:rPr>
                <w:rFonts w:asciiTheme="minorHAnsi" w:hAnsiTheme="minorHAnsi"/>
                <w:bCs/>
                <w:sz w:val="20"/>
                <w:szCs w:val="20"/>
                <w:lang w:val="en-US"/>
              </w:rPr>
              <w:t xml:space="preserve">participated </w:t>
            </w:r>
            <w:r w:rsidRPr="00494D34">
              <w:rPr>
                <w:rFonts w:asciiTheme="minorHAnsi" w:hAnsiTheme="minorHAnsi"/>
                <w:bCs/>
                <w:sz w:val="20"/>
                <w:szCs w:val="20"/>
                <w:lang w:val="en-US"/>
              </w:rPr>
              <w:t xml:space="preserve">in by </w:t>
            </w:r>
            <w:r w:rsidR="00F76664" w:rsidRPr="00494D34">
              <w:rPr>
                <w:rFonts w:asciiTheme="minorHAnsi" w:hAnsiTheme="minorHAnsi"/>
                <w:bCs/>
                <w:sz w:val="20"/>
                <w:szCs w:val="20"/>
                <w:lang w:val="en-US"/>
              </w:rPr>
              <w:t xml:space="preserve">the </w:t>
            </w:r>
            <w:r w:rsidRPr="00494D34">
              <w:rPr>
                <w:rFonts w:asciiTheme="minorHAnsi" w:hAnsiTheme="minorHAnsi"/>
                <w:bCs/>
                <w:sz w:val="20"/>
                <w:szCs w:val="20"/>
                <w:lang w:val="en-US"/>
              </w:rPr>
              <w:t>BA</w:t>
            </w:r>
          </w:p>
          <w:tbl>
            <w:tblPr>
              <w:tblStyle w:val="TableGrid"/>
              <w:tblW w:w="9948" w:type="dxa"/>
              <w:tblLook w:val="04A0" w:firstRow="1" w:lastRow="0" w:firstColumn="1" w:lastColumn="0" w:noHBand="0" w:noVBand="1"/>
            </w:tblPr>
            <w:tblGrid>
              <w:gridCol w:w="2722"/>
              <w:gridCol w:w="7226"/>
            </w:tblGrid>
            <w:tr w:rsidR="00494D34" w:rsidRPr="00494D34" w14:paraId="349D923C" w14:textId="77777777" w:rsidTr="00420DBA">
              <w:tc>
                <w:tcPr>
                  <w:tcW w:w="2722" w:type="dxa"/>
                  <w:shd w:val="clear" w:color="auto" w:fill="FFFFFF" w:themeFill="background1"/>
                </w:tcPr>
                <w:p w14:paraId="79F8322E" w14:textId="6C4AA597" w:rsidR="00420DBA" w:rsidRPr="00494D34" w:rsidRDefault="00420DBA" w:rsidP="00420DBA">
                  <w:pPr>
                    <w:rPr>
                      <w:rFonts w:asciiTheme="minorHAnsi" w:hAnsiTheme="minorHAnsi"/>
                      <w:b/>
                      <w:bCs/>
                      <w:sz w:val="20"/>
                      <w:szCs w:val="20"/>
                      <w:lang w:val="en-US"/>
                    </w:rPr>
                  </w:pPr>
                  <w:r w:rsidRPr="00494D34">
                    <w:rPr>
                      <w:rFonts w:asciiTheme="minorHAnsi" w:hAnsiTheme="minorHAnsi"/>
                      <w:b/>
                      <w:bCs/>
                      <w:sz w:val="20"/>
                      <w:szCs w:val="20"/>
                      <w:lang w:val="en-US"/>
                    </w:rPr>
                    <w:t>Total # of activities</w:t>
                  </w:r>
                </w:p>
              </w:tc>
              <w:tc>
                <w:tcPr>
                  <w:tcW w:w="7226" w:type="dxa"/>
                  <w:shd w:val="clear" w:color="auto" w:fill="FFFFFF" w:themeFill="background1"/>
                </w:tcPr>
                <w:p w14:paraId="41AA12BC" w14:textId="06BF804E" w:rsidR="00420DBA" w:rsidRPr="00494D34" w:rsidRDefault="00420DBA" w:rsidP="00420DBA">
                  <w:pPr>
                    <w:rPr>
                      <w:rFonts w:asciiTheme="minorHAnsi" w:hAnsiTheme="minorHAnsi"/>
                      <w:b/>
                      <w:bCs/>
                      <w:sz w:val="20"/>
                      <w:szCs w:val="20"/>
                      <w:lang w:val="en-US"/>
                    </w:rPr>
                  </w:pPr>
                  <w:r w:rsidRPr="00494D34">
                    <w:rPr>
                      <w:rFonts w:asciiTheme="minorHAnsi" w:hAnsiTheme="minorHAnsi"/>
                      <w:b/>
                      <w:bCs/>
                      <w:sz w:val="20"/>
                      <w:szCs w:val="20"/>
                      <w:lang w:val="en-US"/>
                    </w:rPr>
                    <w:t>List individual activities</w:t>
                  </w:r>
                </w:p>
              </w:tc>
            </w:tr>
            <w:tr w:rsidR="00494D34" w:rsidRPr="00494D34" w14:paraId="430E29F6" w14:textId="77777777" w:rsidTr="00420DBA">
              <w:tc>
                <w:tcPr>
                  <w:tcW w:w="2722" w:type="dxa"/>
                  <w:vMerge w:val="restart"/>
                </w:tcPr>
                <w:p w14:paraId="1BFFDCC5" w14:textId="77777777" w:rsidR="00420DBA" w:rsidRPr="00494D34" w:rsidRDefault="00420DBA" w:rsidP="00494D34">
                  <w:pPr>
                    <w:rPr>
                      <w:rFonts w:asciiTheme="minorHAnsi" w:hAnsiTheme="minorHAnsi"/>
                      <w:b/>
                      <w:bCs/>
                      <w:sz w:val="20"/>
                      <w:szCs w:val="20"/>
                      <w:lang w:val="en-US"/>
                    </w:rPr>
                  </w:pPr>
                </w:p>
              </w:tc>
              <w:tc>
                <w:tcPr>
                  <w:tcW w:w="7226" w:type="dxa"/>
                </w:tcPr>
                <w:p w14:paraId="41C5244B" w14:textId="77777777" w:rsidR="00420DBA" w:rsidRPr="00494D34" w:rsidRDefault="00420DBA" w:rsidP="00494D34">
                  <w:pPr>
                    <w:rPr>
                      <w:rFonts w:asciiTheme="minorHAnsi" w:hAnsiTheme="minorHAnsi"/>
                      <w:b/>
                      <w:bCs/>
                      <w:sz w:val="20"/>
                      <w:szCs w:val="20"/>
                      <w:lang w:val="en-US"/>
                    </w:rPr>
                  </w:pPr>
                </w:p>
              </w:tc>
            </w:tr>
            <w:tr w:rsidR="00494D34" w:rsidRPr="00494D34" w14:paraId="10C68FFE" w14:textId="77777777" w:rsidTr="00420DBA">
              <w:tc>
                <w:tcPr>
                  <w:tcW w:w="2722" w:type="dxa"/>
                  <w:vMerge/>
                </w:tcPr>
                <w:p w14:paraId="116C9E9B" w14:textId="77777777" w:rsidR="00420DBA" w:rsidRPr="00494D34" w:rsidRDefault="00420DBA" w:rsidP="00494D34">
                  <w:pPr>
                    <w:rPr>
                      <w:rFonts w:asciiTheme="minorHAnsi" w:hAnsiTheme="minorHAnsi"/>
                      <w:b/>
                      <w:bCs/>
                      <w:sz w:val="20"/>
                      <w:szCs w:val="20"/>
                      <w:lang w:val="en-US"/>
                    </w:rPr>
                  </w:pPr>
                </w:p>
              </w:tc>
              <w:tc>
                <w:tcPr>
                  <w:tcW w:w="7226" w:type="dxa"/>
                </w:tcPr>
                <w:p w14:paraId="0F0D6ACA" w14:textId="77777777" w:rsidR="00420DBA" w:rsidRPr="00494D34" w:rsidRDefault="00420DBA" w:rsidP="00494D34">
                  <w:pPr>
                    <w:rPr>
                      <w:rFonts w:asciiTheme="minorHAnsi" w:hAnsiTheme="minorHAnsi"/>
                      <w:b/>
                      <w:bCs/>
                      <w:sz w:val="20"/>
                      <w:szCs w:val="20"/>
                      <w:lang w:val="en-US"/>
                    </w:rPr>
                  </w:pPr>
                </w:p>
              </w:tc>
            </w:tr>
            <w:tr w:rsidR="00494D34" w:rsidRPr="00494D34" w14:paraId="6F6DDB13" w14:textId="77777777" w:rsidTr="00420DBA">
              <w:tc>
                <w:tcPr>
                  <w:tcW w:w="2722" w:type="dxa"/>
                  <w:vMerge/>
                </w:tcPr>
                <w:p w14:paraId="2C8EB720" w14:textId="77777777" w:rsidR="00420DBA" w:rsidRPr="00494D34" w:rsidRDefault="00420DBA" w:rsidP="00494D34">
                  <w:pPr>
                    <w:rPr>
                      <w:rFonts w:asciiTheme="minorHAnsi" w:hAnsiTheme="minorHAnsi"/>
                      <w:b/>
                      <w:bCs/>
                      <w:sz w:val="20"/>
                      <w:szCs w:val="20"/>
                      <w:lang w:val="en-US"/>
                    </w:rPr>
                  </w:pPr>
                </w:p>
              </w:tc>
              <w:tc>
                <w:tcPr>
                  <w:tcW w:w="7226" w:type="dxa"/>
                </w:tcPr>
                <w:p w14:paraId="7A1414C6" w14:textId="77777777" w:rsidR="00420DBA" w:rsidRPr="00494D34" w:rsidRDefault="00420DBA" w:rsidP="00494D34">
                  <w:pPr>
                    <w:rPr>
                      <w:rFonts w:asciiTheme="minorHAnsi" w:hAnsiTheme="minorHAnsi"/>
                      <w:b/>
                      <w:bCs/>
                      <w:sz w:val="20"/>
                      <w:szCs w:val="20"/>
                      <w:lang w:val="en-US"/>
                    </w:rPr>
                  </w:pPr>
                </w:p>
              </w:tc>
            </w:tr>
            <w:tr w:rsidR="00494D34" w:rsidRPr="00494D34" w14:paraId="28BF26F1" w14:textId="77777777" w:rsidTr="00420DBA">
              <w:tc>
                <w:tcPr>
                  <w:tcW w:w="2722" w:type="dxa"/>
                  <w:vMerge/>
                </w:tcPr>
                <w:p w14:paraId="647A5E83" w14:textId="77777777" w:rsidR="00420DBA" w:rsidRPr="00494D34" w:rsidRDefault="00420DBA" w:rsidP="00494D34">
                  <w:pPr>
                    <w:rPr>
                      <w:rFonts w:asciiTheme="minorHAnsi" w:hAnsiTheme="minorHAnsi"/>
                      <w:b/>
                      <w:bCs/>
                      <w:sz w:val="20"/>
                      <w:szCs w:val="20"/>
                      <w:lang w:val="en-US"/>
                    </w:rPr>
                  </w:pPr>
                </w:p>
              </w:tc>
              <w:tc>
                <w:tcPr>
                  <w:tcW w:w="7226" w:type="dxa"/>
                </w:tcPr>
                <w:p w14:paraId="4588B61C" w14:textId="77777777" w:rsidR="00420DBA" w:rsidRPr="00494D34" w:rsidRDefault="00420DBA" w:rsidP="00494D34">
                  <w:pPr>
                    <w:rPr>
                      <w:rFonts w:asciiTheme="minorHAnsi" w:hAnsiTheme="minorHAnsi"/>
                      <w:b/>
                      <w:bCs/>
                      <w:sz w:val="20"/>
                      <w:szCs w:val="20"/>
                      <w:lang w:val="en-US"/>
                    </w:rPr>
                  </w:pPr>
                </w:p>
              </w:tc>
            </w:tr>
            <w:tr w:rsidR="00494D34" w:rsidRPr="00494D34" w14:paraId="37FB8D59" w14:textId="77777777" w:rsidTr="00420DBA">
              <w:tc>
                <w:tcPr>
                  <w:tcW w:w="2722" w:type="dxa"/>
                  <w:vMerge/>
                </w:tcPr>
                <w:p w14:paraId="4845AC10" w14:textId="77777777" w:rsidR="00420DBA" w:rsidRPr="00494D34" w:rsidRDefault="00420DBA" w:rsidP="00494D34">
                  <w:pPr>
                    <w:rPr>
                      <w:rFonts w:asciiTheme="minorHAnsi" w:hAnsiTheme="minorHAnsi"/>
                      <w:b/>
                      <w:bCs/>
                      <w:sz w:val="20"/>
                      <w:szCs w:val="20"/>
                      <w:lang w:val="en-US"/>
                    </w:rPr>
                  </w:pPr>
                </w:p>
              </w:tc>
              <w:tc>
                <w:tcPr>
                  <w:tcW w:w="7226" w:type="dxa"/>
                </w:tcPr>
                <w:p w14:paraId="33E6CAB7" w14:textId="77777777" w:rsidR="00420DBA" w:rsidRPr="00494D34" w:rsidRDefault="00420DBA" w:rsidP="00494D34">
                  <w:pPr>
                    <w:rPr>
                      <w:rFonts w:asciiTheme="minorHAnsi" w:hAnsiTheme="minorHAnsi"/>
                      <w:b/>
                      <w:bCs/>
                      <w:sz w:val="20"/>
                      <w:szCs w:val="20"/>
                      <w:lang w:val="en-US"/>
                    </w:rPr>
                  </w:pPr>
                </w:p>
              </w:tc>
            </w:tr>
            <w:tr w:rsidR="00494D34" w:rsidRPr="00494D34" w14:paraId="79DCCC34" w14:textId="77777777" w:rsidTr="00420DBA">
              <w:tc>
                <w:tcPr>
                  <w:tcW w:w="2722" w:type="dxa"/>
                  <w:vMerge/>
                </w:tcPr>
                <w:p w14:paraId="486A5205" w14:textId="77777777" w:rsidR="00420DBA" w:rsidRPr="00494D34" w:rsidRDefault="00420DBA" w:rsidP="00494D34">
                  <w:pPr>
                    <w:rPr>
                      <w:rFonts w:asciiTheme="minorHAnsi" w:hAnsiTheme="minorHAnsi"/>
                      <w:b/>
                      <w:bCs/>
                      <w:sz w:val="20"/>
                      <w:szCs w:val="20"/>
                      <w:lang w:val="en-US"/>
                    </w:rPr>
                  </w:pPr>
                </w:p>
              </w:tc>
              <w:tc>
                <w:tcPr>
                  <w:tcW w:w="7226" w:type="dxa"/>
                </w:tcPr>
                <w:p w14:paraId="31D9569E" w14:textId="77777777" w:rsidR="00420DBA" w:rsidRPr="00494D34" w:rsidRDefault="00420DBA" w:rsidP="00494D34">
                  <w:pPr>
                    <w:rPr>
                      <w:rFonts w:asciiTheme="minorHAnsi" w:hAnsiTheme="minorHAnsi"/>
                      <w:b/>
                      <w:bCs/>
                      <w:sz w:val="20"/>
                      <w:szCs w:val="20"/>
                      <w:lang w:val="en-US"/>
                    </w:rPr>
                  </w:pPr>
                </w:p>
              </w:tc>
            </w:tr>
            <w:tr w:rsidR="00494D34" w:rsidRPr="00494D34" w14:paraId="5197C085" w14:textId="77777777" w:rsidTr="00420DBA">
              <w:tc>
                <w:tcPr>
                  <w:tcW w:w="2722" w:type="dxa"/>
                  <w:vMerge/>
                </w:tcPr>
                <w:p w14:paraId="2692DACE" w14:textId="77777777" w:rsidR="00420DBA" w:rsidRPr="00494D34" w:rsidRDefault="00420DBA" w:rsidP="00494D34">
                  <w:pPr>
                    <w:rPr>
                      <w:rFonts w:asciiTheme="minorHAnsi" w:hAnsiTheme="minorHAnsi"/>
                      <w:b/>
                      <w:bCs/>
                      <w:sz w:val="20"/>
                      <w:szCs w:val="20"/>
                      <w:lang w:val="en-US"/>
                    </w:rPr>
                  </w:pPr>
                </w:p>
              </w:tc>
              <w:tc>
                <w:tcPr>
                  <w:tcW w:w="7226" w:type="dxa"/>
                </w:tcPr>
                <w:p w14:paraId="6AE0EAAC" w14:textId="77777777" w:rsidR="00420DBA" w:rsidRPr="00494D34" w:rsidRDefault="00420DBA" w:rsidP="00494D34">
                  <w:pPr>
                    <w:rPr>
                      <w:rFonts w:asciiTheme="minorHAnsi" w:hAnsiTheme="minorHAnsi"/>
                      <w:b/>
                      <w:bCs/>
                      <w:sz w:val="20"/>
                      <w:szCs w:val="20"/>
                      <w:lang w:val="en-US"/>
                    </w:rPr>
                  </w:pPr>
                </w:p>
              </w:tc>
            </w:tr>
            <w:tr w:rsidR="00494D34" w:rsidRPr="00494D34" w14:paraId="210C54B8" w14:textId="77777777" w:rsidTr="00420DBA">
              <w:tc>
                <w:tcPr>
                  <w:tcW w:w="2722" w:type="dxa"/>
                  <w:vMerge/>
                </w:tcPr>
                <w:p w14:paraId="45C187DB" w14:textId="77777777" w:rsidR="00420DBA" w:rsidRPr="00494D34" w:rsidRDefault="00420DBA" w:rsidP="00494D34">
                  <w:pPr>
                    <w:rPr>
                      <w:rFonts w:asciiTheme="minorHAnsi" w:hAnsiTheme="minorHAnsi"/>
                      <w:b/>
                      <w:bCs/>
                      <w:sz w:val="20"/>
                      <w:szCs w:val="20"/>
                      <w:lang w:val="en-US"/>
                    </w:rPr>
                  </w:pPr>
                </w:p>
              </w:tc>
              <w:tc>
                <w:tcPr>
                  <w:tcW w:w="7226" w:type="dxa"/>
                </w:tcPr>
                <w:p w14:paraId="2C85B8B9" w14:textId="77777777" w:rsidR="00420DBA" w:rsidRPr="00494D34" w:rsidRDefault="00420DBA" w:rsidP="00494D34">
                  <w:pPr>
                    <w:rPr>
                      <w:rFonts w:asciiTheme="minorHAnsi" w:hAnsiTheme="minorHAnsi"/>
                      <w:b/>
                      <w:bCs/>
                      <w:sz w:val="20"/>
                      <w:szCs w:val="20"/>
                      <w:lang w:val="en-US"/>
                    </w:rPr>
                  </w:pPr>
                </w:p>
              </w:tc>
            </w:tr>
          </w:tbl>
          <w:p w14:paraId="3FE75EB0" w14:textId="77777777" w:rsidR="008C20EB" w:rsidRPr="00494D34" w:rsidRDefault="008C20EB" w:rsidP="00AC77D7">
            <w:pPr>
              <w:rPr>
                <w:rFonts w:asciiTheme="minorHAnsi" w:hAnsiTheme="minorHAnsi"/>
                <w:b/>
                <w:bCs/>
                <w:sz w:val="20"/>
                <w:szCs w:val="20"/>
                <w:lang w:val="en-US"/>
              </w:rPr>
            </w:pPr>
          </w:p>
          <w:p w14:paraId="3FE75EB1" w14:textId="77777777" w:rsidR="00AC77D7" w:rsidRPr="00494D34" w:rsidRDefault="00AC77D7" w:rsidP="00AC77D7">
            <w:pPr>
              <w:rPr>
                <w:rFonts w:asciiTheme="minorHAnsi" w:hAnsiTheme="minorHAnsi"/>
                <w:b/>
                <w:bCs/>
                <w:sz w:val="20"/>
                <w:szCs w:val="20"/>
                <w:lang w:val="en-US"/>
              </w:rPr>
            </w:pPr>
            <w:r w:rsidRPr="00494D34">
              <w:rPr>
                <w:rFonts w:asciiTheme="minorHAnsi" w:hAnsiTheme="minorHAnsi"/>
                <w:b/>
                <w:bCs/>
                <w:sz w:val="20"/>
                <w:szCs w:val="20"/>
                <w:lang w:val="en-US"/>
              </w:rPr>
              <w:t>Guidance:</w:t>
            </w:r>
          </w:p>
          <w:p w14:paraId="3FE75EB2" w14:textId="30259B36" w:rsidR="00AC77D7" w:rsidRPr="00494D34" w:rsidRDefault="00AC77D7" w:rsidP="00AC77D7">
            <w:pPr>
              <w:pStyle w:val="ListParagraph"/>
              <w:numPr>
                <w:ilvl w:val="0"/>
                <w:numId w:val="9"/>
              </w:numPr>
              <w:spacing w:line="276" w:lineRule="auto"/>
              <w:rPr>
                <w:rFonts w:asciiTheme="minorHAnsi" w:hAnsiTheme="minorHAnsi"/>
                <w:sz w:val="20"/>
                <w:szCs w:val="20"/>
                <w:lang w:eastAsia="en-US"/>
              </w:rPr>
            </w:pPr>
            <w:r w:rsidRPr="00494D34">
              <w:rPr>
                <w:rFonts w:asciiTheme="minorHAnsi" w:hAnsiTheme="minorHAnsi"/>
                <w:b/>
                <w:sz w:val="20"/>
                <w:szCs w:val="20"/>
                <w:lang w:eastAsia="en-US"/>
              </w:rPr>
              <w:t>Reporting period</w:t>
            </w:r>
            <w:r w:rsidRPr="00494D34">
              <w:rPr>
                <w:rFonts w:asciiTheme="minorHAnsi" w:hAnsiTheme="minorHAnsi"/>
                <w:sz w:val="20"/>
                <w:szCs w:val="20"/>
                <w:lang w:eastAsia="en-US"/>
              </w:rPr>
              <w:t xml:space="preserve">: Prior </w:t>
            </w:r>
            <w:r w:rsidRPr="00494D34">
              <w:rPr>
                <w:rFonts w:asciiTheme="minorHAnsi" w:hAnsiTheme="minorHAnsi"/>
                <w:sz w:val="20"/>
                <w:szCs w:val="20"/>
                <w:u w:val="single"/>
                <w:lang w:eastAsia="en-US"/>
              </w:rPr>
              <w:t>fiscal</w:t>
            </w:r>
            <w:r w:rsidRPr="00494D34">
              <w:rPr>
                <w:rFonts w:asciiTheme="minorHAnsi" w:hAnsiTheme="minorHAnsi"/>
                <w:sz w:val="20"/>
                <w:szCs w:val="20"/>
                <w:lang w:eastAsia="en-US"/>
              </w:rPr>
              <w:t xml:space="preserve"> year (i.e. For the 201</w:t>
            </w:r>
            <w:r w:rsidR="00FB64B5">
              <w:rPr>
                <w:rFonts w:asciiTheme="minorHAnsi" w:hAnsiTheme="minorHAnsi"/>
                <w:sz w:val="20"/>
                <w:szCs w:val="20"/>
                <w:lang w:eastAsia="en-US"/>
              </w:rPr>
              <w:t>6</w:t>
            </w:r>
            <w:r w:rsidRPr="00494D34">
              <w:rPr>
                <w:rFonts w:asciiTheme="minorHAnsi" w:hAnsiTheme="minorHAnsi"/>
                <w:sz w:val="20"/>
                <w:szCs w:val="20"/>
                <w:lang w:eastAsia="en-US"/>
              </w:rPr>
              <w:t xml:space="preserve"> Provincial SFI Management Review, the reporting period would be April 1, 201</w:t>
            </w:r>
            <w:r w:rsidR="00FB64B5">
              <w:rPr>
                <w:rFonts w:asciiTheme="minorHAnsi" w:hAnsiTheme="minorHAnsi"/>
                <w:sz w:val="20"/>
                <w:szCs w:val="20"/>
                <w:lang w:eastAsia="en-US"/>
              </w:rPr>
              <w:t>5</w:t>
            </w:r>
            <w:r w:rsidRPr="00494D34">
              <w:rPr>
                <w:rFonts w:asciiTheme="minorHAnsi" w:hAnsiTheme="minorHAnsi"/>
                <w:sz w:val="20"/>
                <w:szCs w:val="20"/>
                <w:lang w:eastAsia="en-US"/>
              </w:rPr>
              <w:t xml:space="preserve"> to March 31, 201</w:t>
            </w:r>
            <w:r w:rsidR="00FB64B5">
              <w:rPr>
                <w:rFonts w:asciiTheme="minorHAnsi" w:hAnsiTheme="minorHAnsi"/>
                <w:sz w:val="20"/>
                <w:szCs w:val="20"/>
                <w:lang w:eastAsia="en-US"/>
              </w:rPr>
              <w:t>6</w:t>
            </w:r>
            <w:r w:rsidRPr="00494D34">
              <w:rPr>
                <w:rFonts w:asciiTheme="minorHAnsi" w:hAnsiTheme="minorHAnsi"/>
                <w:sz w:val="20"/>
                <w:szCs w:val="20"/>
                <w:lang w:eastAsia="en-US"/>
              </w:rPr>
              <w:t>)</w:t>
            </w:r>
            <w:r w:rsidR="00D01741" w:rsidRPr="00494D34">
              <w:rPr>
                <w:rFonts w:asciiTheme="minorHAnsi" w:hAnsiTheme="minorHAnsi"/>
                <w:sz w:val="20"/>
                <w:szCs w:val="20"/>
                <w:lang w:eastAsia="en-US"/>
              </w:rPr>
              <w:t>.</w:t>
            </w:r>
          </w:p>
          <w:p w14:paraId="3FE75EB4" w14:textId="20C55ED7" w:rsidR="00EC0FC3" w:rsidRPr="00494D34" w:rsidRDefault="00AC77D7" w:rsidP="00C96F4D">
            <w:pPr>
              <w:pStyle w:val="ListParagraph"/>
              <w:numPr>
                <w:ilvl w:val="0"/>
                <w:numId w:val="9"/>
              </w:numPr>
              <w:spacing w:line="276" w:lineRule="auto"/>
              <w:rPr>
                <w:rFonts w:asciiTheme="minorHAnsi" w:hAnsiTheme="minorHAnsi"/>
                <w:sz w:val="20"/>
                <w:szCs w:val="20"/>
                <w:lang w:eastAsia="en-US"/>
              </w:rPr>
            </w:pPr>
            <w:r w:rsidRPr="00494D34">
              <w:rPr>
                <w:rFonts w:asciiTheme="minorHAnsi" w:hAnsiTheme="minorHAnsi"/>
                <w:sz w:val="20"/>
                <w:szCs w:val="20"/>
                <w:lang w:eastAsia="en-US"/>
              </w:rPr>
              <w:t xml:space="preserve">Report total # of individual </w:t>
            </w:r>
            <w:r w:rsidR="00B6324F" w:rsidRPr="00494D34">
              <w:rPr>
                <w:rFonts w:asciiTheme="minorHAnsi" w:hAnsiTheme="minorHAnsi"/>
                <w:sz w:val="20"/>
                <w:szCs w:val="20"/>
                <w:lang w:eastAsia="en-US"/>
              </w:rPr>
              <w:t xml:space="preserve">public land planning and and management activities </w:t>
            </w:r>
            <w:r w:rsidR="00F76664" w:rsidRPr="00494D34">
              <w:rPr>
                <w:rFonts w:asciiTheme="minorHAnsi" w:hAnsiTheme="minorHAnsi"/>
                <w:sz w:val="20"/>
                <w:szCs w:val="20"/>
                <w:lang w:eastAsia="en-US"/>
              </w:rPr>
              <w:t xml:space="preserve">conducted / </w:t>
            </w:r>
            <w:r w:rsidR="00B6324F" w:rsidRPr="00494D34">
              <w:rPr>
                <w:rFonts w:asciiTheme="minorHAnsi" w:hAnsiTheme="minorHAnsi"/>
                <w:sz w:val="20"/>
                <w:szCs w:val="20"/>
                <w:lang w:eastAsia="en-US"/>
              </w:rPr>
              <w:t xml:space="preserve">participated in by </w:t>
            </w:r>
            <w:r w:rsidR="00F76664" w:rsidRPr="00494D34">
              <w:rPr>
                <w:rFonts w:asciiTheme="minorHAnsi" w:hAnsiTheme="minorHAnsi"/>
                <w:sz w:val="20"/>
                <w:szCs w:val="20"/>
                <w:lang w:eastAsia="en-US"/>
              </w:rPr>
              <w:t xml:space="preserve">the </w:t>
            </w:r>
            <w:r w:rsidR="00B6324F" w:rsidRPr="00494D34">
              <w:rPr>
                <w:rFonts w:asciiTheme="minorHAnsi" w:hAnsiTheme="minorHAnsi"/>
                <w:sz w:val="20"/>
                <w:szCs w:val="20"/>
                <w:lang w:eastAsia="en-US"/>
              </w:rPr>
              <w:t xml:space="preserve">BA </w:t>
            </w:r>
            <w:r w:rsidRPr="00494D34">
              <w:rPr>
                <w:rFonts w:asciiTheme="minorHAnsi" w:hAnsiTheme="minorHAnsi"/>
                <w:sz w:val="20"/>
                <w:szCs w:val="20"/>
                <w:lang w:eastAsia="en-US"/>
              </w:rPr>
              <w:t xml:space="preserve">within </w:t>
            </w:r>
            <w:r w:rsidR="00F76664" w:rsidRPr="00494D34">
              <w:rPr>
                <w:rFonts w:asciiTheme="minorHAnsi" w:hAnsiTheme="minorHAnsi"/>
                <w:sz w:val="20"/>
                <w:szCs w:val="20"/>
                <w:lang w:eastAsia="en-US"/>
              </w:rPr>
              <w:t xml:space="preserve">the </w:t>
            </w:r>
            <w:r w:rsidRPr="00494D34">
              <w:rPr>
                <w:rFonts w:asciiTheme="minorHAnsi" w:hAnsiTheme="minorHAnsi"/>
                <w:sz w:val="20"/>
                <w:szCs w:val="20"/>
                <w:lang w:eastAsia="en-US"/>
              </w:rPr>
              <w:t>reporting period and list individual activities</w:t>
            </w:r>
            <w:r w:rsidR="00F76664" w:rsidRPr="00494D34">
              <w:rPr>
                <w:rFonts w:asciiTheme="minorHAnsi" w:hAnsiTheme="minorHAnsi"/>
                <w:sz w:val="20"/>
                <w:szCs w:val="20"/>
                <w:lang w:eastAsia="en-US"/>
              </w:rPr>
              <w:t>. Examples include Strategic Land and Resource Planning (SLRP) process meetings, Timber Supply Area Steering Committee meetings, EBM working group</w:t>
            </w:r>
            <w:r w:rsidR="009646A7" w:rsidRPr="00494D34">
              <w:rPr>
                <w:rFonts w:asciiTheme="minorHAnsi" w:hAnsiTheme="minorHAnsi"/>
                <w:sz w:val="20"/>
                <w:szCs w:val="20"/>
                <w:lang w:eastAsia="en-US"/>
              </w:rPr>
              <w:t xml:space="preserve"> m</w:t>
            </w:r>
            <w:r w:rsidR="00F76664" w:rsidRPr="00494D34">
              <w:rPr>
                <w:rFonts w:asciiTheme="minorHAnsi" w:hAnsiTheme="minorHAnsi"/>
                <w:sz w:val="20"/>
                <w:szCs w:val="20"/>
                <w:lang w:eastAsia="en-US"/>
              </w:rPr>
              <w:t>eetings, etc.</w:t>
            </w:r>
          </w:p>
        </w:tc>
      </w:tr>
      <w:tr w:rsidR="00494D34" w:rsidRPr="00494D34" w14:paraId="3FE75EBA" w14:textId="77777777" w:rsidTr="00AC77D7">
        <w:trPr>
          <w:trHeight w:val="1112"/>
        </w:trPr>
        <w:tc>
          <w:tcPr>
            <w:tcW w:w="1423" w:type="dxa"/>
            <w:vMerge/>
            <w:tcBorders>
              <w:top w:val="nil"/>
              <w:left w:val="single" w:sz="8" w:space="0" w:color="auto"/>
              <w:bottom w:val="single" w:sz="8" w:space="0" w:color="auto"/>
              <w:right w:val="single" w:sz="8" w:space="0" w:color="auto"/>
            </w:tcBorders>
            <w:vAlign w:val="center"/>
            <w:hideMark/>
          </w:tcPr>
          <w:p w14:paraId="3FE75EB6" w14:textId="653B3800" w:rsidR="00C230C0" w:rsidRPr="00494D34" w:rsidRDefault="00C230C0">
            <w:pPr>
              <w:rPr>
                <w:rFonts w:asciiTheme="minorHAnsi" w:hAnsiTheme="minorHAnsi"/>
                <w:b/>
                <w:bCs/>
                <w:i/>
                <w:iCs/>
                <w:sz w:val="16"/>
                <w:szCs w:val="16"/>
                <w:lang w:val="en-US"/>
              </w:rPr>
            </w:pPr>
          </w:p>
        </w:tc>
        <w:tc>
          <w:tcPr>
            <w:tcW w:w="2551" w:type="dxa"/>
            <w:vMerge/>
            <w:tcBorders>
              <w:left w:val="nil"/>
              <w:bottom w:val="single" w:sz="8" w:space="0" w:color="auto"/>
              <w:right w:val="single" w:sz="8" w:space="0" w:color="auto"/>
            </w:tcBorders>
          </w:tcPr>
          <w:p w14:paraId="3FE75EB7" w14:textId="77777777" w:rsidR="00C230C0" w:rsidRPr="00494D34" w:rsidRDefault="00C230C0">
            <w:pPr>
              <w:ind w:left="360"/>
              <w:rPr>
                <w:rFonts w:asciiTheme="minorHAnsi" w:hAnsiTheme="minorHAnsi"/>
                <w:b/>
                <w:bCs/>
                <w:sz w:val="16"/>
                <w:szCs w:val="16"/>
                <w:lang w:val="en-US"/>
              </w:rPr>
            </w:pPr>
          </w:p>
        </w:tc>
        <w:tc>
          <w:tcPr>
            <w:tcW w:w="10179" w:type="dxa"/>
            <w:vMerge/>
            <w:tcBorders>
              <w:left w:val="nil"/>
              <w:bottom w:val="single" w:sz="8" w:space="0" w:color="auto"/>
              <w:right w:val="single" w:sz="8" w:space="0" w:color="auto"/>
            </w:tcBorders>
            <w:tcMar>
              <w:top w:w="0" w:type="dxa"/>
              <w:left w:w="108" w:type="dxa"/>
              <w:bottom w:w="0" w:type="dxa"/>
              <w:right w:w="108" w:type="dxa"/>
            </w:tcMar>
          </w:tcPr>
          <w:p w14:paraId="3FE75EB8" w14:textId="77777777" w:rsidR="00C230C0" w:rsidRPr="00494D34" w:rsidRDefault="00C230C0">
            <w:pPr>
              <w:rPr>
                <w:rFonts w:asciiTheme="minorHAnsi" w:hAnsiTheme="minorHAnsi"/>
                <w:b/>
                <w:bCs/>
                <w:sz w:val="20"/>
                <w:szCs w:val="20"/>
                <w:lang w:val="en-US"/>
              </w:rPr>
            </w:pPr>
          </w:p>
        </w:tc>
        <w:tc>
          <w:tcPr>
            <w:tcW w:w="47" w:type="dxa"/>
            <w:vAlign w:val="center"/>
            <w:hideMark/>
          </w:tcPr>
          <w:p w14:paraId="3FE75EB9" w14:textId="77777777" w:rsidR="00C230C0" w:rsidRPr="00494D34" w:rsidRDefault="00C230C0">
            <w:pPr>
              <w:rPr>
                <w:rFonts w:asciiTheme="minorHAnsi" w:hAnsiTheme="minorHAnsi"/>
                <w:sz w:val="16"/>
                <w:szCs w:val="16"/>
              </w:rPr>
            </w:pPr>
          </w:p>
        </w:tc>
      </w:tr>
      <w:tr w:rsidR="00427A3E" w:rsidRPr="00494D34" w14:paraId="3FE75EC0" w14:textId="77777777" w:rsidTr="000A1B12">
        <w:trPr>
          <w:trHeight w:val="1688"/>
        </w:trPr>
        <w:tc>
          <w:tcPr>
            <w:tcW w:w="1423" w:type="dxa"/>
            <w:vMerge/>
            <w:tcBorders>
              <w:top w:val="nil"/>
              <w:left w:val="single" w:sz="8" w:space="0" w:color="auto"/>
              <w:bottom w:val="single" w:sz="8" w:space="0" w:color="auto"/>
              <w:right w:val="single" w:sz="8" w:space="0" w:color="auto"/>
            </w:tcBorders>
            <w:vAlign w:val="center"/>
            <w:hideMark/>
          </w:tcPr>
          <w:p w14:paraId="3FE75EBB" w14:textId="77777777" w:rsidR="00427A3E" w:rsidRPr="00494D34" w:rsidRDefault="00427A3E">
            <w:pPr>
              <w:rPr>
                <w:rFonts w:asciiTheme="minorHAnsi" w:hAnsiTheme="minorHAnsi"/>
                <w:b/>
                <w:bCs/>
                <w:i/>
                <w:iCs/>
                <w:sz w:val="16"/>
                <w:szCs w:val="16"/>
                <w:lang w:val="en-US"/>
              </w:rPr>
            </w:pPr>
          </w:p>
        </w:tc>
        <w:tc>
          <w:tcPr>
            <w:tcW w:w="2551" w:type="dxa"/>
            <w:vMerge/>
            <w:tcBorders>
              <w:left w:val="nil"/>
              <w:bottom w:val="single" w:sz="8" w:space="0" w:color="auto"/>
              <w:right w:val="single" w:sz="8" w:space="0" w:color="auto"/>
            </w:tcBorders>
          </w:tcPr>
          <w:p w14:paraId="3FE75EBC" w14:textId="77777777" w:rsidR="00427A3E" w:rsidRPr="00494D34" w:rsidRDefault="00427A3E">
            <w:pPr>
              <w:ind w:left="360"/>
              <w:rPr>
                <w:rFonts w:asciiTheme="minorHAnsi" w:hAnsiTheme="minorHAnsi"/>
                <w:b/>
                <w:bCs/>
                <w:sz w:val="16"/>
                <w:szCs w:val="16"/>
                <w:lang w:val="en-US"/>
              </w:rPr>
            </w:pPr>
          </w:p>
        </w:tc>
        <w:tc>
          <w:tcPr>
            <w:tcW w:w="10179" w:type="dxa"/>
            <w:tcBorders>
              <w:top w:val="nil"/>
              <w:left w:val="nil"/>
              <w:bottom w:val="single" w:sz="8" w:space="0" w:color="auto"/>
              <w:right w:val="single" w:sz="8" w:space="0" w:color="auto"/>
            </w:tcBorders>
            <w:tcMar>
              <w:top w:w="0" w:type="dxa"/>
              <w:left w:w="108" w:type="dxa"/>
              <w:bottom w:w="0" w:type="dxa"/>
              <w:right w:w="108" w:type="dxa"/>
            </w:tcMar>
          </w:tcPr>
          <w:p w14:paraId="3FE75EBD" w14:textId="77777777" w:rsidR="00427A3E" w:rsidRPr="00494D34" w:rsidRDefault="00427A3E">
            <w:pPr>
              <w:rPr>
                <w:rFonts w:asciiTheme="minorHAnsi" w:hAnsiTheme="minorHAnsi"/>
                <w:b/>
                <w:bCs/>
                <w:sz w:val="20"/>
                <w:szCs w:val="20"/>
                <w:lang w:val="en-US"/>
              </w:rPr>
            </w:pPr>
            <w:r w:rsidRPr="00494D34">
              <w:rPr>
                <w:rFonts w:asciiTheme="minorHAnsi" w:hAnsiTheme="minorHAnsi"/>
                <w:b/>
                <w:bCs/>
                <w:sz w:val="20"/>
                <w:szCs w:val="20"/>
                <w:lang w:val="en-US"/>
              </w:rPr>
              <w:t>Local Management Input (</w:t>
            </w:r>
            <w:r w:rsidR="00E07608" w:rsidRPr="00494D34">
              <w:rPr>
                <w:rFonts w:asciiTheme="minorHAnsi" w:hAnsiTheme="minorHAnsi"/>
                <w:b/>
                <w:bCs/>
                <w:sz w:val="20"/>
                <w:szCs w:val="20"/>
                <w:lang w:val="en-US" w:eastAsia="en-US"/>
              </w:rPr>
              <w:t>significant issues, trends or rationale related to the above</w:t>
            </w:r>
            <w:r w:rsidRPr="00494D34">
              <w:rPr>
                <w:rFonts w:asciiTheme="minorHAnsi" w:hAnsiTheme="minorHAnsi"/>
                <w:b/>
                <w:bCs/>
                <w:sz w:val="20"/>
                <w:szCs w:val="20"/>
                <w:lang w:val="en-US"/>
              </w:rPr>
              <w:t>):</w:t>
            </w:r>
          </w:p>
          <w:p w14:paraId="6F21D529" w14:textId="77777777" w:rsidR="00427A3E" w:rsidRPr="00494D34" w:rsidRDefault="00427A3E">
            <w:pPr>
              <w:rPr>
                <w:rFonts w:asciiTheme="minorHAnsi" w:hAnsiTheme="minorHAnsi"/>
                <w:bCs/>
                <w:sz w:val="20"/>
                <w:szCs w:val="20"/>
                <w:lang w:val="en-US"/>
              </w:rPr>
            </w:pPr>
          </w:p>
          <w:p w14:paraId="7FFB6E7E" w14:textId="77777777" w:rsidR="00F76664" w:rsidRPr="00494D34" w:rsidRDefault="00F76664">
            <w:pPr>
              <w:rPr>
                <w:rFonts w:asciiTheme="minorHAnsi" w:hAnsiTheme="minorHAnsi"/>
                <w:bCs/>
                <w:sz w:val="20"/>
                <w:szCs w:val="20"/>
                <w:lang w:val="en-US"/>
              </w:rPr>
            </w:pPr>
          </w:p>
          <w:p w14:paraId="1E5228F2" w14:textId="77777777" w:rsidR="00F76664" w:rsidRPr="00494D34" w:rsidRDefault="00F76664">
            <w:pPr>
              <w:rPr>
                <w:rFonts w:asciiTheme="minorHAnsi" w:hAnsiTheme="minorHAnsi"/>
                <w:bCs/>
                <w:sz w:val="20"/>
                <w:szCs w:val="20"/>
                <w:lang w:val="en-US"/>
              </w:rPr>
            </w:pPr>
          </w:p>
          <w:p w14:paraId="50F999B0" w14:textId="77777777" w:rsidR="00F76664" w:rsidRPr="00494D34" w:rsidRDefault="00F76664">
            <w:pPr>
              <w:rPr>
                <w:rFonts w:asciiTheme="minorHAnsi" w:hAnsiTheme="minorHAnsi"/>
                <w:bCs/>
                <w:sz w:val="20"/>
                <w:szCs w:val="20"/>
                <w:lang w:val="en-US"/>
              </w:rPr>
            </w:pPr>
          </w:p>
          <w:p w14:paraId="1289E39C" w14:textId="77777777" w:rsidR="00F76664" w:rsidRPr="00494D34" w:rsidRDefault="00F76664">
            <w:pPr>
              <w:rPr>
                <w:rFonts w:asciiTheme="minorHAnsi" w:hAnsiTheme="minorHAnsi"/>
                <w:bCs/>
                <w:sz w:val="20"/>
                <w:szCs w:val="20"/>
                <w:lang w:val="en-US"/>
              </w:rPr>
            </w:pPr>
          </w:p>
          <w:p w14:paraId="4EED9603" w14:textId="77777777" w:rsidR="00F76664" w:rsidRPr="00494D34" w:rsidRDefault="00F76664">
            <w:pPr>
              <w:rPr>
                <w:rFonts w:asciiTheme="minorHAnsi" w:hAnsiTheme="minorHAnsi"/>
                <w:bCs/>
                <w:sz w:val="20"/>
                <w:szCs w:val="20"/>
                <w:lang w:val="en-US"/>
              </w:rPr>
            </w:pPr>
          </w:p>
          <w:p w14:paraId="3FE75EBE" w14:textId="36BEE759" w:rsidR="00F76664" w:rsidRPr="00494D34" w:rsidRDefault="00F76664">
            <w:pPr>
              <w:rPr>
                <w:rFonts w:asciiTheme="minorHAnsi" w:hAnsiTheme="minorHAnsi"/>
                <w:bCs/>
                <w:sz w:val="20"/>
                <w:szCs w:val="20"/>
                <w:lang w:val="en-US"/>
              </w:rPr>
            </w:pPr>
          </w:p>
        </w:tc>
        <w:tc>
          <w:tcPr>
            <w:tcW w:w="47" w:type="dxa"/>
            <w:vAlign w:val="center"/>
            <w:hideMark/>
          </w:tcPr>
          <w:p w14:paraId="3FE75EBF" w14:textId="77777777" w:rsidR="00427A3E" w:rsidRPr="00494D34" w:rsidRDefault="00427A3E">
            <w:pPr>
              <w:rPr>
                <w:rFonts w:asciiTheme="minorHAnsi" w:hAnsiTheme="minorHAnsi"/>
                <w:sz w:val="16"/>
                <w:szCs w:val="16"/>
              </w:rPr>
            </w:pPr>
            <w:r w:rsidRPr="00494D34">
              <w:rPr>
                <w:rFonts w:asciiTheme="minorHAnsi" w:hAnsiTheme="minorHAnsi"/>
                <w:sz w:val="16"/>
                <w:szCs w:val="16"/>
              </w:rPr>
              <w:t> </w:t>
            </w:r>
          </w:p>
        </w:tc>
      </w:tr>
    </w:tbl>
    <w:p w14:paraId="3FE75EC1" w14:textId="77777777" w:rsidR="00CD6AE5" w:rsidRPr="00494D34" w:rsidRDefault="00CD6AE5"/>
    <w:p w14:paraId="4824519A" w14:textId="77777777" w:rsidR="000C289E" w:rsidRPr="00494D34" w:rsidRDefault="000C289E"/>
    <w:tbl>
      <w:tblPr>
        <w:tblW w:w="14039"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565"/>
        <w:gridCol w:w="2409"/>
        <w:gridCol w:w="10065"/>
      </w:tblGrid>
      <w:tr w:rsidR="00494D34" w:rsidRPr="00494D34" w14:paraId="3FE75EF5" w14:textId="77777777" w:rsidTr="00420DBA">
        <w:trPr>
          <w:trHeight w:val="398"/>
        </w:trPr>
        <w:tc>
          <w:tcPr>
            <w:tcW w:w="1565" w:type="dxa"/>
            <w:tcBorders>
              <w:top w:val="single" w:sz="8" w:space="0" w:color="auto"/>
              <w:left w:val="single" w:sz="8" w:space="0" w:color="auto"/>
              <w:bottom w:val="single" w:sz="8" w:space="0" w:color="auto"/>
              <w:right w:val="single" w:sz="8" w:space="0" w:color="auto"/>
            </w:tcBorders>
            <w:shd w:val="clear" w:color="auto" w:fill="CCCCCC"/>
            <w:vAlign w:val="center"/>
            <w:hideMark/>
          </w:tcPr>
          <w:p w14:paraId="3FE75EF2" w14:textId="6680EC09" w:rsidR="00F5641A" w:rsidRPr="00494D34" w:rsidRDefault="00CD6AE5" w:rsidP="00F5641A">
            <w:pPr>
              <w:spacing w:line="276" w:lineRule="auto"/>
              <w:jc w:val="center"/>
              <w:rPr>
                <w:rFonts w:asciiTheme="minorHAnsi" w:hAnsiTheme="minorHAnsi"/>
                <w:b/>
                <w:bCs/>
                <w:sz w:val="20"/>
                <w:szCs w:val="20"/>
                <w:lang w:val="en-US" w:eastAsia="en-US"/>
              </w:rPr>
            </w:pPr>
            <w:r w:rsidRPr="00494D34">
              <w:br w:type="page"/>
            </w:r>
            <w:r w:rsidR="00EC6666" w:rsidRPr="00494D34">
              <w:rPr>
                <w:rFonts w:asciiTheme="minorHAnsi" w:hAnsiTheme="minorHAnsi"/>
                <w:sz w:val="16"/>
                <w:szCs w:val="16"/>
              </w:rPr>
              <w:br w:type="page"/>
            </w:r>
            <w:r w:rsidR="00F5641A" w:rsidRPr="00494D34">
              <w:rPr>
                <w:rFonts w:asciiTheme="minorHAnsi" w:hAnsiTheme="minorHAnsi"/>
                <w:b/>
                <w:bCs/>
                <w:sz w:val="20"/>
                <w:szCs w:val="20"/>
                <w:lang w:val="en-US" w:eastAsia="en-US"/>
              </w:rPr>
              <w:t>Objective</w:t>
            </w:r>
          </w:p>
        </w:tc>
        <w:tc>
          <w:tcPr>
            <w:tcW w:w="2409" w:type="dxa"/>
            <w:tcBorders>
              <w:top w:val="single" w:sz="8" w:space="0" w:color="auto"/>
              <w:left w:val="single" w:sz="8" w:space="0" w:color="auto"/>
              <w:bottom w:val="single" w:sz="8" w:space="0" w:color="auto"/>
              <w:right w:val="single" w:sz="8" w:space="0" w:color="auto"/>
            </w:tcBorders>
            <w:shd w:val="clear" w:color="auto" w:fill="CCCCCC"/>
            <w:vAlign w:val="center"/>
            <w:hideMark/>
          </w:tcPr>
          <w:p w14:paraId="3FE75EF3" w14:textId="77777777" w:rsidR="00F5641A" w:rsidRPr="00494D34" w:rsidRDefault="00F5641A" w:rsidP="00F5641A">
            <w:pPr>
              <w:spacing w:line="276" w:lineRule="auto"/>
              <w:jc w:val="center"/>
              <w:rPr>
                <w:rFonts w:asciiTheme="minorHAnsi" w:hAnsiTheme="minorHAnsi"/>
                <w:b/>
                <w:bCs/>
                <w:sz w:val="20"/>
                <w:szCs w:val="20"/>
                <w:lang w:val="en-US" w:eastAsia="en-US"/>
              </w:rPr>
            </w:pPr>
            <w:r w:rsidRPr="00494D34">
              <w:rPr>
                <w:rFonts w:asciiTheme="minorHAnsi" w:hAnsiTheme="minorHAnsi"/>
                <w:b/>
                <w:bCs/>
                <w:sz w:val="20"/>
                <w:szCs w:val="20"/>
                <w:lang w:val="en-US" w:eastAsia="en-US"/>
              </w:rPr>
              <w:t>Measure/Indicator</w:t>
            </w:r>
          </w:p>
        </w:tc>
        <w:tc>
          <w:tcPr>
            <w:tcW w:w="10065"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vAlign w:val="center"/>
            <w:hideMark/>
          </w:tcPr>
          <w:p w14:paraId="3FE75EF4" w14:textId="77777777" w:rsidR="00F5641A" w:rsidRPr="00494D34" w:rsidRDefault="00F5641A" w:rsidP="00F5641A">
            <w:pPr>
              <w:spacing w:line="276" w:lineRule="auto"/>
              <w:jc w:val="center"/>
              <w:rPr>
                <w:rFonts w:asciiTheme="minorHAnsi" w:hAnsiTheme="minorHAnsi"/>
                <w:b/>
                <w:bCs/>
                <w:sz w:val="16"/>
                <w:szCs w:val="16"/>
                <w:lang w:val="en-US" w:eastAsia="en-US"/>
              </w:rPr>
            </w:pPr>
            <w:r w:rsidRPr="00494D34">
              <w:rPr>
                <w:rFonts w:asciiTheme="minorHAnsi" w:hAnsiTheme="minorHAnsi"/>
                <w:b/>
                <w:bCs/>
                <w:sz w:val="20"/>
                <w:szCs w:val="20"/>
                <w:lang w:val="en-US" w:eastAsia="en-US"/>
              </w:rPr>
              <w:t>Local Business Area Report</w:t>
            </w:r>
            <w:r w:rsidRPr="00494D34">
              <w:rPr>
                <w:rFonts w:asciiTheme="minorHAnsi" w:hAnsiTheme="minorHAnsi"/>
                <w:b/>
                <w:bCs/>
                <w:sz w:val="16"/>
                <w:szCs w:val="16"/>
                <w:lang w:val="en-US" w:eastAsia="en-US"/>
              </w:rPr>
              <w:t xml:space="preserve"> </w:t>
            </w:r>
          </w:p>
        </w:tc>
      </w:tr>
      <w:tr w:rsidR="00494D34" w:rsidRPr="00494D34" w14:paraId="3FE75F07" w14:textId="77777777" w:rsidTr="00420DBA">
        <w:trPr>
          <w:trHeight w:val="696"/>
        </w:trPr>
        <w:tc>
          <w:tcPr>
            <w:tcW w:w="1565" w:type="dxa"/>
            <w:vMerge w:val="restart"/>
            <w:tcBorders>
              <w:top w:val="single" w:sz="8" w:space="0" w:color="auto"/>
              <w:left w:val="single" w:sz="8" w:space="0" w:color="auto"/>
              <w:bottom w:val="single" w:sz="8" w:space="0" w:color="auto"/>
              <w:right w:val="single" w:sz="8" w:space="0" w:color="auto"/>
            </w:tcBorders>
          </w:tcPr>
          <w:p w14:paraId="5F3E18B1" w14:textId="77777777" w:rsidR="002C68D7" w:rsidRPr="00494D34" w:rsidRDefault="002C68D7" w:rsidP="001D6725">
            <w:pPr>
              <w:pStyle w:val="Default"/>
              <w:spacing w:line="276" w:lineRule="auto"/>
              <w:rPr>
                <w:rFonts w:asciiTheme="minorHAnsi" w:eastAsia="Times New Roman" w:hAnsiTheme="minorHAnsi"/>
                <w:b/>
                <w:bCs/>
                <w:color w:val="auto"/>
                <w:sz w:val="20"/>
                <w:szCs w:val="20"/>
              </w:rPr>
            </w:pPr>
          </w:p>
          <w:p w14:paraId="3FE75EF7" w14:textId="65028B66" w:rsidR="00002C80" w:rsidRPr="00494D34" w:rsidRDefault="00002C80" w:rsidP="001D6725">
            <w:pPr>
              <w:pStyle w:val="Default"/>
              <w:spacing w:line="276" w:lineRule="auto"/>
              <w:rPr>
                <w:rFonts w:asciiTheme="minorHAnsi" w:hAnsiTheme="minorHAnsi" w:cs="Univers"/>
                <w:b/>
                <w:color w:val="auto"/>
                <w:sz w:val="20"/>
                <w:szCs w:val="20"/>
              </w:rPr>
            </w:pPr>
            <w:r w:rsidRPr="00494D34">
              <w:rPr>
                <w:rFonts w:asciiTheme="minorHAnsi" w:eastAsia="Times New Roman" w:hAnsiTheme="minorHAnsi"/>
                <w:b/>
                <w:bCs/>
                <w:color w:val="auto"/>
                <w:sz w:val="20"/>
                <w:szCs w:val="20"/>
              </w:rPr>
              <w:t>Objective 1</w:t>
            </w:r>
            <w:r w:rsidR="001D6725" w:rsidRPr="00494D34">
              <w:rPr>
                <w:rFonts w:asciiTheme="minorHAnsi" w:eastAsia="Times New Roman" w:hAnsiTheme="minorHAnsi"/>
                <w:b/>
                <w:bCs/>
                <w:color w:val="auto"/>
                <w:sz w:val="20"/>
                <w:szCs w:val="20"/>
              </w:rPr>
              <w:t>4</w:t>
            </w:r>
            <w:r w:rsidRPr="00494D34">
              <w:rPr>
                <w:rFonts w:asciiTheme="minorHAnsi" w:eastAsia="Times New Roman" w:hAnsiTheme="minorHAnsi"/>
                <w:b/>
                <w:bCs/>
                <w:color w:val="auto"/>
                <w:sz w:val="20"/>
                <w:szCs w:val="20"/>
              </w:rPr>
              <w:t xml:space="preserve">:  </w:t>
            </w:r>
            <w:r w:rsidR="001D6725" w:rsidRPr="00494D34">
              <w:rPr>
                <w:rFonts w:asciiTheme="minorHAnsi" w:eastAsia="Times New Roman" w:hAnsiTheme="minorHAnsi"/>
                <w:b/>
                <w:bCs/>
                <w:color w:val="auto"/>
                <w:sz w:val="20"/>
                <w:szCs w:val="20"/>
              </w:rPr>
              <w:t xml:space="preserve">COMMUNICATIONS AND PUBLIC REPORTING: </w:t>
            </w:r>
            <w:r w:rsidR="001D6725" w:rsidRPr="00494D34">
              <w:rPr>
                <w:rFonts w:asciiTheme="minorHAnsi" w:eastAsia="Times New Roman" w:hAnsiTheme="minorHAnsi"/>
                <w:bCs/>
                <w:color w:val="auto"/>
                <w:sz w:val="20"/>
                <w:szCs w:val="20"/>
              </w:rPr>
              <w:t>To increase transparency and to annually report progress on conformance with the SFI 2015-2019 Forest Management Standard.</w:t>
            </w:r>
          </w:p>
        </w:tc>
        <w:tc>
          <w:tcPr>
            <w:tcW w:w="2409" w:type="dxa"/>
            <w:vMerge w:val="restart"/>
            <w:tcBorders>
              <w:top w:val="single" w:sz="8" w:space="0" w:color="auto"/>
              <w:left w:val="single" w:sz="8" w:space="0" w:color="auto"/>
              <w:bottom w:val="single" w:sz="8" w:space="0" w:color="auto"/>
              <w:right w:val="single" w:sz="8" w:space="0" w:color="auto"/>
            </w:tcBorders>
            <w:hideMark/>
          </w:tcPr>
          <w:p w14:paraId="2EA3DC10" w14:textId="77777777" w:rsidR="002C68D7" w:rsidRPr="00494D34" w:rsidRDefault="002C68D7" w:rsidP="001D6725">
            <w:pPr>
              <w:pStyle w:val="Default"/>
              <w:spacing w:line="276" w:lineRule="auto"/>
              <w:rPr>
                <w:rFonts w:asciiTheme="minorHAnsi" w:hAnsiTheme="minorHAnsi"/>
                <w:b/>
                <w:bCs/>
                <w:color w:val="auto"/>
                <w:sz w:val="20"/>
                <w:szCs w:val="20"/>
              </w:rPr>
            </w:pPr>
          </w:p>
          <w:p w14:paraId="68913EE9" w14:textId="42E23A85" w:rsidR="001D6725" w:rsidRPr="00494D34" w:rsidRDefault="00190DC7" w:rsidP="001D6725">
            <w:pPr>
              <w:pStyle w:val="Default"/>
              <w:spacing w:line="276" w:lineRule="auto"/>
              <w:rPr>
                <w:rFonts w:asciiTheme="minorHAnsi" w:hAnsiTheme="minorHAnsi"/>
                <w:bCs/>
                <w:color w:val="auto"/>
                <w:sz w:val="20"/>
                <w:szCs w:val="20"/>
              </w:rPr>
            </w:pPr>
            <w:r w:rsidRPr="00494D34">
              <w:rPr>
                <w:rFonts w:asciiTheme="minorHAnsi" w:hAnsiTheme="minorHAnsi"/>
                <w:b/>
                <w:bCs/>
                <w:color w:val="auto"/>
                <w:sz w:val="20"/>
                <w:szCs w:val="20"/>
              </w:rPr>
              <w:t xml:space="preserve">Performance Measure </w:t>
            </w:r>
            <w:r w:rsidR="001D6725" w:rsidRPr="00494D34">
              <w:rPr>
                <w:rFonts w:asciiTheme="minorHAnsi" w:hAnsiTheme="minorHAnsi"/>
                <w:b/>
                <w:bCs/>
                <w:color w:val="auto"/>
                <w:sz w:val="20"/>
                <w:szCs w:val="20"/>
              </w:rPr>
              <w:t>14</w:t>
            </w:r>
            <w:r w:rsidRPr="00494D34">
              <w:rPr>
                <w:rFonts w:asciiTheme="minorHAnsi" w:hAnsiTheme="minorHAnsi"/>
                <w:b/>
                <w:bCs/>
                <w:color w:val="auto"/>
                <w:sz w:val="20"/>
                <w:szCs w:val="20"/>
              </w:rPr>
              <w:t xml:space="preserve">.2 </w:t>
            </w:r>
            <w:r w:rsidR="001D6725" w:rsidRPr="00494D34">
              <w:rPr>
                <w:rFonts w:asciiTheme="minorHAnsi" w:hAnsiTheme="minorHAnsi"/>
                <w:bCs/>
                <w:color w:val="auto"/>
                <w:sz w:val="20"/>
                <w:szCs w:val="20"/>
              </w:rPr>
              <w:t xml:space="preserve">Program </w:t>
            </w:r>
            <w:r w:rsidR="00257568" w:rsidRPr="00494D34">
              <w:rPr>
                <w:rFonts w:asciiTheme="minorHAnsi" w:hAnsiTheme="minorHAnsi"/>
                <w:bCs/>
                <w:color w:val="auto"/>
                <w:sz w:val="20"/>
                <w:szCs w:val="20"/>
              </w:rPr>
              <w:t>p</w:t>
            </w:r>
            <w:r w:rsidR="001D6725" w:rsidRPr="00494D34">
              <w:rPr>
                <w:rFonts w:asciiTheme="minorHAnsi" w:hAnsiTheme="minorHAnsi"/>
                <w:bCs/>
                <w:color w:val="auto"/>
                <w:sz w:val="20"/>
                <w:szCs w:val="20"/>
              </w:rPr>
              <w:t>articipants shall report annually to SFI Inc. on their conformance with the SFI 2015-2019</w:t>
            </w:r>
          </w:p>
          <w:p w14:paraId="3FE75EFA" w14:textId="27276F46" w:rsidR="00190DC7" w:rsidRPr="00494D34" w:rsidRDefault="001D6725" w:rsidP="001D6725">
            <w:pPr>
              <w:pStyle w:val="Default"/>
              <w:spacing w:line="276" w:lineRule="auto"/>
              <w:rPr>
                <w:rFonts w:asciiTheme="minorHAnsi" w:hAnsiTheme="minorHAnsi"/>
                <w:b/>
                <w:bCs/>
                <w:color w:val="auto"/>
                <w:sz w:val="20"/>
                <w:szCs w:val="20"/>
              </w:rPr>
            </w:pPr>
            <w:r w:rsidRPr="00494D34">
              <w:rPr>
                <w:rFonts w:asciiTheme="minorHAnsi" w:hAnsiTheme="minorHAnsi"/>
                <w:bCs/>
                <w:color w:val="auto"/>
                <w:sz w:val="20"/>
                <w:szCs w:val="20"/>
              </w:rPr>
              <w:t>Forest Management Standard</w:t>
            </w:r>
          </w:p>
          <w:p w14:paraId="3E55E686" w14:textId="70404DF0" w:rsidR="00257568" w:rsidRPr="00494D34" w:rsidRDefault="00257568" w:rsidP="00257568">
            <w:pPr>
              <w:pStyle w:val="Default"/>
              <w:spacing w:line="276" w:lineRule="auto"/>
              <w:rPr>
                <w:rFonts w:asciiTheme="minorHAnsi" w:hAnsiTheme="minorHAnsi"/>
                <w:b/>
                <w:bCs/>
                <w:color w:val="auto"/>
                <w:sz w:val="20"/>
                <w:szCs w:val="20"/>
              </w:rPr>
            </w:pPr>
            <w:r w:rsidRPr="00494D34">
              <w:rPr>
                <w:rFonts w:asciiTheme="minorHAnsi" w:hAnsiTheme="minorHAnsi"/>
                <w:b/>
                <w:bCs/>
                <w:color w:val="auto"/>
                <w:sz w:val="20"/>
                <w:szCs w:val="20"/>
              </w:rPr>
              <w:t xml:space="preserve"> </w:t>
            </w:r>
          </w:p>
          <w:p w14:paraId="3FE75EFB" w14:textId="2111AE3C" w:rsidR="00002C80" w:rsidRPr="00494D34" w:rsidRDefault="00EC6666" w:rsidP="00257568">
            <w:pPr>
              <w:pStyle w:val="Default"/>
              <w:spacing w:line="276" w:lineRule="auto"/>
              <w:rPr>
                <w:rFonts w:asciiTheme="minorHAnsi" w:hAnsiTheme="minorHAnsi"/>
                <w:b/>
                <w:color w:val="auto"/>
                <w:sz w:val="20"/>
                <w:szCs w:val="20"/>
              </w:rPr>
            </w:pPr>
            <w:r w:rsidRPr="00494D34">
              <w:rPr>
                <w:rFonts w:asciiTheme="minorHAnsi" w:hAnsiTheme="minorHAnsi"/>
                <w:b/>
                <w:bCs/>
                <w:color w:val="auto"/>
                <w:sz w:val="20"/>
                <w:szCs w:val="20"/>
              </w:rPr>
              <w:t xml:space="preserve">Indicator </w:t>
            </w:r>
            <w:r w:rsidR="00975E35" w:rsidRPr="00494D34">
              <w:rPr>
                <w:rFonts w:asciiTheme="minorHAnsi" w:hAnsiTheme="minorHAnsi"/>
                <w:b/>
                <w:bCs/>
                <w:color w:val="auto"/>
                <w:sz w:val="20"/>
                <w:szCs w:val="20"/>
              </w:rPr>
              <w:t>1</w:t>
            </w:r>
            <w:r w:rsidR="00257568" w:rsidRPr="00494D34">
              <w:rPr>
                <w:rFonts w:asciiTheme="minorHAnsi" w:hAnsiTheme="minorHAnsi"/>
                <w:b/>
                <w:bCs/>
                <w:color w:val="auto"/>
                <w:sz w:val="20"/>
                <w:szCs w:val="20"/>
              </w:rPr>
              <w:t>4</w:t>
            </w:r>
            <w:r w:rsidR="00975E35" w:rsidRPr="00494D34">
              <w:rPr>
                <w:rFonts w:asciiTheme="minorHAnsi" w:hAnsiTheme="minorHAnsi"/>
                <w:b/>
                <w:bCs/>
                <w:color w:val="auto"/>
                <w:sz w:val="20"/>
                <w:szCs w:val="20"/>
              </w:rPr>
              <w:t xml:space="preserve">.2.1 </w:t>
            </w:r>
            <w:r w:rsidR="00975E35" w:rsidRPr="00494D34">
              <w:rPr>
                <w:rFonts w:asciiTheme="minorHAnsi" w:hAnsiTheme="minorHAnsi"/>
                <w:bCs/>
                <w:color w:val="auto"/>
                <w:sz w:val="20"/>
                <w:szCs w:val="20"/>
              </w:rPr>
              <w:t>Prompt</w:t>
            </w:r>
            <w:r w:rsidR="00A67407" w:rsidRPr="00494D34">
              <w:rPr>
                <w:rFonts w:asciiTheme="minorHAnsi" w:hAnsiTheme="minorHAnsi"/>
                <w:bCs/>
                <w:color w:val="auto"/>
                <w:sz w:val="20"/>
                <w:szCs w:val="20"/>
              </w:rPr>
              <w:t xml:space="preserve"> response to the SFI Annual Progress R</w:t>
            </w:r>
            <w:r w:rsidR="00933C72" w:rsidRPr="00494D34">
              <w:rPr>
                <w:rFonts w:asciiTheme="minorHAnsi" w:hAnsiTheme="minorHAnsi"/>
                <w:bCs/>
                <w:color w:val="auto"/>
                <w:sz w:val="20"/>
                <w:szCs w:val="20"/>
              </w:rPr>
              <w:t>eport.</w:t>
            </w:r>
          </w:p>
        </w:tc>
        <w:tc>
          <w:tcPr>
            <w:tcW w:w="100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E75EFC" w14:textId="77777777" w:rsidR="00F5641A" w:rsidRPr="00494D34" w:rsidRDefault="00F5641A" w:rsidP="00F5641A">
            <w:pPr>
              <w:spacing w:line="276" w:lineRule="auto"/>
              <w:rPr>
                <w:rFonts w:asciiTheme="minorHAnsi" w:hAnsiTheme="minorHAnsi"/>
                <w:sz w:val="20"/>
                <w:szCs w:val="20"/>
                <w:lang w:eastAsia="en-US"/>
              </w:rPr>
            </w:pPr>
          </w:p>
          <w:p w14:paraId="3FE75EFD" w14:textId="0D14242E" w:rsidR="002A7028" w:rsidRPr="00494D34" w:rsidDel="00AE27A2" w:rsidRDefault="00F1515C" w:rsidP="00002C80">
            <w:pPr>
              <w:spacing w:line="276" w:lineRule="auto"/>
              <w:rPr>
                <w:rFonts w:asciiTheme="minorHAnsi" w:hAnsiTheme="minorHAnsi"/>
                <w:b/>
                <w:sz w:val="20"/>
                <w:szCs w:val="20"/>
                <w:lang w:eastAsia="en-US"/>
              </w:rPr>
            </w:pPr>
            <w:r w:rsidRPr="00494D34">
              <w:rPr>
                <w:rFonts w:asciiTheme="minorHAnsi" w:hAnsiTheme="minorHAnsi"/>
                <w:b/>
                <w:sz w:val="20"/>
                <w:szCs w:val="20"/>
                <w:lang w:eastAsia="en-US"/>
              </w:rPr>
              <w:t>Table #</w:t>
            </w:r>
            <w:r w:rsidR="00257568" w:rsidRPr="00494D34">
              <w:rPr>
                <w:rFonts w:asciiTheme="minorHAnsi" w:hAnsiTheme="minorHAnsi"/>
                <w:b/>
                <w:sz w:val="20"/>
                <w:szCs w:val="20"/>
                <w:lang w:eastAsia="en-US"/>
              </w:rPr>
              <w:t>14</w:t>
            </w:r>
            <w:r w:rsidRPr="00494D34">
              <w:rPr>
                <w:rFonts w:asciiTheme="minorHAnsi" w:hAnsiTheme="minorHAnsi"/>
                <w:b/>
                <w:sz w:val="20"/>
                <w:szCs w:val="20"/>
                <w:lang w:eastAsia="en-US"/>
              </w:rPr>
              <w:t xml:space="preserve"> </w:t>
            </w:r>
            <w:r w:rsidR="004B1A56" w:rsidRPr="00494D34">
              <w:rPr>
                <w:rFonts w:asciiTheme="minorHAnsi" w:hAnsiTheme="minorHAnsi"/>
                <w:b/>
                <w:sz w:val="20"/>
                <w:szCs w:val="20"/>
                <w:lang w:eastAsia="en-US"/>
              </w:rPr>
              <w:t>Report</w:t>
            </w:r>
            <w:r w:rsidR="007F2441" w:rsidRPr="00494D34">
              <w:rPr>
                <w:b/>
                <w:bCs/>
                <w:sz w:val="20"/>
                <w:szCs w:val="20"/>
                <w:lang w:val="en-US" w:eastAsia="en-US"/>
              </w:rPr>
              <w:t xml:space="preserve"> (Mandatory)</w:t>
            </w:r>
            <w:r w:rsidR="004B1A56" w:rsidRPr="00494D34">
              <w:rPr>
                <w:rFonts w:asciiTheme="minorHAnsi" w:hAnsiTheme="minorHAnsi"/>
                <w:b/>
                <w:sz w:val="20"/>
                <w:szCs w:val="20"/>
                <w:lang w:eastAsia="en-US"/>
              </w:rPr>
              <w:t xml:space="preserve">: </w:t>
            </w:r>
            <w:r w:rsidR="001B0B3C" w:rsidRPr="00494D34">
              <w:rPr>
                <w:rFonts w:asciiTheme="minorHAnsi" w:hAnsiTheme="minorHAnsi"/>
                <w:sz w:val="20"/>
                <w:szCs w:val="20"/>
                <w:lang w:eastAsia="en-US"/>
              </w:rPr>
              <w:t xml:space="preserve">SFI </w:t>
            </w:r>
            <w:r w:rsidR="004B1A56" w:rsidRPr="00494D34">
              <w:rPr>
                <w:rFonts w:asciiTheme="minorHAnsi" w:hAnsiTheme="minorHAnsi"/>
                <w:sz w:val="20"/>
                <w:szCs w:val="20"/>
                <w:lang w:eastAsia="en-US"/>
              </w:rPr>
              <w:t>Progress Report s</w:t>
            </w:r>
            <w:r w:rsidR="00AE0985" w:rsidRPr="00494D34">
              <w:rPr>
                <w:rFonts w:asciiTheme="minorHAnsi" w:hAnsiTheme="minorHAnsi"/>
                <w:sz w:val="20"/>
                <w:szCs w:val="20"/>
                <w:lang w:eastAsia="en-US"/>
              </w:rPr>
              <w:t>ubmission</w:t>
            </w:r>
            <w:r w:rsidR="004B1A56" w:rsidRPr="00494D34">
              <w:rPr>
                <w:rFonts w:asciiTheme="minorHAnsi" w:hAnsiTheme="minorHAnsi"/>
                <w:sz w:val="20"/>
                <w:szCs w:val="20"/>
                <w:lang w:eastAsia="en-US"/>
              </w:rPr>
              <w:t xml:space="preserve"> performance</w:t>
            </w:r>
            <w:r w:rsidR="005D538D" w:rsidRPr="00494D34">
              <w:rPr>
                <w:rFonts w:asciiTheme="minorHAnsi" w:hAnsiTheme="minorHAnsi"/>
                <w:sz w:val="20"/>
                <w:szCs w:val="20"/>
                <w:lang w:eastAsia="en-US"/>
              </w:rPr>
              <w:t>:</w:t>
            </w:r>
          </w:p>
          <w:tbl>
            <w:tblPr>
              <w:tblStyle w:val="TableGrid"/>
              <w:tblW w:w="0" w:type="auto"/>
              <w:tblLayout w:type="fixed"/>
              <w:tblLook w:val="04A0" w:firstRow="1" w:lastRow="0" w:firstColumn="1" w:lastColumn="0" w:noHBand="0" w:noVBand="1"/>
            </w:tblPr>
            <w:tblGrid>
              <w:gridCol w:w="2679"/>
              <w:gridCol w:w="3729"/>
            </w:tblGrid>
            <w:tr w:rsidR="00494D34" w:rsidRPr="00494D34" w14:paraId="3FE75F00" w14:textId="77777777" w:rsidTr="00B01850">
              <w:trPr>
                <w:trHeight w:val="211"/>
              </w:trPr>
              <w:tc>
                <w:tcPr>
                  <w:tcW w:w="2679" w:type="dxa"/>
                </w:tcPr>
                <w:p w14:paraId="3FE75EFE" w14:textId="77777777" w:rsidR="002A7028" w:rsidRPr="00494D34" w:rsidRDefault="002A7028" w:rsidP="00B01850">
                  <w:pPr>
                    <w:spacing w:line="276" w:lineRule="auto"/>
                    <w:rPr>
                      <w:rFonts w:asciiTheme="minorHAnsi" w:hAnsiTheme="minorHAnsi"/>
                      <w:b/>
                      <w:sz w:val="20"/>
                      <w:szCs w:val="20"/>
                      <w:lang w:eastAsia="en-US"/>
                    </w:rPr>
                  </w:pPr>
                  <w:r w:rsidRPr="00494D34">
                    <w:rPr>
                      <w:rFonts w:asciiTheme="minorHAnsi" w:hAnsiTheme="minorHAnsi"/>
                      <w:b/>
                      <w:sz w:val="20"/>
                      <w:szCs w:val="20"/>
                      <w:lang w:eastAsia="en-US"/>
                    </w:rPr>
                    <w:t>SFI Progress Report due date (to BCTS HQ)</w:t>
                  </w:r>
                </w:p>
              </w:tc>
              <w:tc>
                <w:tcPr>
                  <w:tcW w:w="3729" w:type="dxa"/>
                </w:tcPr>
                <w:p w14:paraId="3FE75EFF" w14:textId="77777777" w:rsidR="002A7028" w:rsidRPr="00494D34" w:rsidRDefault="002A7028" w:rsidP="00B01850">
                  <w:pPr>
                    <w:spacing w:line="276" w:lineRule="auto"/>
                    <w:rPr>
                      <w:rFonts w:asciiTheme="minorHAnsi" w:hAnsiTheme="minorHAnsi"/>
                      <w:b/>
                      <w:sz w:val="20"/>
                      <w:szCs w:val="20"/>
                      <w:lang w:eastAsia="en-US"/>
                    </w:rPr>
                  </w:pPr>
                  <w:r w:rsidRPr="00494D34">
                    <w:rPr>
                      <w:rFonts w:asciiTheme="minorHAnsi" w:hAnsiTheme="minorHAnsi"/>
                      <w:b/>
                      <w:sz w:val="20"/>
                      <w:szCs w:val="20"/>
                      <w:lang w:eastAsia="en-US"/>
                    </w:rPr>
                    <w:t>Actual BA SFI Progress Report submission date (to BCTS HQ)</w:t>
                  </w:r>
                </w:p>
              </w:tc>
            </w:tr>
            <w:tr w:rsidR="00494D34" w:rsidRPr="00494D34" w14:paraId="3FE75F03" w14:textId="77777777" w:rsidTr="00B01850">
              <w:trPr>
                <w:trHeight w:val="221"/>
              </w:trPr>
              <w:tc>
                <w:tcPr>
                  <w:tcW w:w="2679" w:type="dxa"/>
                </w:tcPr>
                <w:p w14:paraId="3FE75F01" w14:textId="77777777" w:rsidR="003714EE" w:rsidRPr="00494D34" w:rsidRDefault="003714EE">
                  <w:pPr>
                    <w:spacing w:line="276" w:lineRule="auto"/>
                    <w:rPr>
                      <w:rFonts w:asciiTheme="minorHAnsi" w:hAnsiTheme="minorHAnsi"/>
                      <w:i/>
                      <w:sz w:val="20"/>
                      <w:szCs w:val="20"/>
                      <w:lang w:eastAsia="en-US"/>
                    </w:rPr>
                  </w:pPr>
                </w:p>
              </w:tc>
              <w:tc>
                <w:tcPr>
                  <w:tcW w:w="3729" w:type="dxa"/>
                </w:tcPr>
                <w:p w14:paraId="3FE75F02" w14:textId="77777777" w:rsidR="002A7028" w:rsidRPr="00494D34" w:rsidRDefault="002A7028" w:rsidP="00B01850">
                  <w:pPr>
                    <w:spacing w:line="276" w:lineRule="auto"/>
                    <w:rPr>
                      <w:rFonts w:asciiTheme="minorHAnsi" w:hAnsiTheme="minorHAnsi"/>
                      <w:sz w:val="20"/>
                      <w:szCs w:val="20"/>
                      <w:lang w:eastAsia="en-US"/>
                    </w:rPr>
                  </w:pPr>
                </w:p>
              </w:tc>
            </w:tr>
          </w:tbl>
          <w:p w14:paraId="3FE75F04" w14:textId="77777777" w:rsidR="00AE0985" w:rsidRPr="00494D34" w:rsidRDefault="00AE0985" w:rsidP="00AE0985">
            <w:pPr>
              <w:rPr>
                <w:rFonts w:asciiTheme="minorHAnsi" w:hAnsiTheme="minorHAnsi"/>
                <w:b/>
                <w:bCs/>
                <w:sz w:val="20"/>
                <w:szCs w:val="20"/>
                <w:lang w:val="en-US"/>
              </w:rPr>
            </w:pPr>
            <w:r w:rsidRPr="00494D34">
              <w:rPr>
                <w:rFonts w:asciiTheme="minorHAnsi" w:hAnsiTheme="minorHAnsi"/>
                <w:b/>
                <w:bCs/>
                <w:sz w:val="20"/>
                <w:szCs w:val="20"/>
                <w:lang w:val="en-US"/>
              </w:rPr>
              <w:t>Guidance</w:t>
            </w:r>
            <w:r w:rsidR="00866911" w:rsidRPr="00494D34">
              <w:rPr>
                <w:rFonts w:asciiTheme="minorHAnsi" w:hAnsiTheme="minorHAnsi"/>
                <w:b/>
                <w:bCs/>
                <w:sz w:val="20"/>
                <w:szCs w:val="20"/>
                <w:lang w:val="en-US"/>
              </w:rPr>
              <w:t>:</w:t>
            </w:r>
          </w:p>
          <w:p w14:paraId="3FE75F05" w14:textId="0E6D1727" w:rsidR="001B0B3C" w:rsidRPr="00494D34" w:rsidRDefault="001B0B3C" w:rsidP="001B0B3C">
            <w:pPr>
              <w:pStyle w:val="ListParagraph"/>
              <w:numPr>
                <w:ilvl w:val="0"/>
                <w:numId w:val="9"/>
              </w:numPr>
              <w:spacing w:line="276" w:lineRule="auto"/>
              <w:rPr>
                <w:rFonts w:asciiTheme="minorHAnsi" w:hAnsiTheme="minorHAnsi"/>
                <w:sz w:val="20"/>
                <w:szCs w:val="20"/>
                <w:lang w:eastAsia="en-US"/>
              </w:rPr>
            </w:pPr>
            <w:r w:rsidRPr="00494D34">
              <w:rPr>
                <w:rFonts w:asciiTheme="minorHAnsi" w:hAnsiTheme="minorHAnsi"/>
                <w:b/>
                <w:sz w:val="20"/>
                <w:szCs w:val="20"/>
                <w:lang w:eastAsia="en-US"/>
              </w:rPr>
              <w:t>Reporting period</w:t>
            </w:r>
            <w:r w:rsidRPr="00494D34">
              <w:rPr>
                <w:rFonts w:asciiTheme="minorHAnsi" w:hAnsiTheme="minorHAnsi"/>
                <w:sz w:val="20"/>
                <w:szCs w:val="20"/>
                <w:lang w:eastAsia="en-US"/>
              </w:rPr>
              <w:t xml:space="preserve">: </w:t>
            </w:r>
            <w:r w:rsidRPr="00494D34">
              <w:rPr>
                <w:rFonts w:asciiTheme="minorHAnsi" w:hAnsiTheme="minorHAnsi"/>
                <w:sz w:val="20"/>
                <w:szCs w:val="20"/>
                <w:u w:val="single"/>
                <w:lang w:eastAsia="en-US"/>
              </w:rPr>
              <w:t xml:space="preserve">SFI Progress Report immediately prior to current </w:t>
            </w:r>
            <w:r w:rsidR="00E25A7C" w:rsidRPr="00494D34">
              <w:rPr>
                <w:rFonts w:asciiTheme="minorHAnsi" w:hAnsiTheme="minorHAnsi"/>
                <w:sz w:val="20"/>
                <w:szCs w:val="20"/>
                <w:u w:val="single"/>
                <w:lang w:eastAsia="en-US"/>
              </w:rPr>
              <w:t xml:space="preserve">Provincial </w:t>
            </w:r>
            <w:r w:rsidRPr="00494D34">
              <w:rPr>
                <w:rFonts w:asciiTheme="minorHAnsi" w:hAnsiTheme="minorHAnsi"/>
                <w:sz w:val="20"/>
                <w:szCs w:val="20"/>
                <w:u w:val="single"/>
                <w:lang w:eastAsia="en-US"/>
              </w:rPr>
              <w:t>SFI Management Review</w:t>
            </w:r>
            <w:r w:rsidRPr="00494D34">
              <w:rPr>
                <w:rFonts w:asciiTheme="minorHAnsi" w:hAnsiTheme="minorHAnsi"/>
                <w:sz w:val="20"/>
                <w:szCs w:val="20"/>
                <w:lang w:eastAsia="en-US"/>
              </w:rPr>
              <w:t xml:space="preserve"> (i.e. </w:t>
            </w:r>
            <w:r w:rsidR="00975E35" w:rsidRPr="00494D34">
              <w:rPr>
                <w:rFonts w:asciiTheme="minorHAnsi" w:hAnsiTheme="minorHAnsi"/>
                <w:sz w:val="20"/>
                <w:szCs w:val="20"/>
                <w:lang w:eastAsia="en-US"/>
              </w:rPr>
              <w:t>for</w:t>
            </w:r>
            <w:r w:rsidRPr="00494D34">
              <w:rPr>
                <w:rFonts w:asciiTheme="minorHAnsi" w:hAnsiTheme="minorHAnsi"/>
                <w:sz w:val="20"/>
                <w:szCs w:val="20"/>
                <w:lang w:eastAsia="en-US"/>
              </w:rPr>
              <w:t xml:space="preserve"> </w:t>
            </w:r>
            <w:r w:rsidR="003661D5" w:rsidRPr="00494D34">
              <w:rPr>
                <w:rFonts w:asciiTheme="minorHAnsi" w:hAnsiTheme="minorHAnsi"/>
                <w:sz w:val="20"/>
                <w:szCs w:val="20"/>
                <w:lang w:eastAsia="en-US"/>
              </w:rPr>
              <w:t xml:space="preserve">the </w:t>
            </w:r>
            <w:r w:rsidRPr="00494D34">
              <w:rPr>
                <w:rFonts w:asciiTheme="minorHAnsi" w:hAnsiTheme="minorHAnsi"/>
                <w:sz w:val="20"/>
                <w:szCs w:val="20"/>
                <w:lang w:eastAsia="en-US"/>
              </w:rPr>
              <w:t>201</w:t>
            </w:r>
            <w:r w:rsidR="00FB64B5">
              <w:rPr>
                <w:rFonts w:asciiTheme="minorHAnsi" w:hAnsiTheme="minorHAnsi"/>
                <w:sz w:val="20"/>
                <w:szCs w:val="20"/>
                <w:lang w:eastAsia="en-US"/>
              </w:rPr>
              <w:t>6</w:t>
            </w:r>
            <w:r w:rsidRPr="00494D34">
              <w:rPr>
                <w:rFonts w:asciiTheme="minorHAnsi" w:hAnsiTheme="minorHAnsi"/>
                <w:sz w:val="20"/>
                <w:szCs w:val="20"/>
                <w:lang w:eastAsia="en-US"/>
              </w:rPr>
              <w:t xml:space="preserve"> Provincial </w:t>
            </w:r>
            <w:r w:rsidR="00E25A7C" w:rsidRPr="00494D34">
              <w:rPr>
                <w:rFonts w:asciiTheme="minorHAnsi" w:hAnsiTheme="minorHAnsi"/>
                <w:sz w:val="20"/>
                <w:szCs w:val="20"/>
                <w:lang w:eastAsia="en-US"/>
              </w:rPr>
              <w:t xml:space="preserve">SFI </w:t>
            </w:r>
            <w:r w:rsidRPr="00494D34">
              <w:rPr>
                <w:rFonts w:asciiTheme="minorHAnsi" w:hAnsiTheme="minorHAnsi"/>
                <w:sz w:val="20"/>
                <w:szCs w:val="20"/>
                <w:lang w:eastAsia="en-US"/>
              </w:rPr>
              <w:t xml:space="preserve">Management Review, </w:t>
            </w:r>
            <w:r w:rsidR="003661D5" w:rsidRPr="00494D34">
              <w:rPr>
                <w:rFonts w:asciiTheme="minorHAnsi" w:hAnsiTheme="minorHAnsi"/>
                <w:sz w:val="20"/>
                <w:szCs w:val="20"/>
                <w:lang w:eastAsia="en-US"/>
              </w:rPr>
              <w:t>refer to the March 201</w:t>
            </w:r>
            <w:r w:rsidR="00FB64B5">
              <w:rPr>
                <w:rFonts w:asciiTheme="minorHAnsi" w:hAnsiTheme="minorHAnsi"/>
                <w:sz w:val="20"/>
                <w:szCs w:val="20"/>
                <w:lang w:eastAsia="en-US"/>
              </w:rPr>
              <w:t>6</w:t>
            </w:r>
            <w:r w:rsidRPr="00494D34">
              <w:rPr>
                <w:rFonts w:asciiTheme="minorHAnsi" w:hAnsiTheme="minorHAnsi"/>
                <w:sz w:val="20"/>
                <w:szCs w:val="20"/>
                <w:lang w:eastAsia="en-US"/>
              </w:rPr>
              <w:t xml:space="preserve"> SFI Progress Report)</w:t>
            </w:r>
            <w:r w:rsidR="002A7028" w:rsidRPr="00494D34">
              <w:rPr>
                <w:rFonts w:asciiTheme="minorHAnsi" w:hAnsiTheme="minorHAnsi"/>
                <w:sz w:val="20"/>
                <w:szCs w:val="20"/>
                <w:lang w:eastAsia="en-US"/>
              </w:rPr>
              <w:t>.</w:t>
            </w:r>
          </w:p>
          <w:p w14:paraId="3FE75F06" w14:textId="77777777" w:rsidR="00002C80" w:rsidRPr="00494D34" w:rsidRDefault="00AE0985" w:rsidP="00F5641A">
            <w:pPr>
              <w:pStyle w:val="ListParagraph"/>
              <w:numPr>
                <w:ilvl w:val="0"/>
                <w:numId w:val="9"/>
              </w:numPr>
              <w:spacing w:line="276" w:lineRule="auto"/>
              <w:rPr>
                <w:rFonts w:asciiTheme="minorHAnsi" w:hAnsiTheme="minorHAnsi"/>
                <w:sz w:val="20"/>
                <w:szCs w:val="20"/>
                <w:lang w:eastAsia="en-US"/>
              </w:rPr>
            </w:pPr>
            <w:r w:rsidRPr="00494D34">
              <w:rPr>
                <w:rFonts w:asciiTheme="minorHAnsi" w:hAnsiTheme="minorHAnsi"/>
                <w:iCs/>
                <w:sz w:val="20"/>
                <w:szCs w:val="20"/>
              </w:rPr>
              <w:t xml:space="preserve">Progress Reports are required annually from </w:t>
            </w:r>
            <w:r w:rsidR="00830780" w:rsidRPr="00494D34">
              <w:rPr>
                <w:rFonts w:asciiTheme="minorHAnsi" w:hAnsiTheme="minorHAnsi"/>
                <w:iCs/>
                <w:sz w:val="20"/>
                <w:szCs w:val="20"/>
              </w:rPr>
              <w:t xml:space="preserve">SFI program </w:t>
            </w:r>
            <w:r w:rsidRPr="00494D34">
              <w:rPr>
                <w:rFonts w:asciiTheme="minorHAnsi" w:hAnsiTheme="minorHAnsi"/>
                <w:iCs/>
                <w:sz w:val="20"/>
                <w:szCs w:val="20"/>
              </w:rPr>
              <w:t>participants.</w:t>
            </w:r>
            <w:r w:rsidR="00830780" w:rsidRPr="00494D34">
              <w:rPr>
                <w:rFonts w:asciiTheme="minorHAnsi" w:hAnsiTheme="minorHAnsi"/>
                <w:iCs/>
                <w:sz w:val="20"/>
                <w:szCs w:val="20"/>
              </w:rPr>
              <w:t xml:space="preserve"> For BCTS, BA reports are submitted to BCTS HQ for compilation and submission to SFI. Although SFI submission date requirements may vary annually, they are normally expected by mid-March. In order to allow sufficient time to compile BCTS reports corporately, BA reports are </w:t>
            </w:r>
            <w:r w:rsidR="00FF3DA0" w:rsidRPr="00494D34">
              <w:rPr>
                <w:rFonts w:asciiTheme="minorHAnsi" w:hAnsiTheme="minorHAnsi"/>
                <w:iCs/>
                <w:sz w:val="20"/>
                <w:szCs w:val="20"/>
              </w:rPr>
              <w:t>required</w:t>
            </w:r>
            <w:r w:rsidR="00830780" w:rsidRPr="00494D34">
              <w:rPr>
                <w:rFonts w:asciiTheme="minorHAnsi" w:hAnsiTheme="minorHAnsi"/>
                <w:iCs/>
                <w:sz w:val="20"/>
                <w:szCs w:val="20"/>
              </w:rPr>
              <w:t xml:space="preserve"> approximately 1 week prior to the SFI submission date. BAs will be notified annually when BA submissions are required</w:t>
            </w:r>
            <w:r w:rsidR="00830780" w:rsidRPr="00494D34">
              <w:rPr>
                <w:rFonts w:asciiTheme="minorHAnsi" w:hAnsiTheme="minorHAnsi"/>
                <w:i/>
                <w:iCs/>
                <w:sz w:val="20"/>
                <w:szCs w:val="20"/>
              </w:rPr>
              <w:t>.</w:t>
            </w:r>
          </w:p>
        </w:tc>
      </w:tr>
      <w:tr w:rsidR="00494D34" w:rsidRPr="00494D34" w14:paraId="3FE75F0C" w14:textId="77777777" w:rsidTr="003F00F5">
        <w:trPr>
          <w:trHeight w:val="1158"/>
        </w:trPr>
        <w:tc>
          <w:tcPr>
            <w:tcW w:w="1565" w:type="dxa"/>
            <w:vMerge/>
            <w:tcBorders>
              <w:top w:val="single" w:sz="8" w:space="0" w:color="auto"/>
              <w:left w:val="single" w:sz="8" w:space="0" w:color="auto"/>
              <w:bottom w:val="single" w:sz="8" w:space="0" w:color="auto"/>
              <w:right w:val="single" w:sz="8" w:space="0" w:color="auto"/>
            </w:tcBorders>
            <w:vAlign w:val="center"/>
            <w:hideMark/>
          </w:tcPr>
          <w:p w14:paraId="3FE75F08" w14:textId="77777777" w:rsidR="00F5641A" w:rsidRPr="00494D34" w:rsidRDefault="00F5641A" w:rsidP="00F5641A">
            <w:pPr>
              <w:rPr>
                <w:rFonts w:asciiTheme="minorHAnsi" w:hAnsiTheme="minorHAnsi" w:cs="Univers"/>
                <w:sz w:val="20"/>
                <w:szCs w:val="20"/>
                <w:lang w:eastAsia="en-US"/>
              </w:rPr>
            </w:pPr>
          </w:p>
        </w:tc>
        <w:tc>
          <w:tcPr>
            <w:tcW w:w="2409" w:type="dxa"/>
            <w:vMerge/>
            <w:tcBorders>
              <w:top w:val="single" w:sz="8" w:space="0" w:color="auto"/>
              <w:left w:val="single" w:sz="8" w:space="0" w:color="auto"/>
              <w:bottom w:val="single" w:sz="8" w:space="0" w:color="auto"/>
              <w:right w:val="single" w:sz="8" w:space="0" w:color="auto"/>
            </w:tcBorders>
            <w:vAlign w:val="center"/>
            <w:hideMark/>
          </w:tcPr>
          <w:p w14:paraId="3FE75F09" w14:textId="77777777" w:rsidR="00F5641A" w:rsidRPr="00494D34" w:rsidRDefault="00F5641A" w:rsidP="00F5641A">
            <w:pPr>
              <w:rPr>
                <w:rFonts w:asciiTheme="minorHAnsi" w:hAnsiTheme="minorHAnsi" w:cs="Arial"/>
                <w:sz w:val="20"/>
                <w:szCs w:val="20"/>
                <w:lang w:eastAsia="en-US"/>
              </w:rPr>
            </w:pPr>
          </w:p>
        </w:tc>
        <w:tc>
          <w:tcPr>
            <w:tcW w:w="1006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E75F0A" w14:textId="77777777" w:rsidR="00F5641A" w:rsidRPr="00494D34" w:rsidRDefault="00F5641A" w:rsidP="00E551A7">
            <w:pPr>
              <w:spacing w:line="276" w:lineRule="auto"/>
              <w:rPr>
                <w:rFonts w:asciiTheme="minorHAnsi" w:hAnsiTheme="minorHAnsi"/>
                <w:b/>
                <w:bCs/>
                <w:sz w:val="20"/>
                <w:szCs w:val="20"/>
                <w:lang w:val="en-US" w:eastAsia="en-US"/>
              </w:rPr>
            </w:pPr>
            <w:r w:rsidRPr="00494D34">
              <w:rPr>
                <w:rFonts w:asciiTheme="minorHAnsi" w:hAnsiTheme="minorHAnsi"/>
                <w:b/>
                <w:bCs/>
                <w:sz w:val="20"/>
                <w:szCs w:val="20"/>
                <w:lang w:val="en-US" w:eastAsia="en-US"/>
              </w:rPr>
              <w:t>Local Management Input (</w:t>
            </w:r>
            <w:r w:rsidR="00E07608" w:rsidRPr="00494D34">
              <w:rPr>
                <w:rFonts w:asciiTheme="minorHAnsi" w:hAnsiTheme="minorHAnsi"/>
                <w:b/>
                <w:bCs/>
                <w:sz w:val="20"/>
                <w:szCs w:val="20"/>
                <w:lang w:val="en-US" w:eastAsia="en-US"/>
              </w:rPr>
              <w:t>significant issues, trends or rationale related to the above</w:t>
            </w:r>
            <w:r w:rsidRPr="00494D34">
              <w:rPr>
                <w:rFonts w:asciiTheme="minorHAnsi" w:hAnsiTheme="minorHAnsi"/>
                <w:b/>
                <w:bCs/>
                <w:sz w:val="20"/>
                <w:szCs w:val="20"/>
                <w:lang w:val="en-US" w:eastAsia="en-US"/>
              </w:rPr>
              <w:t>)</w:t>
            </w:r>
            <w:r w:rsidR="00C24154" w:rsidRPr="00494D34">
              <w:rPr>
                <w:rFonts w:asciiTheme="minorHAnsi" w:hAnsiTheme="minorHAnsi"/>
                <w:b/>
                <w:bCs/>
                <w:sz w:val="20"/>
                <w:szCs w:val="20"/>
                <w:lang w:val="en-US" w:eastAsia="en-US"/>
              </w:rPr>
              <w:t>:</w:t>
            </w:r>
          </w:p>
          <w:p w14:paraId="3FE75F0B" w14:textId="77777777" w:rsidR="00C24154" w:rsidRPr="00494D34" w:rsidRDefault="00C24154" w:rsidP="00E551A7">
            <w:pPr>
              <w:spacing w:line="276" w:lineRule="auto"/>
              <w:rPr>
                <w:rFonts w:asciiTheme="minorHAnsi" w:hAnsiTheme="minorHAnsi"/>
                <w:sz w:val="20"/>
                <w:szCs w:val="20"/>
                <w:lang w:eastAsia="en-US"/>
              </w:rPr>
            </w:pPr>
          </w:p>
        </w:tc>
      </w:tr>
    </w:tbl>
    <w:p w14:paraId="3FE75F0E" w14:textId="485840D6" w:rsidR="0049187A" w:rsidRPr="00494D34" w:rsidRDefault="00625FD9" w:rsidP="003F00F5">
      <w:pPr>
        <w:spacing w:after="200" w:line="276" w:lineRule="auto"/>
        <w:rPr>
          <w:rFonts w:asciiTheme="minorHAnsi" w:hAnsiTheme="minorHAnsi"/>
          <w:sz w:val="16"/>
          <w:szCs w:val="16"/>
        </w:rPr>
      </w:pPr>
      <w:r w:rsidRPr="00494D34">
        <w:rPr>
          <w:rFonts w:asciiTheme="minorHAnsi" w:hAnsiTheme="minorHAnsi"/>
          <w:sz w:val="16"/>
          <w:szCs w:val="16"/>
        </w:rPr>
        <w:br w:type="page"/>
      </w:r>
    </w:p>
    <w:tbl>
      <w:tblPr>
        <w:tblW w:w="0" w:type="auto"/>
        <w:tblInd w:w="5" w:type="dxa"/>
        <w:tblLayout w:type="fixed"/>
        <w:tblCellMar>
          <w:left w:w="0" w:type="dxa"/>
          <w:right w:w="0" w:type="dxa"/>
        </w:tblCellMar>
        <w:tblLook w:val="04A0" w:firstRow="1" w:lastRow="0" w:firstColumn="1" w:lastColumn="0" w:noHBand="0" w:noVBand="1"/>
      </w:tblPr>
      <w:tblGrid>
        <w:gridCol w:w="1565"/>
        <w:gridCol w:w="2409"/>
        <w:gridCol w:w="10065"/>
      </w:tblGrid>
      <w:tr w:rsidR="00494D34" w:rsidRPr="00494D34" w14:paraId="3FE75F12" w14:textId="77777777" w:rsidTr="00420DBA">
        <w:trPr>
          <w:trHeight w:val="398"/>
        </w:trPr>
        <w:tc>
          <w:tcPr>
            <w:tcW w:w="1565" w:type="dxa"/>
            <w:tcBorders>
              <w:top w:val="single" w:sz="8" w:space="0" w:color="auto"/>
              <w:left w:val="single" w:sz="8" w:space="0" w:color="auto"/>
              <w:bottom w:val="single" w:sz="8" w:space="0" w:color="auto"/>
              <w:right w:val="single" w:sz="8" w:space="0" w:color="auto"/>
            </w:tcBorders>
            <w:shd w:val="clear" w:color="auto" w:fill="CCCCCC"/>
            <w:vAlign w:val="center"/>
            <w:hideMark/>
          </w:tcPr>
          <w:p w14:paraId="3FE75F0F" w14:textId="77777777" w:rsidR="00267D32" w:rsidRPr="00494D34" w:rsidRDefault="00267D32" w:rsidP="00267D32">
            <w:pPr>
              <w:jc w:val="center"/>
              <w:rPr>
                <w:rFonts w:asciiTheme="minorHAnsi" w:hAnsiTheme="minorHAnsi"/>
                <w:b/>
                <w:bCs/>
                <w:sz w:val="20"/>
                <w:szCs w:val="20"/>
                <w:lang w:val="en-US"/>
              </w:rPr>
            </w:pPr>
            <w:r w:rsidRPr="00494D34">
              <w:rPr>
                <w:rFonts w:asciiTheme="minorHAnsi" w:hAnsiTheme="minorHAnsi"/>
                <w:b/>
                <w:bCs/>
                <w:sz w:val="20"/>
                <w:szCs w:val="20"/>
                <w:lang w:val="en-US"/>
              </w:rPr>
              <w:lastRenderedPageBreak/>
              <w:t>Objective</w:t>
            </w:r>
          </w:p>
        </w:tc>
        <w:tc>
          <w:tcPr>
            <w:tcW w:w="2409" w:type="dxa"/>
            <w:tcBorders>
              <w:top w:val="single" w:sz="8" w:space="0" w:color="auto"/>
              <w:left w:val="nil"/>
              <w:bottom w:val="single" w:sz="8" w:space="0" w:color="auto"/>
              <w:right w:val="single" w:sz="8" w:space="0" w:color="auto"/>
            </w:tcBorders>
            <w:shd w:val="clear" w:color="auto" w:fill="CCCCCC"/>
            <w:vAlign w:val="center"/>
            <w:hideMark/>
          </w:tcPr>
          <w:p w14:paraId="3FE75F10" w14:textId="77777777" w:rsidR="00267D32" w:rsidRPr="00494D34" w:rsidRDefault="00267D32" w:rsidP="00267D32">
            <w:pPr>
              <w:jc w:val="center"/>
              <w:rPr>
                <w:rFonts w:asciiTheme="minorHAnsi" w:hAnsiTheme="minorHAnsi"/>
                <w:b/>
                <w:bCs/>
                <w:sz w:val="20"/>
                <w:szCs w:val="20"/>
                <w:lang w:val="en-US"/>
              </w:rPr>
            </w:pPr>
            <w:r w:rsidRPr="00494D34">
              <w:rPr>
                <w:rFonts w:asciiTheme="minorHAnsi" w:hAnsiTheme="minorHAnsi"/>
                <w:b/>
                <w:bCs/>
                <w:sz w:val="20"/>
                <w:szCs w:val="20"/>
                <w:lang w:val="en-US"/>
              </w:rPr>
              <w:t>Measure/Indicator</w:t>
            </w:r>
          </w:p>
        </w:tc>
        <w:tc>
          <w:tcPr>
            <w:tcW w:w="10065" w:type="dxa"/>
            <w:tcBorders>
              <w:top w:val="single" w:sz="8" w:space="0" w:color="auto"/>
              <w:left w:val="nil"/>
              <w:bottom w:val="single" w:sz="8" w:space="0" w:color="auto"/>
              <w:right w:val="single" w:sz="8" w:space="0" w:color="auto"/>
            </w:tcBorders>
            <w:shd w:val="clear" w:color="auto" w:fill="CCCCCC"/>
            <w:vAlign w:val="center"/>
          </w:tcPr>
          <w:p w14:paraId="3FE75F11" w14:textId="77777777" w:rsidR="00267D32" w:rsidRPr="00494D34" w:rsidRDefault="00267D32" w:rsidP="00267D32">
            <w:pPr>
              <w:spacing w:line="276" w:lineRule="auto"/>
              <w:jc w:val="center"/>
              <w:rPr>
                <w:rFonts w:asciiTheme="minorHAnsi" w:hAnsiTheme="minorHAnsi"/>
                <w:b/>
                <w:bCs/>
                <w:sz w:val="20"/>
                <w:szCs w:val="20"/>
                <w:lang w:val="en-US" w:eastAsia="en-US"/>
              </w:rPr>
            </w:pPr>
            <w:r w:rsidRPr="00494D34">
              <w:rPr>
                <w:rFonts w:asciiTheme="minorHAnsi" w:hAnsiTheme="minorHAnsi"/>
                <w:b/>
                <w:bCs/>
                <w:sz w:val="20"/>
                <w:szCs w:val="20"/>
                <w:lang w:val="en-US" w:eastAsia="en-US"/>
              </w:rPr>
              <w:t>Local Business Area Report</w:t>
            </w:r>
          </w:p>
        </w:tc>
      </w:tr>
      <w:tr w:rsidR="00494D34" w:rsidRPr="00494D34" w14:paraId="3FE75F2B" w14:textId="77777777" w:rsidTr="00420DBA">
        <w:trPr>
          <w:trHeight w:val="1537"/>
        </w:trPr>
        <w:tc>
          <w:tcPr>
            <w:tcW w:w="1565" w:type="dxa"/>
            <w:vMerge w:val="restart"/>
            <w:tcBorders>
              <w:top w:val="single" w:sz="8" w:space="0" w:color="auto"/>
              <w:left w:val="single" w:sz="8" w:space="0" w:color="auto"/>
              <w:bottom w:val="single" w:sz="8" w:space="0" w:color="auto"/>
              <w:right w:val="single" w:sz="8" w:space="0" w:color="auto"/>
            </w:tcBorders>
          </w:tcPr>
          <w:p w14:paraId="3FE75F13" w14:textId="77777777" w:rsidR="00C24154" w:rsidRPr="00494D34" w:rsidRDefault="00C24154" w:rsidP="003E4E9F">
            <w:pPr>
              <w:rPr>
                <w:rFonts w:asciiTheme="minorHAnsi" w:hAnsiTheme="minorHAnsi"/>
                <w:b/>
                <w:bCs/>
                <w:sz w:val="20"/>
                <w:szCs w:val="20"/>
                <w:lang w:val="en-US"/>
              </w:rPr>
            </w:pPr>
          </w:p>
          <w:p w14:paraId="53676074" w14:textId="1C5C0CFE" w:rsidR="002C68D7" w:rsidRPr="00494D34" w:rsidRDefault="00C24154" w:rsidP="002C68D7">
            <w:pPr>
              <w:rPr>
                <w:rFonts w:asciiTheme="minorHAnsi" w:hAnsiTheme="minorHAnsi"/>
                <w:bCs/>
                <w:sz w:val="20"/>
                <w:szCs w:val="20"/>
                <w:lang w:val="en-US"/>
              </w:rPr>
            </w:pPr>
            <w:r w:rsidRPr="00494D34">
              <w:rPr>
                <w:rFonts w:asciiTheme="minorHAnsi" w:hAnsiTheme="minorHAnsi"/>
                <w:b/>
                <w:bCs/>
                <w:sz w:val="20"/>
                <w:szCs w:val="20"/>
                <w:lang w:val="en-US"/>
              </w:rPr>
              <w:t xml:space="preserve">Objective </w:t>
            </w:r>
            <w:r w:rsidR="002C68D7" w:rsidRPr="00494D34">
              <w:rPr>
                <w:rFonts w:asciiTheme="minorHAnsi" w:hAnsiTheme="minorHAnsi"/>
                <w:b/>
                <w:bCs/>
                <w:sz w:val="20"/>
                <w:szCs w:val="20"/>
                <w:lang w:val="en-US"/>
              </w:rPr>
              <w:t>15</w:t>
            </w:r>
            <w:r w:rsidRPr="00494D34">
              <w:rPr>
                <w:rFonts w:asciiTheme="minorHAnsi" w:hAnsiTheme="minorHAnsi"/>
                <w:b/>
                <w:bCs/>
                <w:sz w:val="20"/>
                <w:szCs w:val="20"/>
                <w:lang w:val="en-US"/>
              </w:rPr>
              <w:t xml:space="preserve">:  </w:t>
            </w:r>
            <w:r w:rsidR="002C68D7" w:rsidRPr="00494D34">
              <w:rPr>
                <w:rFonts w:asciiTheme="minorHAnsi" w:hAnsiTheme="minorHAnsi"/>
                <w:b/>
                <w:bCs/>
                <w:sz w:val="20"/>
                <w:szCs w:val="20"/>
                <w:lang w:val="en-US"/>
              </w:rPr>
              <w:t xml:space="preserve">MANAGEMENT REVIEW AND CONTINUAL IMPROVEMENT.  </w:t>
            </w:r>
            <w:r w:rsidR="002C68D7" w:rsidRPr="00494D34">
              <w:rPr>
                <w:rFonts w:asciiTheme="minorHAnsi" w:hAnsiTheme="minorHAnsi"/>
                <w:bCs/>
                <w:sz w:val="20"/>
                <w:szCs w:val="20"/>
                <w:lang w:val="en-US"/>
              </w:rPr>
              <w:t>To promote continual improvement in the practice of sustainable forestry by conducting a management review and monitoring</w:t>
            </w:r>
          </w:p>
          <w:p w14:paraId="3FE75F14" w14:textId="3FEC146A" w:rsidR="00C24154" w:rsidRPr="00494D34" w:rsidRDefault="002C68D7" w:rsidP="002C68D7">
            <w:pPr>
              <w:rPr>
                <w:rFonts w:asciiTheme="minorHAnsi" w:hAnsiTheme="minorHAnsi"/>
                <w:b/>
                <w:bCs/>
                <w:i/>
                <w:iCs/>
                <w:sz w:val="20"/>
                <w:szCs w:val="20"/>
                <w:lang w:val="en-US"/>
              </w:rPr>
            </w:pPr>
            <w:r w:rsidRPr="00494D34">
              <w:rPr>
                <w:rFonts w:asciiTheme="minorHAnsi" w:hAnsiTheme="minorHAnsi"/>
                <w:bCs/>
                <w:sz w:val="20"/>
                <w:szCs w:val="20"/>
                <w:lang w:val="en-US"/>
              </w:rPr>
              <w:t>performance</w:t>
            </w:r>
            <w:r w:rsidRPr="00494D34">
              <w:rPr>
                <w:rFonts w:asciiTheme="minorHAnsi" w:hAnsiTheme="minorHAnsi"/>
                <w:b/>
                <w:bCs/>
                <w:sz w:val="20"/>
                <w:szCs w:val="20"/>
                <w:lang w:val="en-US"/>
              </w:rPr>
              <w:t>.</w:t>
            </w:r>
          </w:p>
        </w:tc>
        <w:tc>
          <w:tcPr>
            <w:tcW w:w="2409" w:type="dxa"/>
            <w:vMerge w:val="restart"/>
            <w:tcBorders>
              <w:top w:val="nil"/>
              <w:left w:val="nil"/>
              <w:right w:val="single" w:sz="8" w:space="0" w:color="auto"/>
            </w:tcBorders>
          </w:tcPr>
          <w:p w14:paraId="3FE75F15" w14:textId="77777777" w:rsidR="00C24154" w:rsidRPr="00494D34" w:rsidRDefault="00C24154" w:rsidP="003E4E9F">
            <w:pPr>
              <w:rPr>
                <w:rFonts w:asciiTheme="minorHAnsi" w:hAnsiTheme="minorHAnsi"/>
                <w:b/>
                <w:bCs/>
                <w:sz w:val="20"/>
                <w:szCs w:val="20"/>
                <w:lang w:val="en-US"/>
              </w:rPr>
            </w:pPr>
          </w:p>
          <w:p w14:paraId="3FE75F18" w14:textId="193799C3" w:rsidR="008D0349" w:rsidRPr="00494D34" w:rsidRDefault="00EC6666" w:rsidP="003E4E9F">
            <w:pPr>
              <w:rPr>
                <w:rFonts w:asciiTheme="minorHAnsi" w:hAnsiTheme="minorHAnsi"/>
                <w:b/>
                <w:bCs/>
                <w:sz w:val="20"/>
                <w:szCs w:val="20"/>
                <w:lang w:val="en-US"/>
              </w:rPr>
            </w:pPr>
            <w:r w:rsidRPr="00494D34">
              <w:rPr>
                <w:rFonts w:asciiTheme="minorHAnsi" w:hAnsiTheme="minorHAnsi"/>
                <w:b/>
                <w:bCs/>
                <w:sz w:val="20"/>
                <w:szCs w:val="20"/>
                <w:lang w:val="en-US"/>
              </w:rPr>
              <w:t xml:space="preserve">Performance Measure </w:t>
            </w:r>
            <w:r w:rsidR="002C68D7" w:rsidRPr="00494D34">
              <w:rPr>
                <w:rFonts w:asciiTheme="minorHAnsi" w:hAnsiTheme="minorHAnsi"/>
                <w:b/>
                <w:bCs/>
                <w:sz w:val="20"/>
                <w:szCs w:val="20"/>
                <w:lang w:val="en-US"/>
              </w:rPr>
              <w:t xml:space="preserve">15.1 </w:t>
            </w:r>
            <w:r w:rsidR="002C68D7" w:rsidRPr="00494D34">
              <w:rPr>
                <w:rFonts w:asciiTheme="minorHAnsi" w:hAnsiTheme="minorHAnsi"/>
                <w:bCs/>
                <w:sz w:val="20"/>
                <w:szCs w:val="20"/>
                <w:lang w:val="en-US"/>
              </w:rPr>
              <w:t>Program participants shall establish a management review system to examine findings and progress in implementing the SFI 2015-2019 Forest Management Standard, to make appropriate improvements in programs, and to inform their employees of change.</w:t>
            </w:r>
          </w:p>
          <w:p w14:paraId="2F1379E2" w14:textId="77777777" w:rsidR="002C68D7" w:rsidRPr="00494D34" w:rsidRDefault="002C68D7" w:rsidP="003E4E9F">
            <w:pPr>
              <w:rPr>
                <w:rFonts w:asciiTheme="minorHAnsi" w:hAnsiTheme="minorHAnsi"/>
                <w:b/>
                <w:bCs/>
                <w:sz w:val="20"/>
                <w:szCs w:val="20"/>
                <w:lang w:val="en-US"/>
              </w:rPr>
            </w:pPr>
          </w:p>
          <w:p w14:paraId="31886AC2" w14:textId="77777777" w:rsidR="002C68D7" w:rsidRPr="00494D34" w:rsidRDefault="00EC6666" w:rsidP="003E4E9F">
            <w:pPr>
              <w:rPr>
                <w:rFonts w:asciiTheme="minorHAnsi" w:hAnsiTheme="minorHAnsi"/>
                <w:b/>
                <w:bCs/>
                <w:sz w:val="20"/>
                <w:szCs w:val="20"/>
                <w:lang w:val="en-US"/>
              </w:rPr>
            </w:pPr>
            <w:r w:rsidRPr="00494D34">
              <w:rPr>
                <w:rFonts w:asciiTheme="minorHAnsi" w:hAnsiTheme="minorHAnsi"/>
                <w:b/>
                <w:bCs/>
                <w:sz w:val="20"/>
                <w:szCs w:val="20"/>
                <w:lang w:val="en-US"/>
              </w:rPr>
              <w:t xml:space="preserve">Indicator </w:t>
            </w:r>
            <w:r w:rsidR="002C68D7" w:rsidRPr="00494D34">
              <w:rPr>
                <w:rFonts w:asciiTheme="minorHAnsi" w:hAnsiTheme="minorHAnsi"/>
                <w:b/>
                <w:bCs/>
                <w:sz w:val="20"/>
                <w:szCs w:val="20"/>
                <w:lang w:val="en-US"/>
              </w:rPr>
              <w:t>15.1.3</w:t>
            </w:r>
          </w:p>
          <w:p w14:paraId="3FE75F1A" w14:textId="4C1624EA" w:rsidR="00C24154" w:rsidRPr="00494D34" w:rsidRDefault="002C68D7" w:rsidP="003E4E9F">
            <w:pPr>
              <w:rPr>
                <w:rFonts w:asciiTheme="minorHAnsi" w:hAnsiTheme="minorHAnsi"/>
                <w:bCs/>
                <w:sz w:val="20"/>
                <w:szCs w:val="20"/>
                <w:lang w:val="en-US"/>
              </w:rPr>
            </w:pPr>
            <w:r w:rsidRPr="00494D34">
              <w:rPr>
                <w:rFonts w:asciiTheme="minorHAnsi" w:hAnsiTheme="minorHAnsi"/>
                <w:bCs/>
                <w:sz w:val="20"/>
                <w:szCs w:val="20"/>
                <w:lang w:val="en-US"/>
              </w:rPr>
              <w:t>Annual review of progress by management and determination of changes and improvements necessary to continually improve conformance to the SFI 2015-2019 Forest Management Standard.</w:t>
            </w:r>
          </w:p>
          <w:p w14:paraId="53AD4B50" w14:textId="77777777" w:rsidR="002C68D7" w:rsidRPr="00494D34" w:rsidRDefault="002C68D7" w:rsidP="003E4E9F">
            <w:pPr>
              <w:rPr>
                <w:rFonts w:asciiTheme="minorHAnsi" w:hAnsiTheme="minorHAnsi"/>
                <w:b/>
                <w:bCs/>
                <w:sz w:val="20"/>
                <w:szCs w:val="20"/>
                <w:lang w:val="en-US"/>
              </w:rPr>
            </w:pPr>
          </w:p>
          <w:p w14:paraId="3FE75F1B" w14:textId="77777777" w:rsidR="00C24154" w:rsidRPr="00494D34" w:rsidRDefault="00C24154" w:rsidP="00ED79CB">
            <w:pPr>
              <w:rPr>
                <w:rFonts w:asciiTheme="minorHAnsi" w:hAnsiTheme="minorHAnsi"/>
                <w:b/>
                <w:bCs/>
                <w:sz w:val="20"/>
                <w:szCs w:val="20"/>
                <w:highlight w:val="yellow"/>
                <w:lang w:val="en-US"/>
              </w:rPr>
            </w:pPr>
            <w:r w:rsidRPr="00494D34">
              <w:rPr>
                <w:i/>
                <w:sz w:val="20"/>
                <w:szCs w:val="20"/>
                <w:lang w:val="en-US"/>
              </w:rPr>
              <w:t xml:space="preserve">The BA </w:t>
            </w:r>
            <w:r w:rsidR="00ED79CB" w:rsidRPr="00494D34">
              <w:rPr>
                <w:i/>
                <w:sz w:val="20"/>
                <w:szCs w:val="20"/>
                <w:lang w:val="en-US"/>
              </w:rPr>
              <w:t>can</w:t>
            </w:r>
            <w:r w:rsidRPr="00494D34">
              <w:rPr>
                <w:i/>
                <w:sz w:val="20"/>
                <w:szCs w:val="20"/>
                <w:lang w:val="en-US"/>
              </w:rPr>
              <w:t xml:space="preserve"> use this field to provide suggestions for improvement </w:t>
            </w:r>
            <w:r w:rsidR="00447F80" w:rsidRPr="00494D34">
              <w:rPr>
                <w:i/>
                <w:sz w:val="20"/>
                <w:szCs w:val="20"/>
                <w:lang w:val="en-US"/>
              </w:rPr>
              <w:t>to</w:t>
            </w:r>
            <w:r w:rsidRPr="00494D34">
              <w:rPr>
                <w:i/>
                <w:sz w:val="20"/>
                <w:szCs w:val="20"/>
                <w:lang w:val="en-US"/>
              </w:rPr>
              <w:t xml:space="preserve"> our </w:t>
            </w:r>
            <w:r w:rsidR="00ED79CB" w:rsidRPr="00494D34">
              <w:rPr>
                <w:i/>
                <w:sz w:val="20"/>
                <w:szCs w:val="20"/>
                <w:lang w:val="en-US"/>
              </w:rPr>
              <w:t xml:space="preserve">provincial </w:t>
            </w:r>
            <w:r w:rsidRPr="00494D34">
              <w:rPr>
                <w:i/>
                <w:sz w:val="20"/>
                <w:szCs w:val="20"/>
                <w:lang w:val="en-US"/>
              </w:rPr>
              <w:t>SFI program</w:t>
            </w:r>
            <w:r w:rsidR="00447F80" w:rsidRPr="00494D34">
              <w:rPr>
                <w:i/>
                <w:sz w:val="20"/>
                <w:szCs w:val="20"/>
                <w:lang w:val="en-US"/>
              </w:rPr>
              <w:t xml:space="preserve"> </w:t>
            </w:r>
            <w:r w:rsidR="00ED79CB" w:rsidRPr="00494D34">
              <w:rPr>
                <w:i/>
                <w:sz w:val="20"/>
                <w:szCs w:val="20"/>
                <w:lang w:val="en-US"/>
              </w:rPr>
              <w:t>(for example</w:t>
            </w:r>
            <w:r w:rsidRPr="00494D34">
              <w:rPr>
                <w:i/>
                <w:sz w:val="20"/>
                <w:szCs w:val="20"/>
                <w:lang w:val="en-US"/>
              </w:rPr>
              <w:t xml:space="preserve"> </w:t>
            </w:r>
            <w:r w:rsidR="00447F80" w:rsidRPr="00494D34">
              <w:rPr>
                <w:i/>
                <w:sz w:val="20"/>
                <w:szCs w:val="20"/>
                <w:lang w:val="en-US"/>
              </w:rPr>
              <w:t xml:space="preserve">specific </w:t>
            </w:r>
            <w:r w:rsidRPr="00494D34">
              <w:rPr>
                <w:i/>
                <w:sz w:val="20"/>
                <w:szCs w:val="20"/>
                <w:lang w:val="en-US"/>
              </w:rPr>
              <w:t>comments on additional or replacement indicators, items included in management review, comments/ suggestions for Provincial SFI  SFMP and R&amp;R Matrix and local initiatives / good practices that they would like to share).</w:t>
            </w:r>
          </w:p>
        </w:tc>
        <w:tc>
          <w:tcPr>
            <w:tcW w:w="10065" w:type="dxa"/>
            <w:tcBorders>
              <w:top w:val="nil"/>
              <w:left w:val="nil"/>
              <w:bottom w:val="single" w:sz="8" w:space="0" w:color="auto"/>
              <w:right w:val="single" w:sz="8" w:space="0" w:color="auto"/>
            </w:tcBorders>
          </w:tcPr>
          <w:p w14:paraId="3FE75F1C" w14:textId="77777777" w:rsidR="003C5342" w:rsidRPr="00494D34" w:rsidRDefault="003C5342" w:rsidP="004C64A5">
            <w:pPr>
              <w:rPr>
                <w:rFonts w:asciiTheme="minorHAnsi" w:hAnsiTheme="minorHAnsi"/>
                <w:b/>
                <w:bCs/>
                <w:sz w:val="20"/>
                <w:szCs w:val="20"/>
                <w:lang w:val="en-US"/>
              </w:rPr>
            </w:pPr>
          </w:p>
          <w:p w14:paraId="3FE75F1D" w14:textId="0CB0AE75" w:rsidR="00C24154" w:rsidRPr="00494D34" w:rsidRDefault="003C5342" w:rsidP="004C64A5">
            <w:pPr>
              <w:rPr>
                <w:rFonts w:asciiTheme="minorHAnsi" w:hAnsiTheme="minorHAnsi"/>
                <w:b/>
                <w:bCs/>
                <w:sz w:val="20"/>
                <w:szCs w:val="20"/>
                <w:lang w:val="en-US"/>
              </w:rPr>
            </w:pPr>
            <w:r w:rsidRPr="00494D34">
              <w:rPr>
                <w:rFonts w:asciiTheme="minorHAnsi" w:hAnsiTheme="minorHAnsi"/>
                <w:b/>
                <w:bCs/>
                <w:sz w:val="20"/>
                <w:szCs w:val="20"/>
                <w:lang w:val="en-US"/>
              </w:rPr>
              <w:t>Table #</w:t>
            </w:r>
            <w:r w:rsidR="002C68D7" w:rsidRPr="00494D34">
              <w:rPr>
                <w:rFonts w:asciiTheme="minorHAnsi" w:hAnsiTheme="minorHAnsi"/>
                <w:b/>
                <w:bCs/>
                <w:sz w:val="20"/>
                <w:szCs w:val="20"/>
                <w:lang w:val="en-US"/>
              </w:rPr>
              <w:t>15</w:t>
            </w:r>
            <w:r w:rsidRPr="00494D34">
              <w:rPr>
                <w:rFonts w:asciiTheme="minorHAnsi" w:hAnsiTheme="minorHAnsi"/>
                <w:b/>
                <w:bCs/>
                <w:sz w:val="20"/>
                <w:szCs w:val="20"/>
                <w:lang w:val="en-US"/>
              </w:rPr>
              <w:t xml:space="preserve"> Report</w:t>
            </w:r>
            <w:r w:rsidR="007F2441" w:rsidRPr="00494D34">
              <w:rPr>
                <w:b/>
                <w:bCs/>
                <w:sz w:val="20"/>
                <w:szCs w:val="20"/>
                <w:lang w:val="en-US" w:eastAsia="en-US"/>
              </w:rPr>
              <w:t xml:space="preserve"> (Mandatory)</w:t>
            </w:r>
            <w:r w:rsidRPr="00494D34">
              <w:rPr>
                <w:rFonts w:asciiTheme="minorHAnsi" w:hAnsiTheme="minorHAnsi"/>
                <w:b/>
                <w:bCs/>
                <w:sz w:val="20"/>
                <w:szCs w:val="20"/>
                <w:lang w:val="en-US"/>
              </w:rPr>
              <w:t xml:space="preserve">: </w:t>
            </w:r>
            <w:r w:rsidRPr="00494D34">
              <w:rPr>
                <w:rFonts w:asciiTheme="minorHAnsi" w:hAnsiTheme="minorHAnsi"/>
                <w:bCs/>
                <w:sz w:val="20"/>
                <w:szCs w:val="20"/>
                <w:lang w:val="en-US"/>
              </w:rPr>
              <w:t>Status of action plans from previous local BA SFI Management Review</w:t>
            </w:r>
          </w:p>
          <w:tbl>
            <w:tblPr>
              <w:tblStyle w:val="TableGrid"/>
              <w:tblW w:w="0" w:type="auto"/>
              <w:tblInd w:w="137" w:type="dxa"/>
              <w:tblLayout w:type="fixed"/>
              <w:tblLook w:val="04A0" w:firstRow="1" w:lastRow="0" w:firstColumn="1" w:lastColumn="0" w:noHBand="0" w:noVBand="1"/>
            </w:tblPr>
            <w:tblGrid>
              <w:gridCol w:w="2126"/>
              <w:gridCol w:w="2600"/>
              <w:gridCol w:w="2753"/>
            </w:tblGrid>
            <w:tr w:rsidR="00494D34" w:rsidRPr="00494D34" w14:paraId="3FE75F21" w14:textId="77777777" w:rsidTr="00507077">
              <w:trPr>
                <w:trHeight w:val="211"/>
              </w:trPr>
              <w:tc>
                <w:tcPr>
                  <w:tcW w:w="2126" w:type="dxa"/>
                </w:tcPr>
                <w:p w14:paraId="3FE75F1E" w14:textId="77777777" w:rsidR="00A01759" w:rsidRPr="00494D34" w:rsidRDefault="00A01759" w:rsidP="00AE76DD">
                  <w:pPr>
                    <w:rPr>
                      <w:rFonts w:asciiTheme="minorHAnsi" w:hAnsiTheme="minorHAnsi"/>
                      <w:iCs/>
                      <w:sz w:val="20"/>
                      <w:szCs w:val="20"/>
                    </w:rPr>
                  </w:pPr>
                  <w:r w:rsidRPr="00494D34">
                    <w:rPr>
                      <w:rFonts w:asciiTheme="minorHAnsi" w:hAnsiTheme="minorHAnsi"/>
                      <w:b/>
                      <w:sz w:val="20"/>
                      <w:szCs w:val="20"/>
                      <w:lang w:eastAsia="en-US"/>
                    </w:rPr>
                    <w:t>Total # of action plans</w:t>
                  </w:r>
                  <w:r w:rsidRPr="00494D34">
                    <w:rPr>
                      <w:rFonts w:asciiTheme="minorHAnsi" w:hAnsiTheme="minorHAnsi"/>
                      <w:b/>
                      <w:i/>
                      <w:sz w:val="20"/>
                      <w:szCs w:val="20"/>
                      <w:lang w:eastAsia="en-US"/>
                    </w:rPr>
                    <w:t xml:space="preserve"> </w:t>
                  </w:r>
                  <w:r w:rsidRPr="00494D34">
                    <w:rPr>
                      <w:rFonts w:asciiTheme="minorHAnsi" w:hAnsiTheme="minorHAnsi"/>
                      <w:b/>
                      <w:sz w:val="20"/>
                      <w:szCs w:val="20"/>
                      <w:lang w:eastAsia="en-US"/>
                    </w:rPr>
                    <w:t>initiated in</w:t>
                  </w:r>
                  <w:r w:rsidRPr="00494D34">
                    <w:rPr>
                      <w:rFonts w:asciiTheme="minorHAnsi" w:hAnsiTheme="minorHAnsi"/>
                      <w:b/>
                      <w:i/>
                      <w:sz w:val="20"/>
                      <w:szCs w:val="20"/>
                      <w:lang w:eastAsia="en-US"/>
                    </w:rPr>
                    <w:t xml:space="preserve"> </w:t>
                  </w:r>
                  <w:r w:rsidRPr="00494D34">
                    <w:rPr>
                      <w:rFonts w:asciiTheme="minorHAnsi" w:hAnsiTheme="minorHAnsi"/>
                      <w:b/>
                      <w:sz w:val="20"/>
                      <w:szCs w:val="20"/>
                      <w:lang w:eastAsia="en-US"/>
                    </w:rPr>
                    <w:t>previous BA SFI MR</w:t>
                  </w:r>
                </w:p>
              </w:tc>
              <w:tc>
                <w:tcPr>
                  <w:tcW w:w="2600" w:type="dxa"/>
                </w:tcPr>
                <w:p w14:paraId="3FE75F1F" w14:textId="77777777" w:rsidR="00A01759" w:rsidRPr="00494D34" w:rsidRDefault="00A01759" w:rsidP="006B4074">
                  <w:pPr>
                    <w:rPr>
                      <w:rFonts w:asciiTheme="minorHAnsi" w:hAnsiTheme="minorHAnsi"/>
                      <w:iCs/>
                      <w:sz w:val="20"/>
                      <w:szCs w:val="20"/>
                    </w:rPr>
                  </w:pPr>
                  <w:r w:rsidRPr="00494D34">
                    <w:rPr>
                      <w:rFonts w:asciiTheme="minorHAnsi" w:hAnsiTheme="minorHAnsi"/>
                      <w:b/>
                      <w:sz w:val="20"/>
                      <w:szCs w:val="20"/>
                      <w:lang w:eastAsia="en-US"/>
                    </w:rPr>
                    <w:t xml:space="preserve"># of action plans completed </w:t>
                  </w:r>
                  <w:r w:rsidRPr="00494D34">
                    <w:rPr>
                      <w:rFonts w:asciiTheme="minorHAnsi" w:hAnsiTheme="minorHAnsi"/>
                      <w:b/>
                      <w:i/>
                      <w:sz w:val="20"/>
                      <w:szCs w:val="20"/>
                      <w:lang w:eastAsia="en-US"/>
                    </w:rPr>
                    <w:t>or actioned (in-progress)</w:t>
                  </w:r>
                  <w:r w:rsidRPr="00494D34">
                    <w:rPr>
                      <w:rFonts w:asciiTheme="minorHAnsi" w:hAnsiTheme="minorHAnsi"/>
                      <w:b/>
                      <w:sz w:val="20"/>
                      <w:szCs w:val="20"/>
                      <w:lang w:eastAsia="en-US"/>
                    </w:rPr>
                    <w:t xml:space="preserve"> since previous BA SFI MR</w:t>
                  </w:r>
                </w:p>
              </w:tc>
              <w:tc>
                <w:tcPr>
                  <w:tcW w:w="2753" w:type="dxa"/>
                </w:tcPr>
                <w:p w14:paraId="3FE75F20" w14:textId="77777777" w:rsidR="00A01759" w:rsidRPr="00494D34" w:rsidRDefault="00A01759" w:rsidP="006B4074">
                  <w:pPr>
                    <w:spacing w:line="276" w:lineRule="auto"/>
                    <w:rPr>
                      <w:rFonts w:asciiTheme="minorHAnsi" w:hAnsiTheme="minorHAnsi"/>
                      <w:b/>
                      <w:sz w:val="20"/>
                      <w:szCs w:val="20"/>
                      <w:lang w:eastAsia="en-US"/>
                    </w:rPr>
                  </w:pPr>
                  <w:r w:rsidRPr="00494D34">
                    <w:rPr>
                      <w:rFonts w:asciiTheme="minorHAnsi" w:hAnsiTheme="minorHAnsi"/>
                      <w:b/>
                      <w:sz w:val="20"/>
                      <w:szCs w:val="20"/>
                      <w:lang w:eastAsia="en-US"/>
                    </w:rPr>
                    <w:t xml:space="preserve">% of action plans completed </w:t>
                  </w:r>
                  <w:r w:rsidRPr="00494D34">
                    <w:rPr>
                      <w:rFonts w:asciiTheme="minorHAnsi" w:hAnsiTheme="minorHAnsi"/>
                      <w:b/>
                      <w:i/>
                      <w:sz w:val="20"/>
                      <w:szCs w:val="20"/>
                      <w:lang w:eastAsia="en-US"/>
                    </w:rPr>
                    <w:t>or actioned (in-progress)</w:t>
                  </w:r>
                  <w:r w:rsidRPr="00494D34">
                    <w:rPr>
                      <w:rFonts w:asciiTheme="minorHAnsi" w:hAnsiTheme="minorHAnsi"/>
                      <w:b/>
                      <w:sz w:val="20"/>
                      <w:szCs w:val="20"/>
                      <w:lang w:eastAsia="en-US"/>
                    </w:rPr>
                    <w:t xml:space="preserve"> since previous BA SFI MR</w:t>
                  </w:r>
                </w:p>
              </w:tc>
            </w:tr>
            <w:tr w:rsidR="00494D34" w:rsidRPr="00494D34" w14:paraId="3FE75F25" w14:textId="77777777" w:rsidTr="00507077">
              <w:trPr>
                <w:trHeight w:val="211"/>
              </w:trPr>
              <w:tc>
                <w:tcPr>
                  <w:tcW w:w="2126" w:type="dxa"/>
                </w:tcPr>
                <w:p w14:paraId="3FE75F22" w14:textId="77777777" w:rsidR="00A01759" w:rsidRPr="00494D34" w:rsidRDefault="00A01759" w:rsidP="00845D97">
                  <w:pPr>
                    <w:rPr>
                      <w:rFonts w:asciiTheme="minorHAnsi" w:hAnsiTheme="minorHAnsi"/>
                      <w:b/>
                      <w:sz w:val="20"/>
                      <w:szCs w:val="20"/>
                      <w:lang w:eastAsia="en-US"/>
                    </w:rPr>
                  </w:pPr>
                  <w:r w:rsidRPr="00494D34">
                    <w:rPr>
                      <w:rFonts w:asciiTheme="minorHAnsi" w:hAnsiTheme="minorHAnsi"/>
                      <w:b/>
                      <w:sz w:val="20"/>
                      <w:szCs w:val="20"/>
                      <w:lang w:eastAsia="en-US"/>
                    </w:rPr>
                    <w:t xml:space="preserve"> </w:t>
                  </w:r>
                </w:p>
              </w:tc>
              <w:tc>
                <w:tcPr>
                  <w:tcW w:w="2600" w:type="dxa"/>
                </w:tcPr>
                <w:p w14:paraId="3FE75F23" w14:textId="77777777" w:rsidR="00A01759" w:rsidRPr="00494D34" w:rsidRDefault="00A01759" w:rsidP="00845D97">
                  <w:pPr>
                    <w:rPr>
                      <w:rFonts w:asciiTheme="minorHAnsi" w:hAnsiTheme="minorHAnsi"/>
                      <w:b/>
                      <w:sz w:val="20"/>
                      <w:szCs w:val="20"/>
                      <w:lang w:eastAsia="en-US"/>
                    </w:rPr>
                  </w:pPr>
                  <w:r w:rsidRPr="00494D34">
                    <w:rPr>
                      <w:rFonts w:asciiTheme="minorHAnsi" w:hAnsiTheme="minorHAnsi"/>
                      <w:b/>
                      <w:sz w:val="20"/>
                      <w:szCs w:val="20"/>
                      <w:lang w:eastAsia="en-US"/>
                    </w:rPr>
                    <w:t xml:space="preserve"> </w:t>
                  </w:r>
                </w:p>
              </w:tc>
              <w:tc>
                <w:tcPr>
                  <w:tcW w:w="2753" w:type="dxa"/>
                </w:tcPr>
                <w:p w14:paraId="3FE75F24" w14:textId="77777777" w:rsidR="00A01759" w:rsidRPr="00494D34" w:rsidRDefault="00A01759" w:rsidP="00845D97">
                  <w:pPr>
                    <w:spacing w:line="276" w:lineRule="auto"/>
                    <w:rPr>
                      <w:rFonts w:asciiTheme="minorHAnsi" w:hAnsiTheme="minorHAnsi"/>
                      <w:b/>
                      <w:sz w:val="20"/>
                      <w:szCs w:val="20"/>
                      <w:lang w:eastAsia="en-US"/>
                    </w:rPr>
                  </w:pPr>
                  <w:r w:rsidRPr="00494D34">
                    <w:rPr>
                      <w:rFonts w:asciiTheme="minorHAnsi" w:hAnsiTheme="minorHAnsi"/>
                      <w:b/>
                      <w:sz w:val="20"/>
                      <w:szCs w:val="20"/>
                      <w:lang w:eastAsia="en-US"/>
                    </w:rPr>
                    <w:t xml:space="preserve"> </w:t>
                  </w:r>
                </w:p>
              </w:tc>
            </w:tr>
          </w:tbl>
          <w:p w14:paraId="3FE75F26" w14:textId="77777777" w:rsidR="008D0349" w:rsidRPr="00494D34" w:rsidRDefault="008D0349" w:rsidP="008D0349">
            <w:pPr>
              <w:rPr>
                <w:rFonts w:asciiTheme="minorHAnsi" w:hAnsiTheme="minorHAnsi"/>
                <w:b/>
                <w:bCs/>
                <w:sz w:val="20"/>
                <w:szCs w:val="20"/>
                <w:lang w:val="en-US"/>
              </w:rPr>
            </w:pPr>
          </w:p>
          <w:p w14:paraId="3FE75F27" w14:textId="77777777" w:rsidR="008D0349" w:rsidRPr="00494D34" w:rsidRDefault="008D0349" w:rsidP="008D0349">
            <w:pPr>
              <w:rPr>
                <w:rFonts w:asciiTheme="minorHAnsi" w:hAnsiTheme="minorHAnsi"/>
                <w:b/>
                <w:bCs/>
                <w:sz w:val="20"/>
                <w:szCs w:val="20"/>
                <w:lang w:val="en-US"/>
              </w:rPr>
            </w:pPr>
            <w:r w:rsidRPr="00494D34">
              <w:rPr>
                <w:rFonts w:asciiTheme="minorHAnsi" w:hAnsiTheme="minorHAnsi"/>
                <w:b/>
                <w:bCs/>
                <w:sz w:val="20"/>
                <w:szCs w:val="20"/>
                <w:lang w:val="en-US"/>
              </w:rPr>
              <w:t>Guidance:</w:t>
            </w:r>
          </w:p>
          <w:p w14:paraId="3FE75F28" w14:textId="77777777" w:rsidR="003714EE" w:rsidRPr="00494D34" w:rsidRDefault="003714EE" w:rsidP="003714EE">
            <w:pPr>
              <w:pStyle w:val="ListParagraph"/>
              <w:numPr>
                <w:ilvl w:val="0"/>
                <w:numId w:val="36"/>
              </w:numPr>
              <w:spacing w:line="276" w:lineRule="auto"/>
              <w:rPr>
                <w:rFonts w:asciiTheme="minorHAnsi" w:hAnsiTheme="minorHAnsi"/>
                <w:sz w:val="20"/>
                <w:szCs w:val="20"/>
                <w:lang w:eastAsia="en-US"/>
              </w:rPr>
            </w:pPr>
            <w:r w:rsidRPr="00494D34">
              <w:rPr>
                <w:rFonts w:asciiTheme="minorHAnsi" w:hAnsiTheme="minorHAnsi"/>
                <w:b/>
                <w:sz w:val="20"/>
                <w:szCs w:val="20"/>
                <w:lang w:eastAsia="en-US"/>
              </w:rPr>
              <w:t>Reporting period</w:t>
            </w:r>
            <w:r w:rsidRPr="00494D34">
              <w:rPr>
                <w:rFonts w:asciiTheme="minorHAnsi" w:hAnsiTheme="minorHAnsi"/>
                <w:sz w:val="20"/>
                <w:szCs w:val="20"/>
                <w:lang w:eastAsia="en-US"/>
              </w:rPr>
              <w:t>: Since previous local BA SFI Management Review</w:t>
            </w:r>
          </w:p>
          <w:p w14:paraId="3FE75F29" w14:textId="77777777" w:rsidR="00C23397" w:rsidRPr="00494D34" w:rsidRDefault="00A01759" w:rsidP="00C23397">
            <w:pPr>
              <w:pStyle w:val="ListParagraph"/>
              <w:numPr>
                <w:ilvl w:val="0"/>
                <w:numId w:val="36"/>
              </w:numPr>
              <w:rPr>
                <w:rFonts w:asciiTheme="minorHAnsi" w:eastAsia="Times New Roman" w:hAnsiTheme="minorHAnsi"/>
                <w:sz w:val="20"/>
                <w:szCs w:val="20"/>
              </w:rPr>
            </w:pPr>
            <w:r w:rsidRPr="00494D34">
              <w:rPr>
                <w:b/>
                <w:sz w:val="20"/>
                <w:szCs w:val="20"/>
              </w:rPr>
              <w:t>Local BA Target</w:t>
            </w:r>
            <w:r w:rsidR="00B05E2B" w:rsidRPr="00494D34">
              <w:rPr>
                <w:b/>
                <w:sz w:val="20"/>
                <w:szCs w:val="20"/>
              </w:rPr>
              <w:t xml:space="preserve"> </w:t>
            </w:r>
            <w:r w:rsidR="001D36DF" w:rsidRPr="00494D34">
              <w:rPr>
                <w:b/>
                <w:sz w:val="20"/>
                <w:szCs w:val="20"/>
              </w:rPr>
              <w:t xml:space="preserve"> </w:t>
            </w:r>
            <w:r w:rsidR="00002A31" w:rsidRPr="00494D34">
              <w:rPr>
                <w:b/>
                <w:sz w:val="20"/>
                <w:szCs w:val="20"/>
              </w:rPr>
              <w:t>=</w:t>
            </w:r>
            <w:r w:rsidR="00B05E2B" w:rsidRPr="00494D34">
              <w:rPr>
                <w:b/>
                <w:sz w:val="20"/>
                <w:szCs w:val="20"/>
              </w:rPr>
              <w:t>&gt;</w:t>
            </w:r>
            <w:r w:rsidR="00002A31" w:rsidRPr="00494D34">
              <w:rPr>
                <w:b/>
                <w:sz w:val="20"/>
                <w:szCs w:val="20"/>
              </w:rPr>
              <w:t xml:space="preserve"> 80%</w:t>
            </w:r>
            <w:r w:rsidR="001D36DF" w:rsidRPr="00494D34">
              <w:rPr>
                <w:sz w:val="20"/>
                <w:szCs w:val="20"/>
              </w:rPr>
              <w:t xml:space="preserve"> for </w:t>
            </w:r>
            <w:r w:rsidR="001D36DF" w:rsidRPr="00494D34">
              <w:rPr>
                <w:rFonts w:asciiTheme="minorHAnsi" w:hAnsiTheme="minorHAnsi"/>
                <w:sz w:val="20"/>
                <w:szCs w:val="20"/>
                <w:lang w:eastAsia="en-US"/>
              </w:rPr>
              <w:t>a</w:t>
            </w:r>
            <w:r w:rsidRPr="00494D34">
              <w:rPr>
                <w:rFonts w:asciiTheme="minorHAnsi" w:hAnsiTheme="minorHAnsi"/>
                <w:sz w:val="20"/>
                <w:szCs w:val="20"/>
                <w:lang w:eastAsia="en-US"/>
              </w:rPr>
              <w:t>ction plans completed or actioned (in-progress) since previous BA SFI MR</w:t>
            </w:r>
            <w:r w:rsidR="00625FD9" w:rsidRPr="00494D34">
              <w:rPr>
                <w:rFonts w:asciiTheme="minorHAnsi" w:hAnsiTheme="minorHAnsi"/>
                <w:sz w:val="20"/>
                <w:szCs w:val="20"/>
                <w:lang w:eastAsia="en-US"/>
              </w:rPr>
              <w:t xml:space="preserve"> </w:t>
            </w:r>
          </w:p>
          <w:p w14:paraId="3FE75F2A" w14:textId="77777777" w:rsidR="00A01759" w:rsidRPr="00494D34" w:rsidRDefault="00A01759" w:rsidP="00C23397">
            <w:pPr>
              <w:pStyle w:val="ListParagraph"/>
              <w:numPr>
                <w:ilvl w:val="0"/>
                <w:numId w:val="36"/>
              </w:numPr>
              <w:rPr>
                <w:rFonts w:asciiTheme="minorHAnsi" w:eastAsia="Times New Roman" w:hAnsiTheme="minorHAnsi"/>
                <w:sz w:val="20"/>
                <w:szCs w:val="20"/>
              </w:rPr>
            </w:pPr>
            <w:r w:rsidRPr="00494D34">
              <w:rPr>
                <w:rFonts w:asciiTheme="minorHAnsi" w:hAnsiTheme="minorHAnsi"/>
                <w:sz w:val="20"/>
                <w:szCs w:val="20"/>
                <w:lang w:eastAsia="en-US"/>
              </w:rPr>
              <w:t xml:space="preserve">If target not met, provide a rationale below </w:t>
            </w:r>
            <w:r w:rsidR="00B05E2B" w:rsidRPr="00494D34">
              <w:rPr>
                <w:rFonts w:asciiTheme="minorHAnsi" w:hAnsiTheme="minorHAnsi"/>
                <w:sz w:val="20"/>
                <w:szCs w:val="20"/>
                <w:lang w:eastAsia="en-US"/>
              </w:rPr>
              <w:t>as to why the action plans are not complete</w:t>
            </w:r>
            <w:r w:rsidRPr="00494D34">
              <w:rPr>
                <w:rFonts w:asciiTheme="minorHAnsi" w:hAnsiTheme="minorHAnsi"/>
                <w:sz w:val="20"/>
                <w:szCs w:val="20"/>
                <w:lang w:eastAsia="en-US"/>
              </w:rPr>
              <w:t>.</w:t>
            </w:r>
          </w:p>
        </w:tc>
      </w:tr>
      <w:tr w:rsidR="00C24154" w:rsidRPr="00494D34" w14:paraId="3FE75F2F" w14:textId="77777777" w:rsidTr="00420DBA">
        <w:trPr>
          <w:trHeight w:val="2157"/>
        </w:trPr>
        <w:tc>
          <w:tcPr>
            <w:tcW w:w="1565" w:type="dxa"/>
            <w:vMerge/>
            <w:tcBorders>
              <w:top w:val="single" w:sz="8" w:space="0" w:color="auto"/>
              <w:left w:val="single" w:sz="8" w:space="0" w:color="auto"/>
              <w:bottom w:val="single" w:sz="4" w:space="0" w:color="auto"/>
              <w:right w:val="single" w:sz="8" w:space="0" w:color="auto"/>
            </w:tcBorders>
            <w:vAlign w:val="center"/>
            <w:hideMark/>
          </w:tcPr>
          <w:p w14:paraId="3FE75F2C" w14:textId="77777777" w:rsidR="00C24154" w:rsidRPr="00494D34" w:rsidRDefault="00C24154" w:rsidP="003E4E9F">
            <w:pPr>
              <w:rPr>
                <w:rFonts w:asciiTheme="minorHAnsi" w:hAnsiTheme="minorHAnsi"/>
                <w:b/>
                <w:bCs/>
                <w:i/>
                <w:iCs/>
                <w:sz w:val="20"/>
                <w:szCs w:val="20"/>
                <w:lang w:val="en-US"/>
              </w:rPr>
            </w:pPr>
          </w:p>
        </w:tc>
        <w:tc>
          <w:tcPr>
            <w:tcW w:w="2409" w:type="dxa"/>
            <w:vMerge/>
            <w:tcBorders>
              <w:left w:val="nil"/>
              <w:bottom w:val="single" w:sz="4" w:space="0" w:color="auto"/>
              <w:right w:val="single" w:sz="8" w:space="0" w:color="auto"/>
            </w:tcBorders>
          </w:tcPr>
          <w:p w14:paraId="3FE75F2D" w14:textId="77777777" w:rsidR="00C24154" w:rsidRPr="00494D34" w:rsidRDefault="00C24154" w:rsidP="00DE42C3">
            <w:pPr>
              <w:rPr>
                <w:rFonts w:asciiTheme="minorHAnsi" w:hAnsiTheme="minorHAnsi"/>
                <w:bCs/>
                <w:i/>
                <w:sz w:val="20"/>
                <w:szCs w:val="20"/>
                <w:lang w:val="en-US"/>
              </w:rPr>
            </w:pPr>
          </w:p>
        </w:tc>
        <w:tc>
          <w:tcPr>
            <w:tcW w:w="10065" w:type="dxa"/>
            <w:tcBorders>
              <w:top w:val="nil"/>
              <w:left w:val="nil"/>
              <w:bottom w:val="single" w:sz="4" w:space="0" w:color="auto"/>
              <w:right w:val="single" w:sz="8" w:space="0" w:color="auto"/>
            </w:tcBorders>
          </w:tcPr>
          <w:p w14:paraId="3FE75F2E" w14:textId="77777777" w:rsidR="00C24154" w:rsidRPr="00494D34" w:rsidRDefault="00C24154" w:rsidP="00874D9B">
            <w:pPr>
              <w:rPr>
                <w:rFonts w:asciiTheme="minorHAnsi" w:hAnsiTheme="minorHAnsi"/>
                <w:b/>
                <w:bCs/>
                <w:sz w:val="20"/>
                <w:szCs w:val="20"/>
                <w:lang w:val="en-US"/>
              </w:rPr>
            </w:pPr>
            <w:r w:rsidRPr="00494D34">
              <w:rPr>
                <w:rFonts w:asciiTheme="minorHAnsi" w:hAnsiTheme="minorHAnsi"/>
                <w:b/>
                <w:bCs/>
                <w:sz w:val="20"/>
                <w:szCs w:val="20"/>
                <w:lang w:val="en-US"/>
              </w:rPr>
              <w:t>Local Management Input:</w:t>
            </w:r>
          </w:p>
        </w:tc>
      </w:tr>
    </w:tbl>
    <w:p w14:paraId="3FE75F30" w14:textId="77777777" w:rsidR="00625FD9" w:rsidRPr="00494D34" w:rsidRDefault="00625FD9"/>
    <w:p w14:paraId="3FE75F31" w14:textId="77777777" w:rsidR="00625FD9" w:rsidRPr="00494D34" w:rsidRDefault="00625FD9">
      <w:pPr>
        <w:spacing w:after="200" w:line="276" w:lineRule="auto"/>
      </w:pPr>
      <w:r w:rsidRPr="00494D34">
        <w:br w:type="page"/>
      </w:r>
    </w:p>
    <w:p w14:paraId="3FE75F32" w14:textId="77777777" w:rsidR="0049187A" w:rsidRPr="00494D34" w:rsidRDefault="0049187A"/>
    <w:tbl>
      <w:tblPr>
        <w:tblW w:w="0" w:type="auto"/>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132"/>
        <w:gridCol w:w="11907"/>
      </w:tblGrid>
      <w:tr w:rsidR="00494D34" w:rsidRPr="00494D34" w14:paraId="3FE75F35" w14:textId="77777777" w:rsidTr="003252B6">
        <w:trPr>
          <w:trHeight w:val="400"/>
        </w:trPr>
        <w:tc>
          <w:tcPr>
            <w:tcW w:w="2132" w:type="dxa"/>
            <w:shd w:val="clear" w:color="auto" w:fill="CCCCCC"/>
            <w:vAlign w:val="center"/>
            <w:hideMark/>
          </w:tcPr>
          <w:p w14:paraId="3FE75F33" w14:textId="77777777" w:rsidR="000E7ABD" w:rsidRPr="00494D34" w:rsidRDefault="000E7ABD" w:rsidP="00041EA0">
            <w:pPr>
              <w:jc w:val="center"/>
              <w:rPr>
                <w:b/>
                <w:bCs/>
                <w:lang w:val="en-US"/>
              </w:rPr>
            </w:pPr>
            <w:r w:rsidRPr="00494D34">
              <w:rPr>
                <w:b/>
                <w:bCs/>
                <w:lang w:val="en-US"/>
              </w:rPr>
              <w:t>Topic</w:t>
            </w:r>
          </w:p>
        </w:tc>
        <w:tc>
          <w:tcPr>
            <w:tcW w:w="11907" w:type="dxa"/>
            <w:shd w:val="clear" w:color="auto" w:fill="CCCCCC"/>
            <w:tcMar>
              <w:top w:w="0" w:type="dxa"/>
              <w:left w:w="108" w:type="dxa"/>
              <w:bottom w:w="0" w:type="dxa"/>
              <w:right w:w="108" w:type="dxa"/>
            </w:tcMar>
            <w:vAlign w:val="center"/>
            <w:hideMark/>
          </w:tcPr>
          <w:p w14:paraId="3FE75F34" w14:textId="77777777" w:rsidR="000E7ABD" w:rsidRPr="00494D34" w:rsidRDefault="000E7ABD">
            <w:pPr>
              <w:tabs>
                <w:tab w:val="left" w:pos="6404"/>
                <w:tab w:val="left" w:pos="6644"/>
              </w:tabs>
              <w:jc w:val="center"/>
              <w:rPr>
                <w:b/>
                <w:bCs/>
                <w:lang w:val="en-US"/>
              </w:rPr>
            </w:pPr>
            <w:r w:rsidRPr="00494D34">
              <w:rPr>
                <w:b/>
                <w:bCs/>
                <w:lang w:val="en-US"/>
              </w:rPr>
              <w:t>Local Business Area Report</w:t>
            </w:r>
          </w:p>
        </w:tc>
      </w:tr>
      <w:tr w:rsidR="000E7ABD" w:rsidRPr="00494D34" w14:paraId="3FE75F3D" w14:textId="77777777" w:rsidTr="00F55DAF">
        <w:trPr>
          <w:trHeight w:val="2691"/>
        </w:trPr>
        <w:tc>
          <w:tcPr>
            <w:tcW w:w="2132" w:type="dxa"/>
          </w:tcPr>
          <w:p w14:paraId="3FE75F36" w14:textId="77777777" w:rsidR="000E7ABD" w:rsidRPr="00494D34" w:rsidRDefault="000E7ABD" w:rsidP="00DE42C3">
            <w:pPr>
              <w:rPr>
                <w:rFonts w:ascii="Times New Roman" w:eastAsia="Times New Roman" w:hAnsi="Times New Roman"/>
                <w:b/>
                <w:sz w:val="20"/>
                <w:szCs w:val="20"/>
                <w:lang w:val="en-US"/>
              </w:rPr>
            </w:pPr>
          </w:p>
          <w:p w14:paraId="3FE75F37" w14:textId="77777777" w:rsidR="000E7ABD" w:rsidRPr="00494D34" w:rsidRDefault="000E7ABD" w:rsidP="000E7ABD">
            <w:pPr>
              <w:tabs>
                <w:tab w:val="left" w:pos="1276"/>
                <w:tab w:val="left" w:pos="1560"/>
              </w:tabs>
              <w:rPr>
                <w:b/>
                <w:sz w:val="20"/>
                <w:szCs w:val="20"/>
                <w:lang w:val="en-US"/>
              </w:rPr>
            </w:pPr>
            <w:r w:rsidRPr="00494D34">
              <w:rPr>
                <w:b/>
                <w:sz w:val="20"/>
                <w:szCs w:val="20"/>
                <w:lang w:val="en-US"/>
              </w:rPr>
              <w:t>SFM Policy Review:</w:t>
            </w:r>
          </w:p>
          <w:p w14:paraId="3FE75F38" w14:textId="77777777" w:rsidR="000E7ABD" w:rsidRPr="00494D34" w:rsidRDefault="000E7ABD" w:rsidP="000E7ABD">
            <w:pPr>
              <w:tabs>
                <w:tab w:val="left" w:pos="1276"/>
                <w:tab w:val="left" w:pos="1560"/>
              </w:tabs>
              <w:rPr>
                <w:i/>
                <w:sz w:val="20"/>
                <w:szCs w:val="20"/>
                <w:lang w:val="en-US"/>
              </w:rPr>
            </w:pPr>
            <w:r w:rsidRPr="00494D34">
              <w:rPr>
                <w:i/>
                <w:sz w:val="20"/>
                <w:szCs w:val="20"/>
                <w:lang w:val="en-US"/>
              </w:rPr>
              <w:t>The BA can use this field to provide input/comment on the Provincial SFM Policy</w:t>
            </w:r>
          </w:p>
          <w:p w14:paraId="3FE75F39" w14:textId="77777777" w:rsidR="003252B6" w:rsidRPr="00494D34" w:rsidRDefault="003252B6" w:rsidP="000E7ABD">
            <w:pPr>
              <w:tabs>
                <w:tab w:val="left" w:pos="1276"/>
                <w:tab w:val="left" w:pos="1560"/>
              </w:tabs>
              <w:rPr>
                <w:rFonts w:asciiTheme="minorHAnsi" w:hAnsiTheme="minorHAnsi"/>
                <w:b/>
                <w:bCs/>
                <w:i/>
                <w:sz w:val="20"/>
                <w:szCs w:val="20"/>
                <w:lang w:val="en-US"/>
              </w:rPr>
            </w:pPr>
          </w:p>
          <w:p w14:paraId="3FE75F3A" w14:textId="77777777" w:rsidR="003661D5" w:rsidRPr="00494D34" w:rsidRDefault="001B1775" w:rsidP="000E7ABD">
            <w:pPr>
              <w:tabs>
                <w:tab w:val="left" w:pos="1276"/>
                <w:tab w:val="left" w:pos="1560"/>
              </w:tabs>
              <w:rPr>
                <w:i/>
                <w:sz w:val="20"/>
                <w:szCs w:val="20"/>
                <w:lang w:val="en-US"/>
              </w:rPr>
            </w:pPr>
            <w:r w:rsidRPr="00494D34">
              <w:rPr>
                <w:rFonts w:asciiTheme="minorHAnsi" w:hAnsiTheme="minorHAnsi"/>
                <w:b/>
                <w:bCs/>
                <w:i/>
                <w:sz w:val="20"/>
                <w:szCs w:val="20"/>
                <w:lang w:val="en-US"/>
              </w:rPr>
              <w:t xml:space="preserve">Reporting period: </w:t>
            </w:r>
            <w:r w:rsidRPr="00494D34">
              <w:rPr>
                <w:rFonts w:asciiTheme="minorHAnsi" w:hAnsiTheme="minorHAnsi"/>
                <w:bCs/>
                <w:i/>
                <w:sz w:val="20"/>
                <w:szCs w:val="20"/>
                <w:lang w:val="en-US"/>
              </w:rPr>
              <w:t>Since previous Provincial SFI Management Review</w:t>
            </w:r>
          </w:p>
        </w:tc>
        <w:tc>
          <w:tcPr>
            <w:tcW w:w="11907" w:type="dxa"/>
            <w:tcMar>
              <w:top w:w="0" w:type="dxa"/>
              <w:left w:w="108" w:type="dxa"/>
              <w:bottom w:w="0" w:type="dxa"/>
              <w:right w:w="108" w:type="dxa"/>
            </w:tcMar>
          </w:tcPr>
          <w:p w14:paraId="61F56808" w14:textId="77777777" w:rsidR="00FB64B5" w:rsidRDefault="00FB64B5">
            <w:pPr>
              <w:rPr>
                <w:b/>
                <w:bCs/>
                <w:sz w:val="20"/>
                <w:szCs w:val="20"/>
                <w:lang w:val="en-US"/>
              </w:rPr>
            </w:pPr>
          </w:p>
          <w:p w14:paraId="3FE75F3B" w14:textId="2F49297D" w:rsidR="000E7ABD" w:rsidRPr="00494D34" w:rsidRDefault="000E7ABD">
            <w:pPr>
              <w:rPr>
                <w:b/>
                <w:bCs/>
                <w:sz w:val="20"/>
                <w:szCs w:val="20"/>
                <w:lang w:val="en-US"/>
              </w:rPr>
            </w:pPr>
            <w:r w:rsidRPr="00494D34">
              <w:rPr>
                <w:b/>
                <w:bCs/>
                <w:sz w:val="20"/>
                <w:szCs w:val="20"/>
                <w:lang w:val="en-US"/>
              </w:rPr>
              <w:t>Local Management Input</w:t>
            </w:r>
            <w:r w:rsidR="007F2441" w:rsidRPr="00494D34">
              <w:rPr>
                <w:b/>
                <w:bCs/>
                <w:sz w:val="20"/>
                <w:szCs w:val="20"/>
                <w:lang w:val="en-US"/>
              </w:rPr>
              <w:t>)</w:t>
            </w:r>
            <w:r w:rsidR="007F2441" w:rsidRPr="00494D34">
              <w:rPr>
                <w:b/>
                <w:bCs/>
                <w:sz w:val="20"/>
                <w:szCs w:val="20"/>
                <w:lang w:val="en-US" w:eastAsia="en-US"/>
              </w:rPr>
              <w:t xml:space="preserve"> (Optional)</w:t>
            </w:r>
            <w:r w:rsidRPr="00494D34">
              <w:rPr>
                <w:b/>
                <w:bCs/>
                <w:sz w:val="20"/>
                <w:szCs w:val="20"/>
                <w:lang w:val="en-US"/>
              </w:rPr>
              <w:t>:</w:t>
            </w:r>
          </w:p>
          <w:p w14:paraId="3FE75F3C" w14:textId="77777777" w:rsidR="000E7ABD" w:rsidRPr="00494D34" w:rsidRDefault="000E7ABD">
            <w:pPr>
              <w:rPr>
                <w:rFonts w:ascii="Times New Roman" w:eastAsia="Times New Roman" w:hAnsi="Times New Roman"/>
                <w:bCs/>
                <w:sz w:val="20"/>
                <w:szCs w:val="20"/>
                <w:lang w:val="en-US"/>
              </w:rPr>
            </w:pPr>
          </w:p>
        </w:tc>
      </w:tr>
    </w:tbl>
    <w:p w14:paraId="3FE75F3E" w14:textId="77777777" w:rsidR="000E7ABD" w:rsidRPr="00494D34" w:rsidRDefault="000E7ABD" w:rsidP="00447F80">
      <w:pPr>
        <w:rPr>
          <w:rFonts w:asciiTheme="minorHAnsi" w:hAnsiTheme="minorHAnsi"/>
        </w:rPr>
      </w:pPr>
    </w:p>
    <w:tbl>
      <w:tblPr>
        <w:tblW w:w="14039"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2132"/>
        <w:gridCol w:w="11907"/>
      </w:tblGrid>
      <w:tr w:rsidR="00494D34" w:rsidRPr="00494D34" w14:paraId="3FE75F41" w14:textId="77777777" w:rsidTr="003252B6">
        <w:trPr>
          <w:trHeight w:val="400"/>
        </w:trPr>
        <w:tc>
          <w:tcPr>
            <w:tcW w:w="2132" w:type="dxa"/>
            <w:shd w:val="clear" w:color="auto" w:fill="CCCCCC"/>
            <w:vAlign w:val="center"/>
          </w:tcPr>
          <w:p w14:paraId="3FE75F3F" w14:textId="77777777" w:rsidR="000E7ABD" w:rsidRPr="00494D34" w:rsidRDefault="000E7ABD" w:rsidP="008D0349">
            <w:pPr>
              <w:jc w:val="center"/>
              <w:rPr>
                <w:rFonts w:ascii="Times New Roman" w:eastAsia="Times New Roman" w:hAnsi="Times New Roman"/>
                <w:b/>
                <w:bCs/>
                <w:lang w:val="en-US"/>
              </w:rPr>
            </w:pPr>
            <w:r w:rsidRPr="00494D34">
              <w:rPr>
                <w:b/>
                <w:bCs/>
                <w:lang w:val="en-US"/>
              </w:rPr>
              <w:t>Topic</w:t>
            </w:r>
          </w:p>
        </w:tc>
        <w:tc>
          <w:tcPr>
            <w:tcW w:w="11907" w:type="dxa"/>
            <w:shd w:val="clear" w:color="auto" w:fill="CCCCCC"/>
            <w:tcMar>
              <w:top w:w="0" w:type="dxa"/>
              <w:left w:w="108" w:type="dxa"/>
              <w:bottom w:w="0" w:type="dxa"/>
              <w:right w:w="108" w:type="dxa"/>
            </w:tcMar>
            <w:vAlign w:val="center"/>
            <w:hideMark/>
          </w:tcPr>
          <w:p w14:paraId="3FE75F40" w14:textId="77777777" w:rsidR="000E7ABD" w:rsidRPr="00494D34" w:rsidRDefault="000E7ABD">
            <w:pPr>
              <w:tabs>
                <w:tab w:val="left" w:pos="6404"/>
                <w:tab w:val="left" w:pos="6644"/>
              </w:tabs>
              <w:jc w:val="center"/>
              <w:rPr>
                <w:b/>
                <w:bCs/>
                <w:lang w:val="en-US"/>
              </w:rPr>
            </w:pPr>
            <w:r w:rsidRPr="00494D34">
              <w:rPr>
                <w:b/>
                <w:bCs/>
                <w:lang w:val="en-US"/>
              </w:rPr>
              <w:t xml:space="preserve">Local Business Area Report </w:t>
            </w:r>
          </w:p>
        </w:tc>
      </w:tr>
      <w:tr w:rsidR="000E7ABD" w:rsidRPr="00494D34" w14:paraId="3FE75F4A" w14:textId="77777777" w:rsidTr="003F00F5">
        <w:trPr>
          <w:trHeight w:val="3636"/>
        </w:trPr>
        <w:tc>
          <w:tcPr>
            <w:tcW w:w="2132" w:type="dxa"/>
          </w:tcPr>
          <w:p w14:paraId="3FE75F42" w14:textId="77777777" w:rsidR="000E7ABD" w:rsidRPr="00494D34" w:rsidRDefault="000E7ABD">
            <w:pPr>
              <w:rPr>
                <w:rFonts w:ascii="Times New Roman" w:eastAsia="Times New Roman" w:hAnsi="Times New Roman"/>
                <w:b/>
                <w:bCs/>
                <w:lang w:val="en-US"/>
              </w:rPr>
            </w:pPr>
          </w:p>
          <w:p w14:paraId="3FE75F43" w14:textId="77777777" w:rsidR="000E7ABD" w:rsidRPr="00494D34" w:rsidRDefault="000E7ABD">
            <w:pPr>
              <w:rPr>
                <w:b/>
                <w:sz w:val="20"/>
                <w:szCs w:val="20"/>
                <w:lang w:val="en-US"/>
              </w:rPr>
            </w:pPr>
            <w:r w:rsidRPr="00494D34">
              <w:rPr>
                <w:b/>
                <w:bCs/>
                <w:sz w:val="20"/>
                <w:szCs w:val="20"/>
                <w:lang w:val="en-US"/>
              </w:rPr>
              <w:t>Current Resources to Maintain SFI program</w:t>
            </w:r>
          </w:p>
          <w:p w14:paraId="3FE75F44" w14:textId="77777777" w:rsidR="000E7ABD" w:rsidRPr="00494D34" w:rsidRDefault="000E7ABD">
            <w:pPr>
              <w:rPr>
                <w:i/>
                <w:sz w:val="16"/>
                <w:szCs w:val="16"/>
                <w:lang w:val="en-US"/>
              </w:rPr>
            </w:pPr>
          </w:p>
          <w:p w14:paraId="3FE75F45" w14:textId="77777777" w:rsidR="000E7ABD" w:rsidRPr="00494D34" w:rsidRDefault="000E7ABD">
            <w:pPr>
              <w:rPr>
                <w:i/>
                <w:sz w:val="20"/>
                <w:szCs w:val="20"/>
                <w:lang w:val="en-US"/>
              </w:rPr>
            </w:pPr>
            <w:r w:rsidRPr="00494D34">
              <w:rPr>
                <w:i/>
                <w:sz w:val="20"/>
                <w:szCs w:val="20"/>
                <w:lang w:val="en-US"/>
              </w:rPr>
              <w:t>The BA can use this field to provide input regarding BA and/or corporate resources to implement and maintain the SFI program</w:t>
            </w:r>
          </w:p>
          <w:p w14:paraId="3FE75F46" w14:textId="77777777" w:rsidR="000E7ABD" w:rsidRPr="00494D34" w:rsidRDefault="000E7ABD">
            <w:pPr>
              <w:rPr>
                <w:bCs/>
                <w:sz w:val="20"/>
                <w:szCs w:val="20"/>
                <w:lang w:val="en-US"/>
              </w:rPr>
            </w:pPr>
          </w:p>
          <w:p w14:paraId="3FE75F47" w14:textId="77777777" w:rsidR="003661D5" w:rsidRPr="00494D34" w:rsidRDefault="003661D5">
            <w:pPr>
              <w:rPr>
                <w:rFonts w:asciiTheme="minorHAnsi" w:hAnsiTheme="minorHAnsi"/>
                <w:b/>
                <w:bCs/>
                <w:sz w:val="20"/>
                <w:szCs w:val="20"/>
                <w:lang w:val="en-US"/>
              </w:rPr>
            </w:pPr>
            <w:r w:rsidRPr="00494D34">
              <w:rPr>
                <w:b/>
                <w:i/>
                <w:sz w:val="20"/>
                <w:szCs w:val="20"/>
                <w:lang w:val="en-US"/>
              </w:rPr>
              <w:t>Reporting period</w:t>
            </w:r>
            <w:r w:rsidRPr="00494D34">
              <w:rPr>
                <w:i/>
                <w:sz w:val="20"/>
                <w:szCs w:val="20"/>
                <w:lang w:val="en-US"/>
              </w:rPr>
              <w:t>: Since previous Provincial SFI Management Review</w:t>
            </w:r>
          </w:p>
        </w:tc>
        <w:tc>
          <w:tcPr>
            <w:tcW w:w="11907" w:type="dxa"/>
            <w:tcMar>
              <w:top w:w="0" w:type="dxa"/>
              <w:left w:w="108" w:type="dxa"/>
              <w:bottom w:w="0" w:type="dxa"/>
              <w:right w:w="108" w:type="dxa"/>
            </w:tcMar>
          </w:tcPr>
          <w:p w14:paraId="144FF808" w14:textId="77777777" w:rsidR="00FB64B5" w:rsidRDefault="0049187A" w:rsidP="0049187A">
            <w:pPr>
              <w:rPr>
                <w:b/>
                <w:bCs/>
                <w:sz w:val="20"/>
                <w:szCs w:val="20"/>
                <w:lang w:val="en-US"/>
              </w:rPr>
            </w:pPr>
            <w:r w:rsidRPr="00494D34">
              <w:rPr>
                <w:b/>
                <w:bCs/>
                <w:sz w:val="20"/>
                <w:szCs w:val="20"/>
                <w:lang w:val="en-US"/>
              </w:rPr>
              <w:t xml:space="preserve"> </w:t>
            </w:r>
          </w:p>
          <w:p w14:paraId="3FE75F48" w14:textId="5AEAFAEF" w:rsidR="0049187A" w:rsidRPr="00494D34" w:rsidRDefault="0049187A" w:rsidP="0049187A">
            <w:pPr>
              <w:rPr>
                <w:rFonts w:ascii="Times New Roman" w:eastAsia="Times New Roman" w:hAnsi="Times New Roman"/>
                <w:b/>
                <w:bCs/>
                <w:sz w:val="20"/>
                <w:szCs w:val="20"/>
                <w:lang w:val="en-US"/>
              </w:rPr>
            </w:pPr>
            <w:r w:rsidRPr="00494D34">
              <w:rPr>
                <w:b/>
                <w:bCs/>
                <w:sz w:val="20"/>
                <w:szCs w:val="20"/>
                <w:lang w:val="en-US"/>
              </w:rPr>
              <w:t>Local Management Input (significant issues or trends)</w:t>
            </w:r>
            <w:r w:rsidR="007F2441" w:rsidRPr="00494D34">
              <w:rPr>
                <w:b/>
                <w:bCs/>
                <w:sz w:val="20"/>
                <w:szCs w:val="20"/>
                <w:lang w:val="en-US" w:eastAsia="en-US"/>
              </w:rPr>
              <w:t xml:space="preserve"> (Optional)</w:t>
            </w:r>
            <w:r w:rsidRPr="00494D34">
              <w:rPr>
                <w:b/>
                <w:bCs/>
                <w:sz w:val="20"/>
                <w:szCs w:val="20"/>
                <w:lang w:val="en-US"/>
              </w:rPr>
              <w:t>:</w:t>
            </w:r>
          </w:p>
          <w:p w14:paraId="3FE75F49" w14:textId="77777777" w:rsidR="008D0349" w:rsidRPr="00494D34" w:rsidRDefault="008D0349">
            <w:pPr>
              <w:rPr>
                <w:rFonts w:ascii="Times New Roman" w:eastAsia="Times New Roman" w:hAnsi="Times New Roman"/>
                <w:bCs/>
                <w:sz w:val="20"/>
                <w:szCs w:val="20"/>
                <w:lang w:val="en-US"/>
              </w:rPr>
            </w:pPr>
          </w:p>
        </w:tc>
      </w:tr>
    </w:tbl>
    <w:p w14:paraId="3FE75F4B" w14:textId="085543F9" w:rsidR="00F55DAF" w:rsidRPr="00494D34" w:rsidRDefault="00F55DAF" w:rsidP="00173E10">
      <w:pPr>
        <w:rPr>
          <w:sz w:val="20"/>
          <w:szCs w:val="20"/>
        </w:rPr>
      </w:pPr>
    </w:p>
    <w:p w14:paraId="4A1D674C" w14:textId="77777777" w:rsidR="00F55DAF" w:rsidRPr="00494D34" w:rsidRDefault="00F55DAF">
      <w:pPr>
        <w:spacing w:after="200" w:line="276" w:lineRule="auto"/>
        <w:rPr>
          <w:sz w:val="20"/>
          <w:szCs w:val="20"/>
        </w:rPr>
      </w:pPr>
      <w:r w:rsidRPr="00494D34">
        <w:rPr>
          <w:sz w:val="20"/>
          <w:szCs w:val="20"/>
        </w:rPr>
        <w:br w:type="page"/>
      </w:r>
    </w:p>
    <w:p w14:paraId="36D0EE5D" w14:textId="77777777" w:rsidR="00C72EE6" w:rsidRPr="00494D34" w:rsidRDefault="00C72EE6" w:rsidP="00173E10">
      <w:pPr>
        <w:rPr>
          <w:sz w:val="20"/>
          <w:szCs w:val="20"/>
        </w:rPr>
      </w:pPr>
    </w:p>
    <w:tbl>
      <w:tblPr>
        <w:tblW w:w="14034"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2132"/>
        <w:gridCol w:w="11902"/>
      </w:tblGrid>
      <w:tr w:rsidR="00494D34" w:rsidRPr="00494D34" w14:paraId="3FE75F4E" w14:textId="77777777" w:rsidTr="008F491E">
        <w:trPr>
          <w:trHeight w:val="400"/>
        </w:trPr>
        <w:tc>
          <w:tcPr>
            <w:tcW w:w="2132" w:type="dxa"/>
            <w:shd w:val="clear" w:color="auto" w:fill="CCCCCC"/>
            <w:vAlign w:val="center"/>
          </w:tcPr>
          <w:p w14:paraId="3FE75F4C" w14:textId="77777777" w:rsidR="001B1775" w:rsidRPr="00494D34" w:rsidRDefault="001B1775" w:rsidP="005F303C">
            <w:pPr>
              <w:jc w:val="center"/>
              <w:rPr>
                <w:rFonts w:ascii="Times New Roman" w:eastAsia="Times New Roman" w:hAnsi="Times New Roman"/>
                <w:b/>
                <w:bCs/>
                <w:lang w:val="en-US"/>
              </w:rPr>
            </w:pPr>
            <w:r w:rsidRPr="00494D34">
              <w:rPr>
                <w:b/>
                <w:bCs/>
                <w:lang w:val="en-US"/>
              </w:rPr>
              <w:t>Topic</w:t>
            </w:r>
          </w:p>
        </w:tc>
        <w:tc>
          <w:tcPr>
            <w:tcW w:w="11902" w:type="dxa"/>
            <w:shd w:val="clear" w:color="auto" w:fill="CCCCCC"/>
            <w:tcMar>
              <w:top w:w="0" w:type="dxa"/>
              <w:left w:w="108" w:type="dxa"/>
              <w:bottom w:w="0" w:type="dxa"/>
              <w:right w:w="108" w:type="dxa"/>
            </w:tcMar>
            <w:vAlign w:val="center"/>
            <w:hideMark/>
          </w:tcPr>
          <w:p w14:paraId="3FE75F4D" w14:textId="77777777" w:rsidR="001B1775" w:rsidRPr="00494D34" w:rsidRDefault="001B1775">
            <w:pPr>
              <w:tabs>
                <w:tab w:val="left" w:pos="6404"/>
                <w:tab w:val="left" w:pos="6644"/>
              </w:tabs>
              <w:jc w:val="center"/>
              <w:rPr>
                <w:b/>
                <w:bCs/>
                <w:lang w:val="en-US"/>
              </w:rPr>
            </w:pPr>
            <w:r w:rsidRPr="00494D34">
              <w:rPr>
                <w:b/>
                <w:bCs/>
                <w:lang w:val="en-US"/>
              </w:rPr>
              <w:t xml:space="preserve">Local Business Area Report </w:t>
            </w:r>
          </w:p>
        </w:tc>
      </w:tr>
      <w:tr w:rsidR="00494D34" w:rsidRPr="00494D34" w14:paraId="3FE75F5B" w14:textId="77777777" w:rsidTr="008F491E">
        <w:trPr>
          <w:trHeight w:val="1359"/>
        </w:trPr>
        <w:tc>
          <w:tcPr>
            <w:tcW w:w="2132" w:type="dxa"/>
            <w:vMerge w:val="restart"/>
          </w:tcPr>
          <w:p w14:paraId="3FE75F4F" w14:textId="77777777" w:rsidR="00FD4196" w:rsidRPr="00494D34" w:rsidRDefault="00FD4196">
            <w:pPr>
              <w:rPr>
                <w:rFonts w:ascii="Times New Roman" w:eastAsia="Times New Roman" w:hAnsi="Times New Roman"/>
                <w:b/>
                <w:lang w:val="en-US"/>
              </w:rPr>
            </w:pPr>
          </w:p>
          <w:p w14:paraId="3FE75F50" w14:textId="77777777" w:rsidR="00FD4196" w:rsidRPr="00494D34" w:rsidRDefault="00FD4196">
            <w:pPr>
              <w:rPr>
                <w:b/>
                <w:bCs/>
                <w:sz w:val="20"/>
                <w:szCs w:val="20"/>
                <w:lang w:val="en-US"/>
              </w:rPr>
            </w:pPr>
            <w:r w:rsidRPr="00494D34">
              <w:rPr>
                <w:b/>
                <w:bCs/>
                <w:sz w:val="20"/>
                <w:szCs w:val="20"/>
                <w:lang w:val="en-US"/>
              </w:rPr>
              <w:t>Review of SFI Audits</w:t>
            </w:r>
          </w:p>
          <w:p w14:paraId="3FE75F51" w14:textId="77777777" w:rsidR="00FD4196" w:rsidRPr="00494D34" w:rsidRDefault="00FD4196">
            <w:pPr>
              <w:rPr>
                <w:i/>
                <w:sz w:val="16"/>
                <w:szCs w:val="16"/>
                <w:lang w:val="en-US"/>
              </w:rPr>
            </w:pPr>
          </w:p>
          <w:p w14:paraId="3FE75F52" w14:textId="77777777" w:rsidR="00FD4196" w:rsidRPr="00494D34" w:rsidRDefault="00FD4196" w:rsidP="00C95E20">
            <w:pPr>
              <w:rPr>
                <w:b/>
                <w:i/>
                <w:sz w:val="20"/>
                <w:szCs w:val="20"/>
                <w:lang w:val="en-US"/>
              </w:rPr>
            </w:pPr>
            <w:r w:rsidRPr="00494D34">
              <w:rPr>
                <w:i/>
                <w:sz w:val="20"/>
                <w:szCs w:val="20"/>
                <w:lang w:val="en-US"/>
              </w:rPr>
              <w:t xml:space="preserve">This field is to provide input regarding any </w:t>
            </w:r>
            <w:r w:rsidRPr="00494D34">
              <w:rPr>
                <w:b/>
                <w:i/>
                <w:sz w:val="20"/>
                <w:szCs w:val="20"/>
                <w:lang w:val="en-US"/>
              </w:rPr>
              <w:t xml:space="preserve">significant issues or trends </w:t>
            </w:r>
            <w:r w:rsidRPr="00494D34">
              <w:rPr>
                <w:i/>
                <w:sz w:val="20"/>
                <w:szCs w:val="20"/>
                <w:lang w:val="en-US"/>
              </w:rPr>
              <w:t>from SFI Internal</w:t>
            </w:r>
            <w:r w:rsidR="000B1C9F" w:rsidRPr="00494D34">
              <w:rPr>
                <w:i/>
                <w:sz w:val="20"/>
                <w:szCs w:val="20"/>
                <w:lang w:val="en-US"/>
              </w:rPr>
              <w:t xml:space="preserve"> </w:t>
            </w:r>
            <w:r w:rsidRPr="00494D34">
              <w:rPr>
                <w:i/>
                <w:sz w:val="20"/>
                <w:szCs w:val="20"/>
                <w:lang w:val="en-US"/>
              </w:rPr>
              <w:t xml:space="preserve">/ External </w:t>
            </w:r>
            <w:r w:rsidR="00EC5B8B" w:rsidRPr="00494D34">
              <w:rPr>
                <w:i/>
                <w:sz w:val="20"/>
                <w:szCs w:val="20"/>
                <w:lang w:val="en-US"/>
              </w:rPr>
              <w:t>Audits that</w:t>
            </w:r>
            <w:r w:rsidRPr="00494D34">
              <w:rPr>
                <w:i/>
                <w:sz w:val="20"/>
                <w:szCs w:val="20"/>
                <w:lang w:val="en-US"/>
              </w:rPr>
              <w:t xml:space="preserve"> apply to the BA</w:t>
            </w:r>
            <w:r w:rsidRPr="00494D34">
              <w:rPr>
                <w:b/>
                <w:i/>
                <w:sz w:val="20"/>
                <w:szCs w:val="20"/>
                <w:lang w:val="en-US"/>
              </w:rPr>
              <w:t xml:space="preserve"> </w:t>
            </w:r>
          </w:p>
          <w:p w14:paraId="3FE75F53" w14:textId="77777777" w:rsidR="000B1C9F" w:rsidRPr="00494D34" w:rsidRDefault="000B1C9F" w:rsidP="00C95E20">
            <w:pPr>
              <w:rPr>
                <w:b/>
                <w:i/>
                <w:sz w:val="20"/>
                <w:szCs w:val="20"/>
                <w:lang w:val="en-US"/>
              </w:rPr>
            </w:pPr>
          </w:p>
          <w:p w14:paraId="3FE75F54" w14:textId="77777777" w:rsidR="000B1C9F" w:rsidRPr="00494D34" w:rsidRDefault="00975E35" w:rsidP="000B1C9F">
            <w:pPr>
              <w:rPr>
                <w:b/>
                <w:i/>
                <w:sz w:val="16"/>
                <w:szCs w:val="16"/>
                <w:lang w:val="en-US"/>
              </w:rPr>
            </w:pPr>
            <w:r w:rsidRPr="00494D34">
              <w:rPr>
                <w:b/>
                <w:i/>
                <w:sz w:val="20"/>
                <w:szCs w:val="20"/>
                <w:lang w:val="en-US"/>
              </w:rPr>
              <w:t>Note:</w:t>
            </w:r>
            <w:r w:rsidRPr="00494D34">
              <w:rPr>
                <w:b/>
                <w:i/>
                <w:sz w:val="20"/>
                <w:szCs w:val="20"/>
                <w:u w:val="single"/>
                <w:lang w:val="en-US"/>
              </w:rPr>
              <w:t xml:space="preserve"> Briefly</w:t>
            </w:r>
            <w:r w:rsidR="00E66E3C" w:rsidRPr="00494D34">
              <w:rPr>
                <w:b/>
                <w:i/>
                <w:sz w:val="20"/>
                <w:szCs w:val="20"/>
                <w:lang w:val="en-US"/>
              </w:rPr>
              <w:t xml:space="preserve"> h</w:t>
            </w:r>
            <w:r w:rsidR="000B1C9F" w:rsidRPr="00494D34">
              <w:rPr>
                <w:b/>
                <w:i/>
                <w:sz w:val="20"/>
                <w:szCs w:val="20"/>
                <w:lang w:val="en-US"/>
              </w:rPr>
              <w:t>ighlight any significant issues and trends. Do not “cut and paste” audit findings</w:t>
            </w:r>
            <w:r w:rsidR="00E66E3C" w:rsidRPr="00494D34">
              <w:rPr>
                <w:b/>
                <w:i/>
                <w:sz w:val="20"/>
                <w:szCs w:val="20"/>
                <w:lang w:val="en-US"/>
              </w:rPr>
              <w:t>.</w:t>
            </w:r>
          </w:p>
        </w:tc>
        <w:tc>
          <w:tcPr>
            <w:tcW w:w="11902" w:type="dxa"/>
            <w:tcMar>
              <w:top w:w="0" w:type="dxa"/>
              <w:left w:w="108" w:type="dxa"/>
              <w:bottom w:w="0" w:type="dxa"/>
              <w:right w:w="108" w:type="dxa"/>
            </w:tcMar>
          </w:tcPr>
          <w:p w14:paraId="7385527C" w14:textId="77777777" w:rsidR="00FB64B5" w:rsidRDefault="00FB64B5" w:rsidP="00FD4196">
            <w:pPr>
              <w:rPr>
                <w:rFonts w:asciiTheme="minorHAnsi" w:hAnsiTheme="minorHAnsi"/>
                <w:b/>
                <w:bCs/>
                <w:sz w:val="20"/>
                <w:szCs w:val="20"/>
                <w:lang w:val="en-US"/>
              </w:rPr>
            </w:pPr>
          </w:p>
          <w:p w14:paraId="3FE75F55" w14:textId="77777777" w:rsidR="00FD4196" w:rsidRPr="00494D34" w:rsidRDefault="00FD4196" w:rsidP="00FD4196">
            <w:pPr>
              <w:rPr>
                <w:rFonts w:asciiTheme="minorHAnsi" w:hAnsiTheme="minorHAnsi"/>
                <w:b/>
                <w:bCs/>
                <w:sz w:val="20"/>
                <w:szCs w:val="20"/>
                <w:lang w:val="en-US"/>
              </w:rPr>
            </w:pPr>
            <w:r w:rsidRPr="00494D34">
              <w:rPr>
                <w:rFonts w:asciiTheme="minorHAnsi" w:hAnsiTheme="minorHAnsi"/>
                <w:b/>
                <w:bCs/>
                <w:sz w:val="20"/>
                <w:szCs w:val="20"/>
                <w:lang w:val="en-US"/>
              </w:rPr>
              <w:t>Guidance:</w:t>
            </w:r>
          </w:p>
          <w:p w14:paraId="3FE75F5A" w14:textId="079E717E" w:rsidR="00447F80" w:rsidRPr="00FB64B5" w:rsidRDefault="003714EE" w:rsidP="00AC02BF">
            <w:pPr>
              <w:pStyle w:val="ListParagraph"/>
              <w:numPr>
                <w:ilvl w:val="0"/>
                <w:numId w:val="36"/>
              </w:numPr>
              <w:rPr>
                <w:rFonts w:asciiTheme="minorHAnsi" w:hAnsiTheme="minorHAnsi" w:cs="Arial"/>
                <w:sz w:val="20"/>
                <w:szCs w:val="20"/>
              </w:rPr>
            </w:pPr>
            <w:r w:rsidRPr="00494D34">
              <w:rPr>
                <w:rFonts w:asciiTheme="minorHAnsi" w:hAnsiTheme="minorHAnsi"/>
                <w:b/>
                <w:bCs/>
                <w:sz w:val="20"/>
                <w:szCs w:val="20"/>
                <w:lang w:val="en-US"/>
              </w:rPr>
              <w:t xml:space="preserve">Reporting period: </w:t>
            </w:r>
            <w:r w:rsidRPr="00494D34">
              <w:rPr>
                <w:rFonts w:asciiTheme="minorHAnsi" w:hAnsiTheme="minorHAnsi"/>
                <w:bCs/>
                <w:sz w:val="20"/>
                <w:szCs w:val="20"/>
                <w:lang w:val="en-US"/>
              </w:rPr>
              <w:t xml:space="preserve">Since previous </w:t>
            </w:r>
            <w:r w:rsidR="00AC02BF">
              <w:rPr>
                <w:rFonts w:asciiTheme="minorHAnsi" w:hAnsiTheme="minorHAnsi"/>
                <w:bCs/>
                <w:sz w:val="20"/>
                <w:szCs w:val="20"/>
                <w:lang w:val="en-US"/>
              </w:rPr>
              <w:t xml:space="preserve">local BA SFI </w:t>
            </w:r>
            <w:r w:rsidRPr="00494D34">
              <w:rPr>
                <w:rFonts w:asciiTheme="minorHAnsi" w:hAnsiTheme="minorHAnsi"/>
                <w:bCs/>
                <w:sz w:val="20"/>
                <w:szCs w:val="20"/>
                <w:lang w:val="en-US"/>
              </w:rPr>
              <w:t>Management Review</w:t>
            </w:r>
            <w:r w:rsidR="00962007" w:rsidRPr="00494D34">
              <w:rPr>
                <w:rFonts w:asciiTheme="minorHAnsi" w:hAnsiTheme="minorHAnsi"/>
                <w:bCs/>
                <w:sz w:val="20"/>
                <w:szCs w:val="20"/>
                <w:lang w:val="en-US"/>
              </w:rPr>
              <w:t xml:space="preserve">. </w:t>
            </w:r>
            <w:r w:rsidRPr="00494D34">
              <w:rPr>
                <w:rFonts w:asciiTheme="minorHAnsi" w:hAnsiTheme="minorHAnsi" w:cs="Arial"/>
                <w:sz w:val="20"/>
                <w:szCs w:val="20"/>
              </w:rPr>
              <w:t xml:space="preserve">A review of EMS audits and the EMS audit program is reported through the BCTS Provincial EMS Management Review </w:t>
            </w:r>
          </w:p>
        </w:tc>
      </w:tr>
      <w:tr w:rsidR="00FD4196" w:rsidRPr="00494D34" w14:paraId="3FE75F5F" w14:textId="77777777" w:rsidTr="00F55DAF">
        <w:trPr>
          <w:trHeight w:val="3052"/>
        </w:trPr>
        <w:tc>
          <w:tcPr>
            <w:tcW w:w="2132" w:type="dxa"/>
            <w:vMerge/>
          </w:tcPr>
          <w:p w14:paraId="3FE75F5C" w14:textId="77777777" w:rsidR="00FD4196" w:rsidRPr="00494D34" w:rsidRDefault="00FD4196">
            <w:pPr>
              <w:rPr>
                <w:b/>
                <w:bCs/>
                <w:sz w:val="24"/>
                <w:szCs w:val="24"/>
                <w:lang w:val="en-US"/>
              </w:rPr>
            </w:pPr>
          </w:p>
        </w:tc>
        <w:tc>
          <w:tcPr>
            <w:tcW w:w="11902" w:type="dxa"/>
            <w:tcMar>
              <w:top w:w="0" w:type="dxa"/>
              <w:left w:w="108" w:type="dxa"/>
              <w:bottom w:w="0" w:type="dxa"/>
              <w:right w:w="108" w:type="dxa"/>
            </w:tcMar>
          </w:tcPr>
          <w:p w14:paraId="3FE75F5D" w14:textId="25EB270B" w:rsidR="00FD4196" w:rsidRPr="00494D34" w:rsidRDefault="00FD4196">
            <w:pPr>
              <w:rPr>
                <w:rFonts w:ascii="Times New Roman" w:eastAsia="Times New Roman" w:hAnsi="Times New Roman"/>
                <w:b/>
                <w:bCs/>
                <w:sz w:val="20"/>
                <w:szCs w:val="20"/>
                <w:lang w:val="en-US"/>
              </w:rPr>
            </w:pPr>
            <w:r w:rsidRPr="00494D34">
              <w:rPr>
                <w:b/>
                <w:bCs/>
                <w:sz w:val="20"/>
                <w:szCs w:val="20"/>
                <w:lang w:val="en-US"/>
              </w:rPr>
              <w:t>Local Management Input (significant issues or trends)</w:t>
            </w:r>
            <w:r w:rsidR="007F2441" w:rsidRPr="00494D34">
              <w:rPr>
                <w:b/>
                <w:bCs/>
                <w:sz w:val="20"/>
                <w:szCs w:val="20"/>
                <w:lang w:val="en-US"/>
              </w:rPr>
              <w:t xml:space="preserve"> (Mandatory)</w:t>
            </w:r>
            <w:r w:rsidRPr="00494D34">
              <w:rPr>
                <w:b/>
                <w:bCs/>
                <w:sz w:val="20"/>
                <w:szCs w:val="20"/>
                <w:lang w:val="en-US"/>
              </w:rPr>
              <w:t>:</w:t>
            </w:r>
          </w:p>
          <w:p w14:paraId="3FE75F5E" w14:textId="77777777" w:rsidR="00FD4196" w:rsidRPr="00494D34" w:rsidRDefault="00FD4196">
            <w:pPr>
              <w:rPr>
                <w:b/>
                <w:lang w:val="en-US"/>
              </w:rPr>
            </w:pPr>
          </w:p>
        </w:tc>
      </w:tr>
    </w:tbl>
    <w:p w14:paraId="3FE75F60" w14:textId="77777777" w:rsidR="0049187A" w:rsidRPr="00494D34" w:rsidRDefault="0049187A" w:rsidP="00173E10">
      <w:pPr>
        <w:rPr>
          <w:sz w:val="20"/>
          <w:szCs w:val="20"/>
        </w:rPr>
      </w:pPr>
    </w:p>
    <w:p w14:paraId="3FE75F61" w14:textId="77777777" w:rsidR="00173E10" w:rsidRPr="00494D34" w:rsidRDefault="00173E10" w:rsidP="00173E10">
      <w:pPr>
        <w:rPr>
          <w:sz w:val="20"/>
          <w:szCs w:val="20"/>
        </w:rPr>
      </w:pPr>
      <w:r w:rsidRPr="00494D34">
        <w:rPr>
          <w:sz w:val="20"/>
          <w:szCs w:val="20"/>
        </w:rPr>
        <w:t>The above SFI Local Business A</w:t>
      </w:r>
      <w:r w:rsidR="00CA176F" w:rsidRPr="00494D34">
        <w:rPr>
          <w:sz w:val="20"/>
          <w:szCs w:val="20"/>
        </w:rPr>
        <w:t>rea Reports</w:t>
      </w:r>
      <w:r w:rsidRPr="00494D34">
        <w:rPr>
          <w:sz w:val="20"/>
          <w:szCs w:val="20"/>
        </w:rPr>
        <w:t xml:space="preserve"> are agreed to and hereby approved:</w:t>
      </w:r>
    </w:p>
    <w:p w14:paraId="3FE75F62" w14:textId="77777777" w:rsidR="00173E10" w:rsidRPr="00494D34" w:rsidRDefault="00173E10" w:rsidP="00173E10">
      <w:pPr>
        <w:rPr>
          <w:sz w:val="20"/>
          <w:szCs w:val="20"/>
        </w:rPr>
      </w:pPr>
    </w:p>
    <w:p w14:paraId="3FE75F63" w14:textId="77777777" w:rsidR="00173E10" w:rsidRPr="00494D34" w:rsidRDefault="00173E10" w:rsidP="00173E10">
      <w:pPr>
        <w:rPr>
          <w:sz w:val="20"/>
          <w:szCs w:val="20"/>
        </w:rPr>
      </w:pPr>
      <w:r w:rsidRPr="00494D34">
        <w:rPr>
          <w:sz w:val="20"/>
          <w:szCs w:val="20"/>
        </w:rPr>
        <w:t>ORIGINAL SIGNED BY:</w:t>
      </w:r>
    </w:p>
    <w:p w14:paraId="3FE75F64" w14:textId="77777777" w:rsidR="00173E10" w:rsidRPr="00494D34" w:rsidRDefault="00173E10" w:rsidP="00173E10">
      <w:pPr>
        <w:rPr>
          <w:sz w:val="20"/>
          <w:szCs w:val="20"/>
        </w:rPr>
      </w:pPr>
    </w:p>
    <w:p w14:paraId="3FE75F65" w14:textId="77777777" w:rsidR="00173E10" w:rsidRPr="00494D34" w:rsidRDefault="00173E10" w:rsidP="00173E10">
      <w:pPr>
        <w:rPr>
          <w:sz w:val="20"/>
          <w:szCs w:val="20"/>
        </w:rPr>
      </w:pPr>
      <w:r w:rsidRPr="00494D34">
        <w:rPr>
          <w:sz w:val="20"/>
          <w:szCs w:val="20"/>
        </w:rPr>
        <w:t>(</w:t>
      </w:r>
      <w:r w:rsidRPr="00494D34">
        <w:rPr>
          <w:i/>
          <w:sz w:val="20"/>
          <w:szCs w:val="20"/>
        </w:rPr>
        <w:t>TSM Sign Here</w:t>
      </w:r>
      <w:r w:rsidRPr="00494D34">
        <w:rPr>
          <w:sz w:val="20"/>
          <w:szCs w:val="20"/>
        </w:rPr>
        <w:t>)_______________________________________</w:t>
      </w:r>
    </w:p>
    <w:p w14:paraId="3FE75F66" w14:textId="77777777" w:rsidR="00173E10" w:rsidRPr="00494D34" w:rsidRDefault="00173E10" w:rsidP="00173E10">
      <w:pPr>
        <w:rPr>
          <w:sz w:val="20"/>
          <w:szCs w:val="20"/>
        </w:rPr>
      </w:pPr>
      <w:r w:rsidRPr="00494D34">
        <w:rPr>
          <w:sz w:val="20"/>
          <w:szCs w:val="20"/>
        </w:rPr>
        <w:t>(</w:t>
      </w:r>
      <w:r w:rsidRPr="00494D34">
        <w:rPr>
          <w:i/>
          <w:sz w:val="20"/>
          <w:szCs w:val="20"/>
        </w:rPr>
        <w:t>Insert TSM Name)</w:t>
      </w:r>
    </w:p>
    <w:p w14:paraId="3FE75F67" w14:textId="77777777" w:rsidR="00173E10" w:rsidRPr="00494D34" w:rsidRDefault="00173E10" w:rsidP="00173E10">
      <w:pPr>
        <w:rPr>
          <w:sz w:val="20"/>
          <w:szCs w:val="20"/>
        </w:rPr>
      </w:pPr>
      <w:r w:rsidRPr="00494D34">
        <w:rPr>
          <w:sz w:val="20"/>
          <w:szCs w:val="20"/>
        </w:rPr>
        <w:t>Timber Sales Manager</w:t>
      </w:r>
    </w:p>
    <w:p w14:paraId="3FE75F68" w14:textId="77777777" w:rsidR="00173E10" w:rsidRPr="00494D34" w:rsidRDefault="00173E10" w:rsidP="00173E10">
      <w:pPr>
        <w:rPr>
          <w:sz w:val="20"/>
          <w:szCs w:val="20"/>
        </w:rPr>
      </w:pPr>
      <w:r w:rsidRPr="00494D34">
        <w:rPr>
          <w:sz w:val="20"/>
          <w:szCs w:val="20"/>
        </w:rPr>
        <w:t>BC Timber Sales</w:t>
      </w:r>
    </w:p>
    <w:p w14:paraId="3FE75F69" w14:textId="77777777" w:rsidR="00173E10" w:rsidRPr="00494D34" w:rsidRDefault="00173E10" w:rsidP="00173E10">
      <w:pPr>
        <w:rPr>
          <w:sz w:val="20"/>
          <w:szCs w:val="20"/>
        </w:rPr>
      </w:pPr>
      <w:r w:rsidRPr="00494D34">
        <w:rPr>
          <w:sz w:val="20"/>
          <w:szCs w:val="20"/>
        </w:rPr>
        <w:t>(</w:t>
      </w:r>
      <w:r w:rsidRPr="00494D34">
        <w:rPr>
          <w:i/>
          <w:sz w:val="20"/>
          <w:szCs w:val="20"/>
        </w:rPr>
        <w:t>Insert Business Area)</w:t>
      </w:r>
    </w:p>
    <w:p w14:paraId="3FE75F6A" w14:textId="77777777" w:rsidR="00173E10" w:rsidRPr="00494D34" w:rsidRDefault="00173E10" w:rsidP="00A2397C">
      <w:pPr>
        <w:rPr>
          <w:sz w:val="20"/>
          <w:szCs w:val="20"/>
        </w:rPr>
      </w:pPr>
      <w:r w:rsidRPr="00494D34">
        <w:rPr>
          <w:sz w:val="20"/>
          <w:szCs w:val="20"/>
        </w:rPr>
        <w:t>Date: (</w:t>
      </w:r>
      <w:r w:rsidRPr="00494D34">
        <w:rPr>
          <w:i/>
          <w:sz w:val="20"/>
          <w:szCs w:val="20"/>
        </w:rPr>
        <w:t>Insert Date</w:t>
      </w:r>
      <w:r w:rsidRPr="00494D34">
        <w:rPr>
          <w:sz w:val="20"/>
          <w:szCs w:val="20"/>
        </w:rPr>
        <w:t xml:space="preserve">) </w:t>
      </w:r>
    </w:p>
    <w:sectPr w:rsidR="00173E10" w:rsidRPr="00494D34" w:rsidSect="00C3475B">
      <w:footerReference w:type="default" r:id="rId16"/>
      <w:pgSz w:w="15840" w:h="1224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E75F6F" w14:textId="77777777" w:rsidR="00494D34" w:rsidRDefault="00494D34" w:rsidP="00F5641A">
      <w:r>
        <w:separator/>
      </w:r>
    </w:p>
  </w:endnote>
  <w:endnote w:type="continuationSeparator" w:id="0">
    <w:p w14:paraId="3FE75F70" w14:textId="77777777" w:rsidR="00494D34" w:rsidRDefault="00494D34" w:rsidP="00F56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0832585"/>
      <w:docPartObj>
        <w:docPartGallery w:val="Page Numbers (Bottom of Page)"/>
        <w:docPartUnique/>
      </w:docPartObj>
    </w:sdtPr>
    <w:sdtEndPr/>
    <w:sdtContent>
      <w:p w14:paraId="3FE75F71" w14:textId="77777777" w:rsidR="00494D34" w:rsidRDefault="00494D34">
        <w:pPr>
          <w:pStyle w:val="Footer"/>
          <w:jc w:val="right"/>
        </w:pPr>
        <w:r>
          <w:fldChar w:fldCharType="begin"/>
        </w:r>
        <w:r>
          <w:instrText xml:space="preserve"> PAGE   \* MERGEFORMAT </w:instrText>
        </w:r>
        <w:r>
          <w:fldChar w:fldCharType="separate"/>
        </w:r>
        <w:r w:rsidR="006F147B">
          <w:rPr>
            <w:noProof/>
          </w:rPr>
          <w:t>1</w:t>
        </w:r>
        <w:r>
          <w:rPr>
            <w:noProof/>
          </w:rPr>
          <w:fldChar w:fldCharType="end"/>
        </w:r>
      </w:p>
    </w:sdtContent>
  </w:sdt>
  <w:p w14:paraId="3FE75F72" w14:textId="7869A652" w:rsidR="00494D34" w:rsidRDefault="00494D34">
    <w:pPr>
      <w:pStyle w:val="Footer"/>
    </w:pPr>
    <w:r>
      <w:t xml:space="preserve">Template Updated </w:t>
    </w:r>
    <w:r>
      <w:rPr>
        <w:lang w:val="en-US"/>
      </w:rPr>
      <w:t>April 1,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E75F6D" w14:textId="77777777" w:rsidR="00494D34" w:rsidRDefault="00494D34" w:rsidP="00F5641A">
      <w:r>
        <w:separator/>
      </w:r>
    </w:p>
  </w:footnote>
  <w:footnote w:type="continuationSeparator" w:id="0">
    <w:p w14:paraId="3FE75F6E" w14:textId="77777777" w:rsidR="00494D34" w:rsidRDefault="00494D34" w:rsidP="00F564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F3097"/>
    <w:multiLevelType w:val="hybridMultilevel"/>
    <w:tmpl w:val="C4046CA4"/>
    <w:lvl w:ilvl="0" w:tplc="47029CDC">
      <w:start w:val="1"/>
      <w:numFmt w:val="bullet"/>
      <w:lvlText w:val=""/>
      <w:lvlJc w:val="left"/>
      <w:pPr>
        <w:ind w:left="360" w:hanging="360"/>
      </w:pPr>
      <w:rPr>
        <w:rFonts w:ascii="Symbol" w:hAnsi="Symbol" w:hint="default"/>
        <w:color w:val="auto"/>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nsid w:val="165857B3"/>
    <w:multiLevelType w:val="hybridMultilevel"/>
    <w:tmpl w:val="843EC1C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nsid w:val="1BFB2282"/>
    <w:multiLevelType w:val="hybridMultilevel"/>
    <w:tmpl w:val="B02AC0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C13474F"/>
    <w:multiLevelType w:val="hybridMultilevel"/>
    <w:tmpl w:val="ABB6DAEC"/>
    <w:lvl w:ilvl="0" w:tplc="10090019">
      <w:start w:val="1"/>
      <w:numFmt w:val="lowerLetter"/>
      <w:lvlText w:val="%1."/>
      <w:lvlJc w:val="left"/>
      <w:pPr>
        <w:ind w:left="360" w:hanging="360"/>
      </w:pPr>
    </w:lvl>
    <w:lvl w:ilvl="1" w:tplc="10090019">
      <w:start w:val="1"/>
      <w:numFmt w:val="decimal"/>
      <w:lvlText w:val="%2."/>
      <w:lvlJc w:val="left"/>
      <w:pPr>
        <w:tabs>
          <w:tab w:val="num" w:pos="1080"/>
        </w:tabs>
        <w:ind w:left="1080" w:hanging="360"/>
      </w:pPr>
    </w:lvl>
    <w:lvl w:ilvl="2" w:tplc="1009001B">
      <w:start w:val="1"/>
      <w:numFmt w:val="decimal"/>
      <w:lvlText w:val="%3."/>
      <w:lvlJc w:val="left"/>
      <w:pPr>
        <w:tabs>
          <w:tab w:val="num" w:pos="1800"/>
        </w:tabs>
        <w:ind w:left="1800" w:hanging="360"/>
      </w:pPr>
    </w:lvl>
    <w:lvl w:ilvl="3" w:tplc="1009000F">
      <w:start w:val="1"/>
      <w:numFmt w:val="decimal"/>
      <w:lvlText w:val="%4."/>
      <w:lvlJc w:val="left"/>
      <w:pPr>
        <w:tabs>
          <w:tab w:val="num" w:pos="2520"/>
        </w:tabs>
        <w:ind w:left="2520" w:hanging="360"/>
      </w:pPr>
    </w:lvl>
    <w:lvl w:ilvl="4" w:tplc="10090019">
      <w:start w:val="1"/>
      <w:numFmt w:val="decimal"/>
      <w:lvlText w:val="%5."/>
      <w:lvlJc w:val="left"/>
      <w:pPr>
        <w:tabs>
          <w:tab w:val="num" w:pos="3240"/>
        </w:tabs>
        <w:ind w:left="3240" w:hanging="360"/>
      </w:pPr>
    </w:lvl>
    <w:lvl w:ilvl="5" w:tplc="1009001B">
      <w:start w:val="1"/>
      <w:numFmt w:val="decimal"/>
      <w:lvlText w:val="%6."/>
      <w:lvlJc w:val="left"/>
      <w:pPr>
        <w:tabs>
          <w:tab w:val="num" w:pos="3960"/>
        </w:tabs>
        <w:ind w:left="3960" w:hanging="360"/>
      </w:pPr>
    </w:lvl>
    <w:lvl w:ilvl="6" w:tplc="1009000F">
      <w:start w:val="1"/>
      <w:numFmt w:val="decimal"/>
      <w:lvlText w:val="%7."/>
      <w:lvlJc w:val="left"/>
      <w:pPr>
        <w:tabs>
          <w:tab w:val="num" w:pos="4680"/>
        </w:tabs>
        <w:ind w:left="4680" w:hanging="360"/>
      </w:pPr>
    </w:lvl>
    <w:lvl w:ilvl="7" w:tplc="10090019">
      <w:start w:val="1"/>
      <w:numFmt w:val="decimal"/>
      <w:lvlText w:val="%8."/>
      <w:lvlJc w:val="left"/>
      <w:pPr>
        <w:tabs>
          <w:tab w:val="num" w:pos="5400"/>
        </w:tabs>
        <w:ind w:left="5400" w:hanging="360"/>
      </w:pPr>
    </w:lvl>
    <w:lvl w:ilvl="8" w:tplc="1009001B">
      <w:start w:val="1"/>
      <w:numFmt w:val="decimal"/>
      <w:lvlText w:val="%9."/>
      <w:lvlJc w:val="left"/>
      <w:pPr>
        <w:tabs>
          <w:tab w:val="num" w:pos="6120"/>
        </w:tabs>
        <w:ind w:left="6120" w:hanging="360"/>
      </w:pPr>
    </w:lvl>
  </w:abstractNum>
  <w:abstractNum w:abstractNumId="4">
    <w:nsid w:val="1EE746A1"/>
    <w:multiLevelType w:val="hybridMultilevel"/>
    <w:tmpl w:val="AAE8114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nsid w:val="229A2C7D"/>
    <w:multiLevelType w:val="hybridMultilevel"/>
    <w:tmpl w:val="850A777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6">
    <w:nsid w:val="264B4F51"/>
    <w:multiLevelType w:val="hybridMultilevel"/>
    <w:tmpl w:val="3CB8BE7E"/>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7">
    <w:nsid w:val="28E2126B"/>
    <w:multiLevelType w:val="hybridMultilevel"/>
    <w:tmpl w:val="87BA4B3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nsid w:val="2DC47E69"/>
    <w:multiLevelType w:val="hybridMultilevel"/>
    <w:tmpl w:val="C1881A82"/>
    <w:lvl w:ilvl="0" w:tplc="04090001">
      <w:start w:val="1"/>
      <w:numFmt w:val="bullet"/>
      <w:lvlText w:val=""/>
      <w:lvlJc w:val="left"/>
      <w:pPr>
        <w:tabs>
          <w:tab w:val="num" w:pos="720"/>
        </w:tabs>
        <w:ind w:left="720" w:hanging="360"/>
      </w:pPr>
      <w:rPr>
        <w:rFonts w:ascii="Symbol" w:hAnsi="Symbol" w:hint="default"/>
      </w:rPr>
    </w:lvl>
    <w:lvl w:ilvl="1" w:tplc="344A522A">
      <w:start w:val="1"/>
      <w:numFmt w:val="lowerLetter"/>
      <w:lvlText w:val="%2."/>
      <w:lvlJc w:val="left"/>
      <w:pPr>
        <w:tabs>
          <w:tab w:val="num" w:pos="1368"/>
        </w:tabs>
        <w:ind w:left="1368" w:hanging="288"/>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38FD0594"/>
    <w:multiLevelType w:val="hybridMultilevel"/>
    <w:tmpl w:val="7B968D3A"/>
    <w:lvl w:ilvl="0" w:tplc="10090001">
      <w:start w:val="1"/>
      <w:numFmt w:val="bullet"/>
      <w:lvlText w:val=""/>
      <w:lvlJc w:val="left"/>
      <w:pPr>
        <w:ind w:left="360" w:hanging="360"/>
      </w:pPr>
      <w:rPr>
        <w:rFonts w:ascii="Symbol" w:hAnsi="Symbol"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nsid w:val="3E2E2DE4"/>
    <w:multiLevelType w:val="hybridMultilevel"/>
    <w:tmpl w:val="FAAAE61E"/>
    <w:lvl w:ilvl="0" w:tplc="ACDC1FB2">
      <w:start w:val="1"/>
      <w:numFmt w:val="lowerLetter"/>
      <w:lvlText w:val="%1)"/>
      <w:lvlJc w:val="left"/>
      <w:pPr>
        <w:ind w:left="644" w:hanging="360"/>
      </w:pPr>
      <w:rPr>
        <w:b w:val="0"/>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1">
    <w:nsid w:val="44942DB6"/>
    <w:multiLevelType w:val="hybridMultilevel"/>
    <w:tmpl w:val="B952F08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449965AA"/>
    <w:multiLevelType w:val="hybridMultilevel"/>
    <w:tmpl w:val="E52EAB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44C32FE5"/>
    <w:multiLevelType w:val="hybridMultilevel"/>
    <w:tmpl w:val="C6C897DA"/>
    <w:lvl w:ilvl="0" w:tplc="1009000F">
      <w:start w:val="1"/>
      <w:numFmt w:val="decimal"/>
      <w:lvlText w:val="%1."/>
      <w:lvlJc w:val="left"/>
      <w:pPr>
        <w:ind w:left="720" w:hanging="360"/>
      </w:pPr>
    </w:lvl>
    <w:lvl w:ilvl="1" w:tplc="10090019">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14">
    <w:nsid w:val="496C0517"/>
    <w:multiLevelType w:val="hybridMultilevel"/>
    <w:tmpl w:val="CF185F30"/>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582D70ED"/>
    <w:multiLevelType w:val="hybridMultilevel"/>
    <w:tmpl w:val="0A3269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59E72FC4"/>
    <w:multiLevelType w:val="hybridMultilevel"/>
    <w:tmpl w:val="640A28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5B8961D3"/>
    <w:multiLevelType w:val="hybridMultilevel"/>
    <w:tmpl w:val="B840E99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nsid w:val="66064A66"/>
    <w:multiLevelType w:val="hybridMultilevel"/>
    <w:tmpl w:val="C97E6F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68CF1884"/>
    <w:multiLevelType w:val="hybridMultilevel"/>
    <w:tmpl w:val="7262916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75F3BBD"/>
    <w:multiLevelType w:val="hybridMultilevel"/>
    <w:tmpl w:val="E88E48F0"/>
    <w:lvl w:ilvl="0" w:tplc="1009000D">
      <w:start w:val="1"/>
      <w:numFmt w:val="bullet"/>
      <w:lvlText w:val=""/>
      <w:lvlJc w:val="left"/>
      <w:pPr>
        <w:ind w:left="720" w:hanging="360"/>
      </w:pPr>
      <w:rPr>
        <w:rFonts w:ascii="Wingdings" w:hAnsi="Wingdings"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7E9F6323"/>
    <w:multiLevelType w:val="hybridMultilevel"/>
    <w:tmpl w:val="EAAA2FA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0"/>
  </w:num>
  <w:num w:numId="2">
    <w:abstractNumId w:val="4"/>
  </w:num>
  <w:num w:numId="3">
    <w:abstractNumId w:val="12"/>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7"/>
  </w:num>
  <w:num w:numId="10">
    <w:abstractNumId w:val="18"/>
  </w:num>
  <w:num w:numId="11">
    <w:abstractNumId w:val="16"/>
  </w:num>
  <w:num w:numId="12">
    <w:abstractNumId w:val="2"/>
  </w:num>
  <w:num w:numId="13">
    <w:abstractNumId w:val="1"/>
  </w:num>
  <w:num w:numId="14">
    <w:abstractNumId w:val="21"/>
  </w:num>
  <w:num w:numId="15">
    <w:abstractNumId w:val="17"/>
  </w:num>
  <w:num w:numId="1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9"/>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0"/>
  </w:num>
  <w:num w:numId="2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num>
  <w:num w:numId="2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20"/>
  <w:drawingGridHorizontalSpacing w:val="110"/>
  <w:displayHorizontalDrawingGridEvery w:val="2"/>
  <w:characterSpacingControl w:val="doNotCompress"/>
  <w:hdrShapeDefaults>
    <o:shapedefaults v:ext="edit" spidmax="2416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AAD"/>
    <w:rsid w:val="00002A31"/>
    <w:rsid w:val="00002C80"/>
    <w:rsid w:val="00004F49"/>
    <w:rsid w:val="000100B7"/>
    <w:rsid w:val="00010F41"/>
    <w:rsid w:val="00012FE6"/>
    <w:rsid w:val="00021BB1"/>
    <w:rsid w:val="00023DB4"/>
    <w:rsid w:val="000261E2"/>
    <w:rsid w:val="00031ED8"/>
    <w:rsid w:val="00032926"/>
    <w:rsid w:val="00032D70"/>
    <w:rsid w:val="00037914"/>
    <w:rsid w:val="000412A7"/>
    <w:rsid w:val="00041EA0"/>
    <w:rsid w:val="00043914"/>
    <w:rsid w:val="00044578"/>
    <w:rsid w:val="00046D6F"/>
    <w:rsid w:val="00047EB1"/>
    <w:rsid w:val="00051AC1"/>
    <w:rsid w:val="00052444"/>
    <w:rsid w:val="00052D9B"/>
    <w:rsid w:val="00056F7B"/>
    <w:rsid w:val="0006495C"/>
    <w:rsid w:val="00070CF2"/>
    <w:rsid w:val="00071525"/>
    <w:rsid w:val="00076369"/>
    <w:rsid w:val="000839FA"/>
    <w:rsid w:val="00090B8F"/>
    <w:rsid w:val="00095B19"/>
    <w:rsid w:val="000A0F6B"/>
    <w:rsid w:val="000A1B12"/>
    <w:rsid w:val="000A27F7"/>
    <w:rsid w:val="000A47BF"/>
    <w:rsid w:val="000B044D"/>
    <w:rsid w:val="000B1C9F"/>
    <w:rsid w:val="000B23F8"/>
    <w:rsid w:val="000B24E7"/>
    <w:rsid w:val="000B324E"/>
    <w:rsid w:val="000B3BEF"/>
    <w:rsid w:val="000C289E"/>
    <w:rsid w:val="000C3D2E"/>
    <w:rsid w:val="000D1566"/>
    <w:rsid w:val="000D4D18"/>
    <w:rsid w:val="000E3174"/>
    <w:rsid w:val="000E4B3C"/>
    <w:rsid w:val="000E4FC2"/>
    <w:rsid w:val="000E7ABD"/>
    <w:rsid w:val="000F0B03"/>
    <w:rsid w:val="000F367F"/>
    <w:rsid w:val="000F3AA1"/>
    <w:rsid w:val="000F4E40"/>
    <w:rsid w:val="000F72FF"/>
    <w:rsid w:val="00101B97"/>
    <w:rsid w:val="00101D78"/>
    <w:rsid w:val="00103302"/>
    <w:rsid w:val="00103C28"/>
    <w:rsid w:val="00107A94"/>
    <w:rsid w:val="00111FBB"/>
    <w:rsid w:val="001208A4"/>
    <w:rsid w:val="001328D7"/>
    <w:rsid w:val="00133493"/>
    <w:rsid w:val="001532F1"/>
    <w:rsid w:val="0015406A"/>
    <w:rsid w:val="00161AE2"/>
    <w:rsid w:val="0016290A"/>
    <w:rsid w:val="00171C3F"/>
    <w:rsid w:val="00172E23"/>
    <w:rsid w:val="00173BD2"/>
    <w:rsid w:val="00173E10"/>
    <w:rsid w:val="00174B6D"/>
    <w:rsid w:val="001776DD"/>
    <w:rsid w:val="00181667"/>
    <w:rsid w:val="00183890"/>
    <w:rsid w:val="00190C2D"/>
    <w:rsid w:val="00190DC7"/>
    <w:rsid w:val="0019131E"/>
    <w:rsid w:val="00192A6B"/>
    <w:rsid w:val="001956D4"/>
    <w:rsid w:val="001959EF"/>
    <w:rsid w:val="001A2227"/>
    <w:rsid w:val="001A320D"/>
    <w:rsid w:val="001A3821"/>
    <w:rsid w:val="001A54B5"/>
    <w:rsid w:val="001A58C2"/>
    <w:rsid w:val="001A6B74"/>
    <w:rsid w:val="001B0B3C"/>
    <w:rsid w:val="001B1031"/>
    <w:rsid w:val="001B1775"/>
    <w:rsid w:val="001C2EE4"/>
    <w:rsid w:val="001C3122"/>
    <w:rsid w:val="001C60AC"/>
    <w:rsid w:val="001C74F3"/>
    <w:rsid w:val="001C7F33"/>
    <w:rsid w:val="001D146A"/>
    <w:rsid w:val="001D36DF"/>
    <w:rsid w:val="001D3F02"/>
    <w:rsid w:val="001D5811"/>
    <w:rsid w:val="001D6725"/>
    <w:rsid w:val="001E360F"/>
    <w:rsid w:val="001E5A21"/>
    <w:rsid w:val="001F07FF"/>
    <w:rsid w:val="001F20D0"/>
    <w:rsid w:val="001F4FBE"/>
    <w:rsid w:val="001F7EF2"/>
    <w:rsid w:val="00200FEB"/>
    <w:rsid w:val="00211833"/>
    <w:rsid w:val="002120CB"/>
    <w:rsid w:val="002123F1"/>
    <w:rsid w:val="00212495"/>
    <w:rsid w:val="00212E5A"/>
    <w:rsid w:val="00217F82"/>
    <w:rsid w:val="00222C30"/>
    <w:rsid w:val="00222C5E"/>
    <w:rsid w:val="00223ADD"/>
    <w:rsid w:val="002268B7"/>
    <w:rsid w:val="002303F7"/>
    <w:rsid w:val="00234CB6"/>
    <w:rsid w:val="00236AE7"/>
    <w:rsid w:val="00237D93"/>
    <w:rsid w:val="0024082D"/>
    <w:rsid w:val="00242261"/>
    <w:rsid w:val="00242C53"/>
    <w:rsid w:val="00255C3F"/>
    <w:rsid w:val="0025658A"/>
    <w:rsid w:val="00257568"/>
    <w:rsid w:val="00261B72"/>
    <w:rsid w:val="0026716A"/>
    <w:rsid w:val="00267D32"/>
    <w:rsid w:val="002741AE"/>
    <w:rsid w:val="00280CDF"/>
    <w:rsid w:val="002848A6"/>
    <w:rsid w:val="0028526D"/>
    <w:rsid w:val="00286032"/>
    <w:rsid w:val="00286BFA"/>
    <w:rsid w:val="00290FB7"/>
    <w:rsid w:val="00291349"/>
    <w:rsid w:val="00296496"/>
    <w:rsid w:val="00297F4A"/>
    <w:rsid w:val="002A2E03"/>
    <w:rsid w:val="002A3470"/>
    <w:rsid w:val="002A5041"/>
    <w:rsid w:val="002A50E8"/>
    <w:rsid w:val="002A7028"/>
    <w:rsid w:val="002B05AC"/>
    <w:rsid w:val="002B0AE3"/>
    <w:rsid w:val="002B27DB"/>
    <w:rsid w:val="002B5BA1"/>
    <w:rsid w:val="002B6A0B"/>
    <w:rsid w:val="002B75A7"/>
    <w:rsid w:val="002C07D8"/>
    <w:rsid w:val="002C68D7"/>
    <w:rsid w:val="002D0371"/>
    <w:rsid w:val="002D223B"/>
    <w:rsid w:val="002D5A34"/>
    <w:rsid w:val="002D6BD1"/>
    <w:rsid w:val="002D7B5A"/>
    <w:rsid w:val="002D7F64"/>
    <w:rsid w:val="002E298E"/>
    <w:rsid w:val="002E2F58"/>
    <w:rsid w:val="002E7E8E"/>
    <w:rsid w:val="002F0C9A"/>
    <w:rsid w:val="002F2A2D"/>
    <w:rsid w:val="0030092B"/>
    <w:rsid w:val="00305EE6"/>
    <w:rsid w:val="003107AE"/>
    <w:rsid w:val="00311D4B"/>
    <w:rsid w:val="00314656"/>
    <w:rsid w:val="00320E23"/>
    <w:rsid w:val="0032417B"/>
    <w:rsid w:val="003245EB"/>
    <w:rsid w:val="003252B6"/>
    <w:rsid w:val="00327F76"/>
    <w:rsid w:val="00332726"/>
    <w:rsid w:val="003433DE"/>
    <w:rsid w:val="00343727"/>
    <w:rsid w:val="00343C92"/>
    <w:rsid w:val="00343F43"/>
    <w:rsid w:val="00344389"/>
    <w:rsid w:val="003451C5"/>
    <w:rsid w:val="003455D0"/>
    <w:rsid w:val="00353111"/>
    <w:rsid w:val="00355AA3"/>
    <w:rsid w:val="003600E9"/>
    <w:rsid w:val="003624D7"/>
    <w:rsid w:val="00364C6B"/>
    <w:rsid w:val="00364D1B"/>
    <w:rsid w:val="00365425"/>
    <w:rsid w:val="003661D5"/>
    <w:rsid w:val="003714EE"/>
    <w:rsid w:val="003738F2"/>
    <w:rsid w:val="00374832"/>
    <w:rsid w:val="003768B5"/>
    <w:rsid w:val="003810F2"/>
    <w:rsid w:val="003828FC"/>
    <w:rsid w:val="00385D95"/>
    <w:rsid w:val="00391D38"/>
    <w:rsid w:val="003922D5"/>
    <w:rsid w:val="00394256"/>
    <w:rsid w:val="0039640D"/>
    <w:rsid w:val="003966F6"/>
    <w:rsid w:val="003A719C"/>
    <w:rsid w:val="003B2B17"/>
    <w:rsid w:val="003C2C54"/>
    <w:rsid w:val="003C5342"/>
    <w:rsid w:val="003D191A"/>
    <w:rsid w:val="003D1E1F"/>
    <w:rsid w:val="003D23A2"/>
    <w:rsid w:val="003E0C36"/>
    <w:rsid w:val="003E0D0A"/>
    <w:rsid w:val="003E2222"/>
    <w:rsid w:val="003E2F12"/>
    <w:rsid w:val="003E4E9F"/>
    <w:rsid w:val="003E51CC"/>
    <w:rsid w:val="003E5CC6"/>
    <w:rsid w:val="003E6B46"/>
    <w:rsid w:val="003F00F5"/>
    <w:rsid w:val="003F2C08"/>
    <w:rsid w:val="003F312B"/>
    <w:rsid w:val="003F4FED"/>
    <w:rsid w:val="003F5282"/>
    <w:rsid w:val="003F5532"/>
    <w:rsid w:val="00401825"/>
    <w:rsid w:val="00407240"/>
    <w:rsid w:val="004124DD"/>
    <w:rsid w:val="0041569C"/>
    <w:rsid w:val="00417045"/>
    <w:rsid w:val="00420DBA"/>
    <w:rsid w:val="00421BF8"/>
    <w:rsid w:val="00421C91"/>
    <w:rsid w:val="00421F0D"/>
    <w:rsid w:val="00427A3E"/>
    <w:rsid w:val="00430C5D"/>
    <w:rsid w:val="00435DC5"/>
    <w:rsid w:val="0043641F"/>
    <w:rsid w:val="00442B81"/>
    <w:rsid w:val="0044708F"/>
    <w:rsid w:val="004476FC"/>
    <w:rsid w:val="00447F80"/>
    <w:rsid w:val="0045000E"/>
    <w:rsid w:val="00451E12"/>
    <w:rsid w:val="004535BA"/>
    <w:rsid w:val="00457D47"/>
    <w:rsid w:val="00457EF5"/>
    <w:rsid w:val="004704DD"/>
    <w:rsid w:val="0047307A"/>
    <w:rsid w:val="00475436"/>
    <w:rsid w:val="00480161"/>
    <w:rsid w:val="0049187A"/>
    <w:rsid w:val="00492ABD"/>
    <w:rsid w:val="00494D34"/>
    <w:rsid w:val="004A45E7"/>
    <w:rsid w:val="004B1A56"/>
    <w:rsid w:val="004C1355"/>
    <w:rsid w:val="004C3D53"/>
    <w:rsid w:val="004C64A5"/>
    <w:rsid w:val="004D10EE"/>
    <w:rsid w:val="004D1EF2"/>
    <w:rsid w:val="004D36BF"/>
    <w:rsid w:val="004D41A1"/>
    <w:rsid w:val="004E5C46"/>
    <w:rsid w:val="004E6EC8"/>
    <w:rsid w:val="004F3494"/>
    <w:rsid w:val="004F6BC0"/>
    <w:rsid w:val="00501C4A"/>
    <w:rsid w:val="00502801"/>
    <w:rsid w:val="00503101"/>
    <w:rsid w:val="00507077"/>
    <w:rsid w:val="00507E28"/>
    <w:rsid w:val="00514034"/>
    <w:rsid w:val="005165A4"/>
    <w:rsid w:val="00516676"/>
    <w:rsid w:val="00516FDB"/>
    <w:rsid w:val="00521245"/>
    <w:rsid w:val="0052252A"/>
    <w:rsid w:val="00523D7B"/>
    <w:rsid w:val="00530FBB"/>
    <w:rsid w:val="00533B04"/>
    <w:rsid w:val="0055113F"/>
    <w:rsid w:val="00560BEE"/>
    <w:rsid w:val="00561055"/>
    <w:rsid w:val="005618FA"/>
    <w:rsid w:val="00561971"/>
    <w:rsid w:val="005623D9"/>
    <w:rsid w:val="00564163"/>
    <w:rsid w:val="005660B7"/>
    <w:rsid w:val="00566772"/>
    <w:rsid w:val="00571905"/>
    <w:rsid w:val="005719BF"/>
    <w:rsid w:val="00575EC2"/>
    <w:rsid w:val="00576023"/>
    <w:rsid w:val="0058090A"/>
    <w:rsid w:val="00581911"/>
    <w:rsid w:val="00585ACB"/>
    <w:rsid w:val="00585D34"/>
    <w:rsid w:val="00591842"/>
    <w:rsid w:val="005945AF"/>
    <w:rsid w:val="00596353"/>
    <w:rsid w:val="00597522"/>
    <w:rsid w:val="005A0AC9"/>
    <w:rsid w:val="005A2F12"/>
    <w:rsid w:val="005A6995"/>
    <w:rsid w:val="005A6B0D"/>
    <w:rsid w:val="005B4BA0"/>
    <w:rsid w:val="005C25F3"/>
    <w:rsid w:val="005C3D4A"/>
    <w:rsid w:val="005D2AC1"/>
    <w:rsid w:val="005D4DC2"/>
    <w:rsid w:val="005D538D"/>
    <w:rsid w:val="005D58BC"/>
    <w:rsid w:val="005E44DC"/>
    <w:rsid w:val="005E4D61"/>
    <w:rsid w:val="005E6700"/>
    <w:rsid w:val="005F303C"/>
    <w:rsid w:val="005F4BAA"/>
    <w:rsid w:val="005F4D5A"/>
    <w:rsid w:val="00602BAD"/>
    <w:rsid w:val="0060698F"/>
    <w:rsid w:val="00607FA6"/>
    <w:rsid w:val="00612255"/>
    <w:rsid w:val="00612D5F"/>
    <w:rsid w:val="006143F0"/>
    <w:rsid w:val="00621971"/>
    <w:rsid w:val="00625FD9"/>
    <w:rsid w:val="006305D9"/>
    <w:rsid w:val="00631B15"/>
    <w:rsid w:val="00633DCE"/>
    <w:rsid w:val="00634F63"/>
    <w:rsid w:val="006406FB"/>
    <w:rsid w:val="00640C07"/>
    <w:rsid w:val="00645DA8"/>
    <w:rsid w:val="006462EE"/>
    <w:rsid w:val="00646321"/>
    <w:rsid w:val="00647D9F"/>
    <w:rsid w:val="00650AD2"/>
    <w:rsid w:val="00652709"/>
    <w:rsid w:val="00655BE1"/>
    <w:rsid w:val="006608C4"/>
    <w:rsid w:val="006612C2"/>
    <w:rsid w:val="00662EBA"/>
    <w:rsid w:val="006631EA"/>
    <w:rsid w:val="006662F5"/>
    <w:rsid w:val="006706B9"/>
    <w:rsid w:val="00671090"/>
    <w:rsid w:val="00674F5A"/>
    <w:rsid w:val="00676D0F"/>
    <w:rsid w:val="00681B6F"/>
    <w:rsid w:val="00682102"/>
    <w:rsid w:val="006823FB"/>
    <w:rsid w:val="00683107"/>
    <w:rsid w:val="00692682"/>
    <w:rsid w:val="006A14C7"/>
    <w:rsid w:val="006A170D"/>
    <w:rsid w:val="006A1AD9"/>
    <w:rsid w:val="006A47EF"/>
    <w:rsid w:val="006A5214"/>
    <w:rsid w:val="006A70AA"/>
    <w:rsid w:val="006B25EA"/>
    <w:rsid w:val="006B2868"/>
    <w:rsid w:val="006B4074"/>
    <w:rsid w:val="006B40D7"/>
    <w:rsid w:val="006B44D7"/>
    <w:rsid w:val="006B6AAD"/>
    <w:rsid w:val="006B6EDD"/>
    <w:rsid w:val="006B7248"/>
    <w:rsid w:val="006C423F"/>
    <w:rsid w:val="006C4962"/>
    <w:rsid w:val="006D091C"/>
    <w:rsid w:val="006D699B"/>
    <w:rsid w:val="006D7E5D"/>
    <w:rsid w:val="006E0CA3"/>
    <w:rsid w:val="006E16C7"/>
    <w:rsid w:val="006E351A"/>
    <w:rsid w:val="006E4394"/>
    <w:rsid w:val="006E5617"/>
    <w:rsid w:val="006E61AE"/>
    <w:rsid w:val="006F147B"/>
    <w:rsid w:val="006F463B"/>
    <w:rsid w:val="006F4FB6"/>
    <w:rsid w:val="007030C0"/>
    <w:rsid w:val="007065AF"/>
    <w:rsid w:val="00707F0B"/>
    <w:rsid w:val="007101BD"/>
    <w:rsid w:val="00710260"/>
    <w:rsid w:val="00713785"/>
    <w:rsid w:val="0071458A"/>
    <w:rsid w:val="00714648"/>
    <w:rsid w:val="00715003"/>
    <w:rsid w:val="007161E6"/>
    <w:rsid w:val="007212BD"/>
    <w:rsid w:val="00721E74"/>
    <w:rsid w:val="00722699"/>
    <w:rsid w:val="00723025"/>
    <w:rsid w:val="007234C3"/>
    <w:rsid w:val="007237D8"/>
    <w:rsid w:val="00723BF3"/>
    <w:rsid w:val="007334E3"/>
    <w:rsid w:val="00742704"/>
    <w:rsid w:val="007520E4"/>
    <w:rsid w:val="00753925"/>
    <w:rsid w:val="00753A46"/>
    <w:rsid w:val="0075551A"/>
    <w:rsid w:val="00766661"/>
    <w:rsid w:val="007707AE"/>
    <w:rsid w:val="00770AB4"/>
    <w:rsid w:val="00782983"/>
    <w:rsid w:val="007952F7"/>
    <w:rsid w:val="00797281"/>
    <w:rsid w:val="007A06D6"/>
    <w:rsid w:val="007A44BA"/>
    <w:rsid w:val="007B244A"/>
    <w:rsid w:val="007B63B6"/>
    <w:rsid w:val="007C4627"/>
    <w:rsid w:val="007D08BE"/>
    <w:rsid w:val="007D2925"/>
    <w:rsid w:val="007D539B"/>
    <w:rsid w:val="007D689A"/>
    <w:rsid w:val="007E2282"/>
    <w:rsid w:val="007E423E"/>
    <w:rsid w:val="007E44CD"/>
    <w:rsid w:val="007E6B33"/>
    <w:rsid w:val="007F0864"/>
    <w:rsid w:val="007F2441"/>
    <w:rsid w:val="007F3551"/>
    <w:rsid w:val="007F3925"/>
    <w:rsid w:val="007F4670"/>
    <w:rsid w:val="00802CDF"/>
    <w:rsid w:val="0080384D"/>
    <w:rsid w:val="008061F2"/>
    <w:rsid w:val="008126C2"/>
    <w:rsid w:val="0081342A"/>
    <w:rsid w:val="00815219"/>
    <w:rsid w:val="00815357"/>
    <w:rsid w:val="00815BB8"/>
    <w:rsid w:val="00820EB8"/>
    <w:rsid w:val="0082455C"/>
    <w:rsid w:val="00830780"/>
    <w:rsid w:val="00831594"/>
    <w:rsid w:val="00831D6B"/>
    <w:rsid w:val="0083550C"/>
    <w:rsid w:val="008371E8"/>
    <w:rsid w:val="00845D97"/>
    <w:rsid w:val="008468A9"/>
    <w:rsid w:val="008502F7"/>
    <w:rsid w:val="00852418"/>
    <w:rsid w:val="008553FF"/>
    <w:rsid w:val="00857D6C"/>
    <w:rsid w:val="00860B82"/>
    <w:rsid w:val="008643C9"/>
    <w:rsid w:val="00866911"/>
    <w:rsid w:val="00874D9B"/>
    <w:rsid w:val="00874FCF"/>
    <w:rsid w:val="00877FD3"/>
    <w:rsid w:val="008817D4"/>
    <w:rsid w:val="00881CD0"/>
    <w:rsid w:val="00886DE4"/>
    <w:rsid w:val="00887FCD"/>
    <w:rsid w:val="00894A14"/>
    <w:rsid w:val="008966E6"/>
    <w:rsid w:val="00896B6F"/>
    <w:rsid w:val="008977E8"/>
    <w:rsid w:val="008A3E13"/>
    <w:rsid w:val="008A7C62"/>
    <w:rsid w:val="008B29E3"/>
    <w:rsid w:val="008C20EB"/>
    <w:rsid w:val="008C6828"/>
    <w:rsid w:val="008D0349"/>
    <w:rsid w:val="008D4DBD"/>
    <w:rsid w:val="008D6F92"/>
    <w:rsid w:val="008E1B66"/>
    <w:rsid w:val="008E22B8"/>
    <w:rsid w:val="008E2CF8"/>
    <w:rsid w:val="008E3EB8"/>
    <w:rsid w:val="008E5F58"/>
    <w:rsid w:val="008F27C7"/>
    <w:rsid w:val="008F404B"/>
    <w:rsid w:val="008F4332"/>
    <w:rsid w:val="008F491E"/>
    <w:rsid w:val="0090602A"/>
    <w:rsid w:val="00907D42"/>
    <w:rsid w:val="009159FD"/>
    <w:rsid w:val="00915B8B"/>
    <w:rsid w:val="00916EDA"/>
    <w:rsid w:val="009212CE"/>
    <w:rsid w:val="009212D5"/>
    <w:rsid w:val="00921A9F"/>
    <w:rsid w:val="00921AE1"/>
    <w:rsid w:val="0092206D"/>
    <w:rsid w:val="00930B57"/>
    <w:rsid w:val="00933C72"/>
    <w:rsid w:val="009349F3"/>
    <w:rsid w:val="00934E0F"/>
    <w:rsid w:val="00935759"/>
    <w:rsid w:val="0093704C"/>
    <w:rsid w:val="0094062D"/>
    <w:rsid w:val="00944F7F"/>
    <w:rsid w:val="00950A69"/>
    <w:rsid w:val="0095471B"/>
    <w:rsid w:val="00962007"/>
    <w:rsid w:val="009646A7"/>
    <w:rsid w:val="00964C9A"/>
    <w:rsid w:val="00964EF1"/>
    <w:rsid w:val="00965396"/>
    <w:rsid w:val="00972392"/>
    <w:rsid w:val="00973FE6"/>
    <w:rsid w:val="00975E35"/>
    <w:rsid w:val="009835F1"/>
    <w:rsid w:val="00990996"/>
    <w:rsid w:val="00994EF5"/>
    <w:rsid w:val="009966A9"/>
    <w:rsid w:val="00996EDE"/>
    <w:rsid w:val="00996FAD"/>
    <w:rsid w:val="009A4FCF"/>
    <w:rsid w:val="009A7CC7"/>
    <w:rsid w:val="009B3085"/>
    <w:rsid w:val="009B312F"/>
    <w:rsid w:val="009C1870"/>
    <w:rsid w:val="009C4176"/>
    <w:rsid w:val="009C5A23"/>
    <w:rsid w:val="009C75F4"/>
    <w:rsid w:val="009C764D"/>
    <w:rsid w:val="009D22EC"/>
    <w:rsid w:val="009D33EF"/>
    <w:rsid w:val="009D7F6E"/>
    <w:rsid w:val="009E0F4B"/>
    <w:rsid w:val="009E102F"/>
    <w:rsid w:val="009E12BD"/>
    <w:rsid w:val="009E46AA"/>
    <w:rsid w:val="009E4B66"/>
    <w:rsid w:val="009E4F54"/>
    <w:rsid w:val="009E5D46"/>
    <w:rsid w:val="009E6552"/>
    <w:rsid w:val="009F37C8"/>
    <w:rsid w:val="009F4847"/>
    <w:rsid w:val="00A01759"/>
    <w:rsid w:val="00A038C4"/>
    <w:rsid w:val="00A04DC6"/>
    <w:rsid w:val="00A078B3"/>
    <w:rsid w:val="00A115E2"/>
    <w:rsid w:val="00A166AB"/>
    <w:rsid w:val="00A207F6"/>
    <w:rsid w:val="00A2397C"/>
    <w:rsid w:val="00A25117"/>
    <w:rsid w:val="00A268A9"/>
    <w:rsid w:val="00A3233B"/>
    <w:rsid w:val="00A3374B"/>
    <w:rsid w:val="00A35827"/>
    <w:rsid w:val="00A3713F"/>
    <w:rsid w:val="00A3774A"/>
    <w:rsid w:val="00A55176"/>
    <w:rsid w:val="00A6225C"/>
    <w:rsid w:val="00A64B10"/>
    <w:rsid w:val="00A665B6"/>
    <w:rsid w:val="00A67407"/>
    <w:rsid w:val="00A71C29"/>
    <w:rsid w:val="00A724F4"/>
    <w:rsid w:val="00A72610"/>
    <w:rsid w:val="00A749AF"/>
    <w:rsid w:val="00A75DBE"/>
    <w:rsid w:val="00A826FE"/>
    <w:rsid w:val="00A85F88"/>
    <w:rsid w:val="00A8654B"/>
    <w:rsid w:val="00A91286"/>
    <w:rsid w:val="00A9336B"/>
    <w:rsid w:val="00AA065A"/>
    <w:rsid w:val="00AA0848"/>
    <w:rsid w:val="00AA1D35"/>
    <w:rsid w:val="00AA3300"/>
    <w:rsid w:val="00AA3D42"/>
    <w:rsid w:val="00AA75B8"/>
    <w:rsid w:val="00AB2430"/>
    <w:rsid w:val="00AB657E"/>
    <w:rsid w:val="00AC02BF"/>
    <w:rsid w:val="00AC77D7"/>
    <w:rsid w:val="00AD0B74"/>
    <w:rsid w:val="00AD2250"/>
    <w:rsid w:val="00AD3374"/>
    <w:rsid w:val="00AD4368"/>
    <w:rsid w:val="00AD5758"/>
    <w:rsid w:val="00AD6482"/>
    <w:rsid w:val="00AD76FA"/>
    <w:rsid w:val="00AE0985"/>
    <w:rsid w:val="00AE27A2"/>
    <w:rsid w:val="00AE76DD"/>
    <w:rsid w:val="00AF1536"/>
    <w:rsid w:val="00AF465D"/>
    <w:rsid w:val="00AF4FCE"/>
    <w:rsid w:val="00AF5BA0"/>
    <w:rsid w:val="00B01850"/>
    <w:rsid w:val="00B01D07"/>
    <w:rsid w:val="00B0323C"/>
    <w:rsid w:val="00B0548B"/>
    <w:rsid w:val="00B05E2B"/>
    <w:rsid w:val="00B1263E"/>
    <w:rsid w:val="00B147FF"/>
    <w:rsid w:val="00B15D9B"/>
    <w:rsid w:val="00B20242"/>
    <w:rsid w:val="00B204EA"/>
    <w:rsid w:val="00B21257"/>
    <w:rsid w:val="00B2458F"/>
    <w:rsid w:val="00B35600"/>
    <w:rsid w:val="00B357A6"/>
    <w:rsid w:val="00B35F28"/>
    <w:rsid w:val="00B36FC2"/>
    <w:rsid w:val="00B40062"/>
    <w:rsid w:val="00B4617F"/>
    <w:rsid w:val="00B475B9"/>
    <w:rsid w:val="00B50A80"/>
    <w:rsid w:val="00B52971"/>
    <w:rsid w:val="00B52EC4"/>
    <w:rsid w:val="00B53E5E"/>
    <w:rsid w:val="00B6078A"/>
    <w:rsid w:val="00B60804"/>
    <w:rsid w:val="00B610D2"/>
    <w:rsid w:val="00B6324F"/>
    <w:rsid w:val="00B6591A"/>
    <w:rsid w:val="00B679DF"/>
    <w:rsid w:val="00B7051F"/>
    <w:rsid w:val="00B763BB"/>
    <w:rsid w:val="00B80C78"/>
    <w:rsid w:val="00B818CC"/>
    <w:rsid w:val="00B81BAC"/>
    <w:rsid w:val="00B836A0"/>
    <w:rsid w:val="00B935A1"/>
    <w:rsid w:val="00BA0BF7"/>
    <w:rsid w:val="00BA1F74"/>
    <w:rsid w:val="00BA2320"/>
    <w:rsid w:val="00BA2499"/>
    <w:rsid w:val="00BA628B"/>
    <w:rsid w:val="00BB1CD9"/>
    <w:rsid w:val="00BB2529"/>
    <w:rsid w:val="00BB253D"/>
    <w:rsid w:val="00BB3465"/>
    <w:rsid w:val="00BB3B65"/>
    <w:rsid w:val="00BB4309"/>
    <w:rsid w:val="00BB70AB"/>
    <w:rsid w:val="00BD436B"/>
    <w:rsid w:val="00BF0587"/>
    <w:rsid w:val="00BF3F73"/>
    <w:rsid w:val="00BF72DD"/>
    <w:rsid w:val="00C02285"/>
    <w:rsid w:val="00C10DD8"/>
    <w:rsid w:val="00C11C54"/>
    <w:rsid w:val="00C125E6"/>
    <w:rsid w:val="00C17814"/>
    <w:rsid w:val="00C230C0"/>
    <w:rsid w:val="00C23397"/>
    <w:rsid w:val="00C24154"/>
    <w:rsid w:val="00C3475B"/>
    <w:rsid w:val="00C44506"/>
    <w:rsid w:val="00C4486F"/>
    <w:rsid w:val="00C45F4B"/>
    <w:rsid w:val="00C50810"/>
    <w:rsid w:val="00C54642"/>
    <w:rsid w:val="00C55F00"/>
    <w:rsid w:val="00C60ED7"/>
    <w:rsid w:val="00C63144"/>
    <w:rsid w:val="00C6584D"/>
    <w:rsid w:val="00C662C9"/>
    <w:rsid w:val="00C712CC"/>
    <w:rsid w:val="00C71AAB"/>
    <w:rsid w:val="00C72DD0"/>
    <w:rsid w:val="00C72EE6"/>
    <w:rsid w:val="00C75286"/>
    <w:rsid w:val="00C76949"/>
    <w:rsid w:val="00C80C74"/>
    <w:rsid w:val="00C811DA"/>
    <w:rsid w:val="00C826B4"/>
    <w:rsid w:val="00C848ED"/>
    <w:rsid w:val="00C86AED"/>
    <w:rsid w:val="00C9068A"/>
    <w:rsid w:val="00C937CB"/>
    <w:rsid w:val="00C95E20"/>
    <w:rsid w:val="00C96715"/>
    <w:rsid w:val="00C96F4D"/>
    <w:rsid w:val="00CA0AB3"/>
    <w:rsid w:val="00CA0FE1"/>
    <w:rsid w:val="00CA176F"/>
    <w:rsid w:val="00CA5C63"/>
    <w:rsid w:val="00CA7BF1"/>
    <w:rsid w:val="00CB014B"/>
    <w:rsid w:val="00CB434D"/>
    <w:rsid w:val="00CB5F31"/>
    <w:rsid w:val="00CC569A"/>
    <w:rsid w:val="00CD1ADA"/>
    <w:rsid w:val="00CD2761"/>
    <w:rsid w:val="00CD4F74"/>
    <w:rsid w:val="00CD5698"/>
    <w:rsid w:val="00CD6463"/>
    <w:rsid w:val="00CD6AE5"/>
    <w:rsid w:val="00CD73E4"/>
    <w:rsid w:val="00CE1DA7"/>
    <w:rsid w:val="00CE2B38"/>
    <w:rsid w:val="00CE376C"/>
    <w:rsid w:val="00CE6260"/>
    <w:rsid w:val="00CF07C4"/>
    <w:rsid w:val="00CF2254"/>
    <w:rsid w:val="00CF3195"/>
    <w:rsid w:val="00CF5D91"/>
    <w:rsid w:val="00CF6906"/>
    <w:rsid w:val="00D00D43"/>
    <w:rsid w:val="00D01741"/>
    <w:rsid w:val="00D02A98"/>
    <w:rsid w:val="00D06373"/>
    <w:rsid w:val="00D108ED"/>
    <w:rsid w:val="00D14BAB"/>
    <w:rsid w:val="00D17C5C"/>
    <w:rsid w:val="00D22128"/>
    <w:rsid w:val="00D30CC0"/>
    <w:rsid w:val="00D405FD"/>
    <w:rsid w:val="00D41CAD"/>
    <w:rsid w:val="00D51D69"/>
    <w:rsid w:val="00D52FEF"/>
    <w:rsid w:val="00D564B6"/>
    <w:rsid w:val="00D6128E"/>
    <w:rsid w:val="00D634D6"/>
    <w:rsid w:val="00D63929"/>
    <w:rsid w:val="00D671C3"/>
    <w:rsid w:val="00D73446"/>
    <w:rsid w:val="00D75F9D"/>
    <w:rsid w:val="00D76663"/>
    <w:rsid w:val="00D80D29"/>
    <w:rsid w:val="00D8423B"/>
    <w:rsid w:val="00D84A9B"/>
    <w:rsid w:val="00D85CEF"/>
    <w:rsid w:val="00D8721F"/>
    <w:rsid w:val="00D87850"/>
    <w:rsid w:val="00D913CD"/>
    <w:rsid w:val="00D95B71"/>
    <w:rsid w:val="00D97B78"/>
    <w:rsid w:val="00D97CD2"/>
    <w:rsid w:val="00DA1C05"/>
    <w:rsid w:val="00DA3B5A"/>
    <w:rsid w:val="00DA5A1B"/>
    <w:rsid w:val="00DB7C78"/>
    <w:rsid w:val="00DC15E5"/>
    <w:rsid w:val="00DC315F"/>
    <w:rsid w:val="00DC424A"/>
    <w:rsid w:val="00DC56F4"/>
    <w:rsid w:val="00DC763E"/>
    <w:rsid w:val="00DD0F9D"/>
    <w:rsid w:val="00DD1B0F"/>
    <w:rsid w:val="00DD1F7F"/>
    <w:rsid w:val="00DD7C3B"/>
    <w:rsid w:val="00DE3CAE"/>
    <w:rsid w:val="00DE42C3"/>
    <w:rsid w:val="00DE54BF"/>
    <w:rsid w:val="00DE78B9"/>
    <w:rsid w:val="00DF33A0"/>
    <w:rsid w:val="00DF3709"/>
    <w:rsid w:val="00E0372C"/>
    <w:rsid w:val="00E0386B"/>
    <w:rsid w:val="00E055A6"/>
    <w:rsid w:val="00E06045"/>
    <w:rsid w:val="00E06B25"/>
    <w:rsid w:val="00E07608"/>
    <w:rsid w:val="00E12715"/>
    <w:rsid w:val="00E1509E"/>
    <w:rsid w:val="00E22201"/>
    <w:rsid w:val="00E23FED"/>
    <w:rsid w:val="00E24F1B"/>
    <w:rsid w:val="00E25A7C"/>
    <w:rsid w:val="00E26F1F"/>
    <w:rsid w:val="00E3068C"/>
    <w:rsid w:val="00E3072A"/>
    <w:rsid w:val="00E310FA"/>
    <w:rsid w:val="00E34FFF"/>
    <w:rsid w:val="00E40A6F"/>
    <w:rsid w:val="00E42EFA"/>
    <w:rsid w:val="00E45493"/>
    <w:rsid w:val="00E501C1"/>
    <w:rsid w:val="00E53D06"/>
    <w:rsid w:val="00E551A7"/>
    <w:rsid w:val="00E56ACE"/>
    <w:rsid w:val="00E56EDA"/>
    <w:rsid w:val="00E57599"/>
    <w:rsid w:val="00E66E3C"/>
    <w:rsid w:val="00E671C8"/>
    <w:rsid w:val="00E730A4"/>
    <w:rsid w:val="00E77E08"/>
    <w:rsid w:val="00E82AE8"/>
    <w:rsid w:val="00E87E29"/>
    <w:rsid w:val="00E92307"/>
    <w:rsid w:val="00EA0DD6"/>
    <w:rsid w:val="00EA3645"/>
    <w:rsid w:val="00EA3DDD"/>
    <w:rsid w:val="00EA4A2D"/>
    <w:rsid w:val="00EB0E07"/>
    <w:rsid w:val="00EB2C5E"/>
    <w:rsid w:val="00EB69DA"/>
    <w:rsid w:val="00EB798F"/>
    <w:rsid w:val="00EC0FC3"/>
    <w:rsid w:val="00EC5B8B"/>
    <w:rsid w:val="00EC6666"/>
    <w:rsid w:val="00EC7418"/>
    <w:rsid w:val="00ED1860"/>
    <w:rsid w:val="00ED1966"/>
    <w:rsid w:val="00ED3C58"/>
    <w:rsid w:val="00ED79CB"/>
    <w:rsid w:val="00EE0DEB"/>
    <w:rsid w:val="00EE204B"/>
    <w:rsid w:val="00EE4E95"/>
    <w:rsid w:val="00EE57E2"/>
    <w:rsid w:val="00EE7182"/>
    <w:rsid w:val="00EF0802"/>
    <w:rsid w:val="00EF272B"/>
    <w:rsid w:val="00EF404C"/>
    <w:rsid w:val="00EF4E29"/>
    <w:rsid w:val="00EF5D39"/>
    <w:rsid w:val="00F00887"/>
    <w:rsid w:val="00F00BAC"/>
    <w:rsid w:val="00F02212"/>
    <w:rsid w:val="00F025FC"/>
    <w:rsid w:val="00F11824"/>
    <w:rsid w:val="00F13592"/>
    <w:rsid w:val="00F1515C"/>
    <w:rsid w:val="00F21B7F"/>
    <w:rsid w:val="00F221DB"/>
    <w:rsid w:val="00F2310A"/>
    <w:rsid w:val="00F25E19"/>
    <w:rsid w:val="00F31CDA"/>
    <w:rsid w:val="00F4244F"/>
    <w:rsid w:val="00F452E5"/>
    <w:rsid w:val="00F46C97"/>
    <w:rsid w:val="00F511CE"/>
    <w:rsid w:val="00F52180"/>
    <w:rsid w:val="00F55DAF"/>
    <w:rsid w:val="00F5641A"/>
    <w:rsid w:val="00F564C0"/>
    <w:rsid w:val="00F568F4"/>
    <w:rsid w:val="00F56DE8"/>
    <w:rsid w:val="00F61B57"/>
    <w:rsid w:val="00F65ECD"/>
    <w:rsid w:val="00F67F1A"/>
    <w:rsid w:val="00F7132D"/>
    <w:rsid w:val="00F76664"/>
    <w:rsid w:val="00F77BD0"/>
    <w:rsid w:val="00F824E0"/>
    <w:rsid w:val="00F86599"/>
    <w:rsid w:val="00F908D8"/>
    <w:rsid w:val="00F93B42"/>
    <w:rsid w:val="00FA3DEB"/>
    <w:rsid w:val="00FA4C49"/>
    <w:rsid w:val="00FA7435"/>
    <w:rsid w:val="00FB2A30"/>
    <w:rsid w:val="00FB4775"/>
    <w:rsid w:val="00FB57C9"/>
    <w:rsid w:val="00FB64B5"/>
    <w:rsid w:val="00FB75BA"/>
    <w:rsid w:val="00FC3206"/>
    <w:rsid w:val="00FC4D53"/>
    <w:rsid w:val="00FD4196"/>
    <w:rsid w:val="00FE36B7"/>
    <w:rsid w:val="00FE41B1"/>
    <w:rsid w:val="00FE4D98"/>
    <w:rsid w:val="00FE7B2F"/>
    <w:rsid w:val="00FE7DB9"/>
    <w:rsid w:val="00FF16B7"/>
    <w:rsid w:val="00FF3DA0"/>
    <w:rsid w:val="00FF412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41665"/>
    <o:shapelayout v:ext="edit">
      <o:idmap v:ext="edit" data="1"/>
    </o:shapelayout>
  </w:shapeDefaults>
  <w:decimalSymbol w:val="."/>
  <w:listSeparator w:val=","/>
  <w14:docId w14:val="3FE75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DBA"/>
    <w:pPr>
      <w:spacing w:after="0" w:line="240" w:lineRule="auto"/>
    </w:pPr>
    <w:rPr>
      <w:rFonts w:ascii="Calibri" w:hAnsi="Calibri" w:cs="Times New Roman"/>
      <w:lang w:eastAsia="en-CA"/>
    </w:rPr>
  </w:style>
  <w:style w:type="paragraph" w:styleId="Heading1">
    <w:name w:val="heading 1"/>
    <w:basedOn w:val="Normal"/>
    <w:next w:val="Normal"/>
    <w:link w:val="Heading1Char"/>
    <w:qFormat/>
    <w:rsid w:val="00A749AF"/>
    <w:pPr>
      <w:keepNext/>
      <w:jc w:val="center"/>
      <w:outlineLvl w:val="0"/>
    </w:pPr>
    <w:rPr>
      <w:rFonts w:ascii="Times New Roman" w:eastAsia="Times New Roman" w:hAnsi="Times New Roman"/>
      <w:b/>
      <w:bCs/>
      <w:sz w:val="44"/>
      <w:szCs w:val="24"/>
      <w:lang w:eastAsia="en-US"/>
    </w:rPr>
  </w:style>
  <w:style w:type="paragraph" w:styleId="Heading2">
    <w:name w:val="heading 2"/>
    <w:basedOn w:val="Normal"/>
    <w:next w:val="Normal"/>
    <w:link w:val="Heading2Char"/>
    <w:semiHidden/>
    <w:unhideWhenUsed/>
    <w:qFormat/>
    <w:rsid w:val="00A749AF"/>
    <w:pPr>
      <w:keepNext/>
      <w:spacing w:before="240" w:after="60"/>
      <w:outlineLvl w:val="1"/>
    </w:pPr>
    <w:rPr>
      <w:rFonts w:ascii="Arial" w:eastAsia="Times New Roman" w:hAnsi="Arial" w:cs="Arial"/>
      <w:b/>
      <w:bCs/>
      <w:i/>
      <w:iCs/>
      <w:sz w:val="28"/>
      <w:szCs w:val="28"/>
    </w:rPr>
  </w:style>
  <w:style w:type="paragraph" w:styleId="Heading3">
    <w:name w:val="heading 3"/>
    <w:basedOn w:val="Normal"/>
    <w:next w:val="Normal"/>
    <w:link w:val="Heading3Char"/>
    <w:unhideWhenUsed/>
    <w:qFormat/>
    <w:rsid w:val="00A749AF"/>
    <w:pPr>
      <w:keepNext/>
      <w:outlineLvl w:val="2"/>
    </w:pPr>
    <w:rPr>
      <w:rFonts w:ascii="Times New Roman" w:eastAsia="Times New Roman" w:hAnsi="Times New Roman"/>
      <w:b/>
      <w:bCs/>
      <w:sz w:val="24"/>
      <w:szCs w:val="24"/>
      <w:u w:val="single"/>
      <w:lang w:val="en-US" w:eastAsia="en-US"/>
    </w:rPr>
  </w:style>
  <w:style w:type="paragraph" w:styleId="Heading4">
    <w:name w:val="heading 4"/>
    <w:basedOn w:val="Normal"/>
    <w:next w:val="Normal"/>
    <w:link w:val="Heading4Char"/>
    <w:semiHidden/>
    <w:unhideWhenUsed/>
    <w:qFormat/>
    <w:rsid w:val="00A749AF"/>
    <w:pPr>
      <w:keepNext/>
      <w:jc w:val="center"/>
      <w:outlineLvl w:val="3"/>
    </w:pPr>
    <w:rPr>
      <w:rFonts w:ascii="Times New Roman" w:eastAsia="Times New Roman" w:hAnsi="Times New Roman"/>
      <w:b/>
      <w:bCs/>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17D4"/>
    <w:pPr>
      <w:ind w:left="720"/>
      <w:contextualSpacing/>
    </w:pPr>
  </w:style>
  <w:style w:type="character" w:styleId="Hyperlink">
    <w:name w:val="Hyperlink"/>
    <w:basedOn w:val="DefaultParagraphFont"/>
    <w:uiPriority w:val="99"/>
    <w:unhideWhenUsed/>
    <w:rsid w:val="008817D4"/>
    <w:rPr>
      <w:color w:val="0000FF"/>
      <w:u w:val="single"/>
    </w:rPr>
  </w:style>
  <w:style w:type="table" w:styleId="TableGrid">
    <w:name w:val="Table Grid"/>
    <w:basedOn w:val="TableNormal"/>
    <w:uiPriority w:val="59"/>
    <w:rsid w:val="00674F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12CC"/>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F5641A"/>
    <w:pPr>
      <w:tabs>
        <w:tab w:val="center" w:pos="4680"/>
        <w:tab w:val="right" w:pos="9360"/>
      </w:tabs>
    </w:pPr>
  </w:style>
  <w:style w:type="character" w:customStyle="1" w:styleId="HeaderChar">
    <w:name w:val="Header Char"/>
    <w:basedOn w:val="DefaultParagraphFont"/>
    <w:link w:val="Header"/>
    <w:uiPriority w:val="99"/>
    <w:rsid w:val="00F5641A"/>
    <w:rPr>
      <w:rFonts w:ascii="Calibri" w:hAnsi="Calibri" w:cs="Times New Roman"/>
      <w:lang w:eastAsia="en-CA"/>
    </w:rPr>
  </w:style>
  <w:style w:type="paragraph" w:styleId="Footer">
    <w:name w:val="footer"/>
    <w:basedOn w:val="Normal"/>
    <w:link w:val="FooterChar"/>
    <w:uiPriority w:val="99"/>
    <w:unhideWhenUsed/>
    <w:rsid w:val="00F5641A"/>
    <w:pPr>
      <w:tabs>
        <w:tab w:val="center" w:pos="4680"/>
        <w:tab w:val="right" w:pos="9360"/>
      </w:tabs>
    </w:pPr>
  </w:style>
  <w:style w:type="character" w:customStyle="1" w:styleId="FooterChar">
    <w:name w:val="Footer Char"/>
    <w:basedOn w:val="DefaultParagraphFont"/>
    <w:link w:val="Footer"/>
    <w:uiPriority w:val="99"/>
    <w:rsid w:val="00F5641A"/>
    <w:rPr>
      <w:rFonts w:ascii="Calibri" w:hAnsi="Calibri" w:cs="Times New Roman"/>
      <w:lang w:eastAsia="en-CA"/>
    </w:rPr>
  </w:style>
  <w:style w:type="character" w:customStyle="1" w:styleId="Heading1Char">
    <w:name w:val="Heading 1 Char"/>
    <w:basedOn w:val="DefaultParagraphFont"/>
    <w:link w:val="Heading1"/>
    <w:rsid w:val="00A749AF"/>
    <w:rPr>
      <w:rFonts w:ascii="Times New Roman" w:eastAsia="Times New Roman" w:hAnsi="Times New Roman" w:cs="Times New Roman"/>
      <w:b/>
      <w:bCs/>
      <w:sz w:val="44"/>
      <w:szCs w:val="24"/>
    </w:rPr>
  </w:style>
  <w:style w:type="character" w:customStyle="1" w:styleId="Heading2Char">
    <w:name w:val="Heading 2 Char"/>
    <w:basedOn w:val="DefaultParagraphFont"/>
    <w:link w:val="Heading2"/>
    <w:semiHidden/>
    <w:rsid w:val="00A749AF"/>
    <w:rPr>
      <w:rFonts w:ascii="Arial" w:eastAsia="Times New Roman" w:hAnsi="Arial" w:cs="Arial"/>
      <w:b/>
      <w:bCs/>
      <w:i/>
      <w:iCs/>
      <w:sz w:val="28"/>
      <w:szCs w:val="28"/>
      <w:lang w:eastAsia="en-CA"/>
    </w:rPr>
  </w:style>
  <w:style w:type="character" w:customStyle="1" w:styleId="Heading3Char">
    <w:name w:val="Heading 3 Char"/>
    <w:basedOn w:val="DefaultParagraphFont"/>
    <w:link w:val="Heading3"/>
    <w:semiHidden/>
    <w:rsid w:val="00A749AF"/>
    <w:rPr>
      <w:rFonts w:ascii="Times New Roman" w:eastAsia="Times New Roman" w:hAnsi="Times New Roman" w:cs="Times New Roman"/>
      <w:b/>
      <w:bCs/>
      <w:sz w:val="24"/>
      <w:szCs w:val="24"/>
      <w:u w:val="single"/>
      <w:lang w:val="en-US"/>
    </w:rPr>
  </w:style>
  <w:style w:type="character" w:customStyle="1" w:styleId="Heading4Char">
    <w:name w:val="Heading 4 Char"/>
    <w:basedOn w:val="DefaultParagraphFont"/>
    <w:link w:val="Heading4"/>
    <w:semiHidden/>
    <w:rsid w:val="00A749AF"/>
    <w:rPr>
      <w:rFonts w:ascii="Times New Roman" w:eastAsia="Times New Roman" w:hAnsi="Times New Roman" w:cs="Times New Roman"/>
      <w:b/>
      <w:bCs/>
      <w:sz w:val="24"/>
      <w:szCs w:val="24"/>
      <w:lang w:val="en-US"/>
    </w:rPr>
  </w:style>
  <w:style w:type="paragraph" w:styleId="Index1">
    <w:name w:val="index 1"/>
    <w:basedOn w:val="Normal"/>
    <w:autoRedefine/>
    <w:unhideWhenUsed/>
    <w:rsid w:val="00A749AF"/>
    <w:rPr>
      <w:rFonts w:ascii="Times New Roman" w:eastAsia="Times New Roman" w:hAnsi="Times New Roman"/>
      <w:sz w:val="24"/>
      <w:szCs w:val="20"/>
      <w:lang w:val="en-GB" w:eastAsia="en-US"/>
    </w:rPr>
  </w:style>
  <w:style w:type="paragraph" w:styleId="BalloonText">
    <w:name w:val="Balloon Text"/>
    <w:basedOn w:val="Normal"/>
    <w:link w:val="BalloonTextChar"/>
    <w:uiPriority w:val="99"/>
    <w:semiHidden/>
    <w:unhideWhenUsed/>
    <w:rsid w:val="0090602A"/>
    <w:rPr>
      <w:rFonts w:ascii="Tahoma" w:hAnsi="Tahoma" w:cs="Tahoma"/>
      <w:sz w:val="16"/>
      <w:szCs w:val="16"/>
    </w:rPr>
  </w:style>
  <w:style w:type="character" w:customStyle="1" w:styleId="BalloonTextChar">
    <w:name w:val="Balloon Text Char"/>
    <w:basedOn w:val="DefaultParagraphFont"/>
    <w:link w:val="BalloonText"/>
    <w:uiPriority w:val="99"/>
    <w:semiHidden/>
    <w:rsid w:val="0090602A"/>
    <w:rPr>
      <w:rFonts w:ascii="Tahoma" w:hAnsi="Tahoma" w:cs="Tahoma"/>
      <w:sz w:val="16"/>
      <w:szCs w:val="16"/>
      <w:lang w:eastAsia="en-CA"/>
    </w:rPr>
  </w:style>
  <w:style w:type="character" w:styleId="FollowedHyperlink">
    <w:name w:val="FollowedHyperlink"/>
    <w:basedOn w:val="DefaultParagraphFont"/>
    <w:uiPriority w:val="99"/>
    <w:semiHidden/>
    <w:unhideWhenUsed/>
    <w:rsid w:val="008643C9"/>
    <w:rPr>
      <w:color w:val="800080" w:themeColor="followedHyperlink"/>
      <w:u w:val="single"/>
    </w:rPr>
  </w:style>
  <w:style w:type="character" w:styleId="CommentReference">
    <w:name w:val="annotation reference"/>
    <w:basedOn w:val="DefaultParagraphFont"/>
    <w:uiPriority w:val="99"/>
    <w:semiHidden/>
    <w:unhideWhenUsed/>
    <w:rsid w:val="00056F7B"/>
    <w:rPr>
      <w:sz w:val="16"/>
      <w:szCs w:val="16"/>
    </w:rPr>
  </w:style>
  <w:style w:type="paragraph" w:styleId="CommentText">
    <w:name w:val="annotation text"/>
    <w:basedOn w:val="Normal"/>
    <w:link w:val="CommentTextChar"/>
    <w:uiPriority w:val="99"/>
    <w:semiHidden/>
    <w:unhideWhenUsed/>
    <w:rsid w:val="00056F7B"/>
    <w:rPr>
      <w:sz w:val="20"/>
      <w:szCs w:val="20"/>
    </w:rPr>
  </w:style>
  <w:style w:type="character" w:customStyle="1" w:styleId="CommentTextChar">
    <w:name w:val="Comment Text Char"/>
    <w:basedOn w:val="DefaultParagraphFont"/>
    <w:link w:val="CommentText"/>
    <w:uiPriority w:val="99"/>
    <w:semiHidden/>
    <w:rsid w:val="00056F7B"/>
    <w:rPr>
      <w:rFonts w:ascii="Calibri" w:hAnsi="Calibri" w:cs="Times New Roman"/>
      <w:sz w:val="20"/>
      <w:szCs w:val="20"/>
      <w:lang w:eastAsia="en-CA"/>
    </w:rPr>
  </w:style>
  <w:style w:type="paragraph" w:styleId="CommentSubject">
    <w:name w:val="annotation subject"/>
    <w:basedOn w:val="CommentText"/>
    <w:next w:val="CommentText"/>
    <w:link w:val="CommentSubjectChar"/>
    <w:uiPriority w:val="99"/>
    <w:semiHidden/>
    <w:unhideWhenUsed/>
    <w:rsid w:val="00056F7B"/>
    <w:rPr>
      <w:b/>
      <w:bCs/>
    </w:rPr>
  </w:style>
  <w:style w:type="character" w:customStyle="1" w:styleId="CommentSubjectChar">
    <w:name w:val="Comment Subject Char"/>
    <w:basedOn w:val="CommentTextChar"/>
    <w:link w:val="CommentSubject"/>
    <w:uiPriority w:val="99"/>
    <w:semiHidden/>
    <w:rsid w:val="00056F7B"/>
    <w:rPr>
      <w:rFonts w:ascii="Calibri" w:hAnsi="Calibri" w:cs="Times New Roman"/>
      <w:b/>
      <w:bCs/>
      <w:sz w:val="20"/>
      <w:szCs w:val="20"/>
      <w:lang w:eastAsia="en-CA"/>
    </w:rPr>
  </w:style>
  <w:style w:type="paragraph" w:styleId="Revision">
    <w:name w:val="Revision"/>
    <w:hidden/>
    <w:uiPriority w:val="99"/>
    <w:semiHidden/>
    <w:rsid w:val="00EB798F"/>
    <w:pPr>
      <w:spacing w:after="0" w:line="240" w:lineRule="auto"/>
    </w:pPr>
    <w:rPr>
      <w:rFonts w:ascii="Calibri" w:hAnsi="Calibri" w:cs="Times New Roman"/>
      <w:lang w:eastAsia="en-CA"/>
    </w:rPr>
  </w:style>
  <w:style w:type="paragraph" w:styleId="BodyText3">
    <w:name w:val="Body Text 3"/>
    <w:basedOn w:val="Normal"/>
    <w:link w:val="BodyText3Char"/>
    <w:rsid w:val="00FA4C49"/>
    <w:pPr>
      <w:widowControl w:val="0"/>
      <w:tabs>
        <w:tab w:val="left" w:pos="0"/>
        <w:tab w:val="left" w:pos="566"/>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Pr>
      <w:rFonts w:ascii="Arial" w:eastAsia="Times New Roman" w:hAnsi="Arial"/>
      <w:spacing w:val="-2"/>
      <w:sz w:val="20"/>
      <w:szCs w:val="20"/>
      <w:lang w:val="en-GB" w:eastAsia="en-US"/>
    </w:rPr>
  </w:style>
  <w:style w:type="character" w:customStyle="1" w:styleId="BodyText3Char">
    <w:name w:val="Body Text 3 Char"/>
    <w:basedOn w:val="DefaultParagraphFont"/>
    <w:link w:val="BodyText3"/>
    <w:rsid w:val="00FA4C49"/>
    <w:rPr>
      <w:rFonts w:ascii="Arial" w:eastAsia="Times New Roman" w:hAnsi="Arial" w:cs="Times New Roman"/>
      <w:spacing w:val="-2"/>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DBA"/>
    <w:pPr>
      <w:spacing w:after="0" w:line="240" w:lineRule="auto"/>
    </w:pPr>
    <w:rPr>
      <w:rFonts w:ascii="Calibri" w:hAnsi="Calibri" w:cs="Times New Roman"/>
      <w:lang w:eastAsia="en-CA"/>
    </w:rPr>
  </w:style>
  <w:style w:type="paragraph" w:styleId="Heading1">
    <w:name w:val="heading 1"/>
    <w:basedOn w:val="Normal"/>
    <w:next w:val="Normal"/>
    <w:link w:val="Heading1Char"/>
    <w:qFormat/>
    <w:rsid w:val="00A749AF"/>
    <w:pPr>
      <w:keepNext/>
      <w:jc w:val="center"/>
      <w:outlineLvl w:val="0"/>
    </w:pPr>
    <w:rPr>
      <w:rFonts w:ascii="Times New Roman" w:eastAsia="Times New Roman" w:hAnsi="Times New Roman"/>
      <w:b/>
      <w:bCs/>
      <w:sz w:val="44"/>
      <w:szCs w:val="24"/>
      <w:lang w:eastAsia="en-US"/>
    </w:rPr>
  </w:style>
  <w:style w:type="paragraph" w:styleId="Heading2">
    <w:name w:val="heading 2"/>
    <w:basedOn w:val="Normal"/>
    <w:next w:val="Normal"/>
    <w:link w:val="Heading2Char"/>
    <w:semiHidden/>
    <w:unhideWhenUsed/>
    <w:qFormat/>
    <w:rsid w:val="00A749AF"/>
    <w:pPr>
      <w:keepNext/>
      <w:spacing w:before="240" w:after="60"/>
      <w:outlineLvl w:val="1"/>
    </w:pPr>
    <w:rPr>
      <w:rFonts w:ascii="Arial" w:eastAsia="Times New Roman" w:hAnsi="Arial" w:cs="Arial"/>
      <w:b/>
      <w:bCs/>
      <w:i/>
      <w:iCs/>
      <w:sz w:val="28"/>
      <w:szCs w:val="28"/>
    </w:rPr>
  </w:style>
  <w:style w:type="paragraph" w:styleId="Heading3">
    <w:name w:val="heading 3"/>
    <w:basedOn w:val="Normal"/>
    <w:next w:val="Normal"/>
    <w:link w:val="Heading3Char"/>
    <w:unhideWhenUsed/>
    <w:qFormat/>
    <w:rsid w:val="00A749AF"/>
    <w:pPr>
      <w:keepNext/>
      <w:outlineLvl w:val="2"/>
    </w:pPr>
    <w:rPr>
      <w:rFonts w:ascii="Times New Roman" w:eastAsia="Times New Roman" w:hAnsi="Times New Roman"/>
      <w:b/>
      <w:bCs/>
      <w:sz w:val="24"/>
      <w:szCs w:val="24"/>
      <w:u w:val="single"/>
      <w:lang w:val="en-US" w:eastAsia="en-US"/>
    </w:rPr>
  </w:style>
  <w:style w:type="paragraph" w:styleId="Heading4">
    <w:name w:val="heading 4"/>
    <w:basedOn w:val="Normal"/>
    <w:next w:val="Normal"/>
    <w:link w:val="Heading4Char"/>
    <w:semiHidden/>
    <w:unhideWhenUsed/>
    <w:qFormat/>
    <w:rsid w:val="00A749AF"/>
    <w:pPr>
      <w:keepNext/>
      <w:jc w:val="center"/>
      <w:outlineLvl w:val="3"/>
    </w:pPr>
    <w:rPr>
      <w:rFonts w:ascii="Times New Roman" w:eastAsia="Times New Roman" w:hAnsi="Times New Roman"/>
      <w:b/>
      <w:bCs/>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17D4"/>
    <w:pPr>
      <w:ind w:left="720"/>
      <w:contextualSpacing/>
    </w:pPr>
  </w:style>
  <w:style w:type="character" w:styleId="Hyperlink">
    <w:name w:val="Hyperlink"/>
    <w:basedOn w:val="DefaultParagraphFont"/>
    <w:uiPriority w:val="99"/>
    <w:unhideWhenUsed/>
    <w:rsid w:val="008817D4"/>
    <w:rPr>
      <w:color w:val="0000FF"/>
      <w:u w:val="single"/>
    </w:rPr>
  </w:style>
  <w:style w:type="table" w:styleId="TableGrid">
    <w:name w:val="Table Grid"/>
    <w:basedOn w:val="TableNormal"/>
    <w:uiPriority w:val="59"/>
    <w:rsid w:val="00674F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12CC"/>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F5641A"/>
    <w:pPr>
      <w:tabs>
        <w:tab w:val="center" w:pos="4680"/>
        <w:tab w:val="right" w:pos="9360"/>
      </w:tabs>
    </w:pPr>
  </w:style>
  <w:style w:type="character" w:customStyle="1" w:styleId="HeaderChar">
    <w:name w:val="Header Char"/>
    <w:basedOn w:val="DefaultParagraphFont"/>
    <w:link w:val="Header"/>
    <w:uiPriority w:val="99"/>
    <w:rsid w:val="00F5641A"/>
    <w:rPr>
      <w:rFonts w:ascii="Calibri" w:hAnsi="Calibri" w:cs="Times New Roman"/>
      <w:lang w:eastAsia="en-CA"/>
    </w:rPr>
  </w:style>
  <w:style w:type="paragraph" w:styleId="Footer">
    <w:name w:val="footer"/>
    <w:basedOn w:val="Normal"/>
    <w:link w:val="FooterChar"/>
    <w:uiPriority w:val="99"/>
    <w:unhideWhenUsed/>
    <w:rsid w:val="00F5641A"/>
    <w:pPr>
      <w:tabs>
        <w:tab w:val="center" w:pos="4680"/>
        <w:tab w:val="right" w:pos="9360"/>
      </w:tabs>
    </w:pPr>
  </w:style>
  <w:style w:type="character" w:customStyle="1" w:styleId="FooterChar">
    <w:name w:val="Footer Char"/>
    <w:basedOn w:val="DefaultParagraphFont"/>
    <w:link w:val="Footer"/>
    <w:uiPriority w:val="99"/>
    <w:rsid w:val="00F5641A"/>
    <w:rPr>
      <w:rFonts w:ascii="Calibri" w:hAnsi="Calibri" w:cs="Times New Roman"/>
      <w:lang w:eastAsia="en-CA"/>
    </w:rPr>
  </w:style>
  <w:style w:type="character" w:customStyle="1" w:styleId="Heading1Char">
    <w:name w:val="Heading 1 Char"/>
    <w:basedOn w:val="DefaultParagraphFont"/>
    <w:link w:val="Heading1"/>
    <w:rsid w:val="00A749AF"/>
    <w:rPr>
      <w:rFonts w:ascii="Times New Roman" w:eastAsia="Times New Roman" w:hAnsi="Times New Roman" w:cs="Times New Roman"/>
      <w:b/>
      <w:bCs/>
      <w:sz w:val="44"/>
      <w:szCs w:val="24"/>
    </w:rPr>
  </w:style>
  <w:style w:type="character" w:customStyle="1" w:styleId="Heading2Char">
    <w:name w:val="Heading 2 Char"/>
    <w:basedOn w:val="DefaultParagraphFont"/>
    <w:link w:val="Heading2"/>
    <w:semiHidden/>
    <w:rsid w:val="00A749AF"/>
    <w:rPr>
      <w:rFonts w:ascii="Arial" w:eastAsia="Times New Roman" w:hAnsi="Arial" w:cs="Arial"/>
      <w:b/>
      <w:bCs/>
      <w:i/>
      <w:iCs/>
      <w:sz w:val="28"/>
      <w:szCs w:val="28"/>
      <w:lang w:eastAsia="en-CA"/>
    </w:rPr>
  </w:style>
  <w:style w:type="character" w:customStyle="1" w:styleId="Heading3Char">
    <w:name w:val="Heading 3 Char"/>
    <w:basedOn w:val="DefaultParagraphFont"/>
    <w:link w:val="Heading3"/>
    <w:semiHidden/>
    <w:rsid w:val="00A749AF"/>
    <w:rPr>
      <w:rFonts w:ascii="Times New Roman" w:eastAsia="Times New Roman" w:hAnsi="Times New Roman" w:cs="Times New Roman"/>
      <w:b/>
      <w:bCs/>
      <w:sz w:val="24"/>
      <w:szCs w:val="24"/>
      <w:u w:val="single"/>
      <w:lang w:val="en-US"/>
    </w:rPr>
  </w:style>
  <w:style w:type="character" w:customStyle="1" w:styleId="Heading4Char">
    <w:name w:val="Heading 4 Char"/>
    <w:basedOn w:val="DefaultParagraphFont"/>
    <w:link w:val="Heading4"/>
    <w:semiHidden/>
    <w:rsid w:val="00A749AF"/>
    <w:rPr>
      <w:rFonts w:ascii="Times New Roman" w:eastAsia="Times New Roman" w:hAnsi="Times New Roman" w:cs="Times New Roman"/>
      <w:b/>
      <w:bCs/>
      <w:sz w:val="24"/>
      <w:szCs w:val="24"/>
      <w:lang w:val="en-US"/>
    </w:rPr>
  </w:style>
  <w:style w:type="paragraph" w:styleId="Index1">
    <w:name w:val="index 1"/>
    <w:basedOn w:val="Normal"/>
    <w:autoRedefine/>
    <w:unhideWhenUsed/>
    <w:rsid w:val="00A749AF"/>
    <w:rPr>
      <w:rFonts w:ascii="Times New Roman" w:eastAsia="Times New Roman" w:hAnsi="Times New Roman"/>
      <w:sz w:val="24"/>
      <w:szCs w:val="20"/>
      <w:lang w:val="en-GB" w:eastAsia="en-US"/>
    </w:rPr>
  </w:style>
  <w:style w:type="paragraph" w:styleId="BalloonText">
    <w:name w:val="Balloon Text"/>
    <w:basedOn w:val="Normal"/>
    <w:link w:val="BalloonTextChar"/>
    <w:uiPriority w:val="99"/>
    <w:semiHidden/>
    <w:unhideWhenUsed/>
    <w:rsid w:val="0090602A"/>
    <w:rPr>
      <w:rFonts w:ascii="Tahoma" w:hAnsi="Tahoma" w:cs="Tahoma"/>
      <w:sz w:val="16"/>
      <w:szCs w:val="16"/>
    </w:rPr>
  </w:style>
  <w:style w:type="character" w:customStyle="1" w:styleId="BalloonTextChar">
    <w:name w:val="Balloon Text Char"/>
    <w:basedOn w:val="DefaultParagraphFont"/>
    <w:link w:val="BalloonText"/>
    <w:uiPriority w:val="99"/>
    <w:semiHidden/>
    <w:rsid w:val="0090602A"/>
    <w:rPr>
      <w:rFonts w:ascii="Tahoma" w:hAnsi="Tahoma" w:cs="Tahoma"/>
      <w:sz w:val="16"/>
      <w:szCs w:val="16"/>
      <w:lang w:eastAsia="en-CA"/>
    </w:rPr>
  </w:style>
  <w:style w:type="character" w:styleId="FollowedHyperlink">
    <w:name w:val="FollowedHyperlink"/>
    <w:basedOn w:val="DefaultParagraphFont"/>
    <w:uiPriority w:val="99"/>
    <w:semiHidden/>
    <w:unhideWhenUsed/>
    <w:rsid w:val="008643C9"/>
    <w:rPr>
      <w:color w:val="800080" w:themeColor="followedHyperlink"/>
      <w:u w:val="single"/>
    </w:rPr>
  </w:style>
  <w:style w:type="character" w:styleId="CommentReference">
    <w:name w:val="annotation reference"/>
    <w:basedOn w:val="DefaultParagraphFont"/>
    <w:uiPriority w:val="99"/>
    <w:semiHidden/>
    <w:unhideWhenUsed/>
    <w:rsid w:val="00056F7B"/>
    <w:rPr>
      <w:sz w:val="16"/>
      <w:szCs w:val="16"/>
    </w:rPr>
  </w:style>
  <w:style w:type="paragraph" w:styleId="CommentText">
    <w:name w:val="annotation text"/>
    <w:basedOn w:val="Normal"/>
    <w:link w:val="CommentTextChar"/>
    <w:uiPriority w:val="99"/>
    <w:semiHidden/>
    <w:unhideWhenUsed/>
    <w:rsid w:val="00056F7B"/>
    <w:rPr>
      <w:sz w:val="20"/>
      <w:szCs w:val="20"/>
    </w:rPr>
  </w:style>
  <w:style w:type="character" w:customStyle="1" w:styleId="CommentTextChar">
    <w:name w:val="Comment Text Char"/>
    <w:basedOn w:val="DefaultParagraphFont"/>
    <w:link w:val="CommentText"/>
    <w:uiPriority w:val="99"/>
    <w:semiHidden/>
    <w:rsid w:val="00056F7B"/>
    <w:rPr>
      <w:rFonts w:ascii="Calibri" w:hAnsi="Calibri" w:cs="Times New Roman"/>
      <w:sz w:val="20"/>
      <w:szCs w:val="20"/>
      <w:lang w:eastAsia="en-CA"/>
    </w:rPr>
  </w:style>
  <w:style w:type="paragraph" w:styleId="CommentSubject">
    <w:name w:val="annotation subject"/>
    <w:basedOn w:val="CommentText"/>
    <w:next w:val="CommentText"/>
    <w:link w:val="CommentSubjectChar"/>
    <w:uiPriority w:val="99"/>
    <w:semiHidden/>
    <w:unhideWhenUsed/>
    <w:rsid w:val="00056F7B"/>
    <w:rPr>
      <w:b/>
      <w:bCs/>
    </w:rPr>
  </w:style>
  <w:style w:type="character" w:customStyle="1" w:styleId="CommentSubjectChar">
    <w:name w:val="Comment Subject Char"/>
    <w:basedOn w:val="CommentTextChar"/>
    <w:link w:val="CommentSubject"/>
    <w:uiPriority w:val="99"/>
    <w:semiHidden/>
    <w:rsid w:val="00056F7B"/>
    <w:rPr>
      <w:rFonts w:ascii="Calibri" w:hAnsi="Calibri" w:cs="Times New Roman"/>
      <w:b/>
      <w:bCs/>
      <w:sz w:val="20"/>
      <w:szCs w:val="20"/>
      <w:lang w:eastAsia="en-CA"/>
    </w:rPr>
  </w:style>
  <w:style w:type="paragraph" w:styleId="Revision">
    <w:name w:val="Revision"/>
    <w:hidden/>
    <w:uiPriority w:val="99"/>
    <w:semiHidden/>
    <w:rsid w:val="00EB798F"/>
    <w:pPr>
      <w:spacing w:after="0" w:line="240" w:lineRule="auto"/>
    </w:pPr>
    <w:rPr>
      <w:rFonts w:ascii="Calibri" w:hAnsi="Calibri" w:cs="Times New Roman"/>
      <w:lang w:eastAsia="en-CA"/>
    </w:rPr>
  </w:style>
  <w:style w:type="paragraph" w:styleId="BodyText3">
    <w:name w:val="Body Text 3"/>
    <w:basedOn w:val="Normal"/>
    <w:link w:val="BodyText3Char"/>
    <w:rsid w:val="00FA4C49"/>
    <w:pPr>
      <w:widowControl w:val="0"/>
      <w:tabs>
        <w:tab w:val="left" w:pos="0"/>
        <w:tab w:val="left" w:pos="566"/>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Pr>
      <w:rFonts w:ascii="Arial" w:eastAsia="Times New Roman" w:hAnsi="Arial"/>
      <w:spacing w:val="-2"/>
      <w:sz w:val="20"/>
      <w:szCs w:val="20"/>
      <w:lang w:val="en-GB" w:eastAsia="en-US"/>
    </w:rPr>
  </w:style>
  <w:style w:type="character" w:customStyle="1" w:styleId="BodyText3Char">
    <w:name w:val="Body Text 3 Char"/>
    <w:basedOn w:val="DefaultParagraphFont"/>
    <w:link w:val="BodyText3"/>
    <w:rsid w:val="00FA4C49"/>
    <w:rPr>
      <w:rFonts w:ascii="Arial" w:eastAsia="Times New Roman" w:hAnsi="Arial" w:cs="Times New Roman"/>
      <w:spacing w:val="-2"/>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61420">
      <w:bodyDiv w:val="1"/>
      <w:marLeft w:val="0"/>
      <w:marRight w:val="0"/>
      <w:marTop w:val="0"/>
      <w:marBottom w:val="0"/>
      <w:divBdr>
        <w:top w:val="none" w:sz="0" w:space="0" w:color="auto"/>
        <w:left w:val="none" w:sz="0" w:space="0" w:color="auto"/>
        <w:bottom w:val="none" w:sz="0" w:space="0" w:color="auto"/>
        <w:right w:val="none" w:sz="0" w:space="0" w:color="auto"/>
      </w:divBdr>
    </w:div>
    <w:div w:id="58795008">
      <w:bodyDiv w:val="1"/>
      <w:marLeft w:val="0"/>
      <w:marRight w:val="0"/>
      <w:marTop w:val="0"/>
      <w:marBottom w:val="0"/>
      <w:divBdr>
        <w:top w:val="none" w:sz="0" w:space="0" w:color="auto"/>
        <w:left w:val="none" w:sz="0" w:space="0" w:color="auto"/>
        <w:bottom w:val="none" w:sz="0" w:space="0" w:color="auto"/>
        <w:right w:val="none" w:sz="0" w:space="0" w:color="auto"/>
      </w:divBdr>
    </w:div>
    <w:div w:id="88427235">
      <w:bodyDiv w:val="1"/>
      <w:marLeft w:val="0"/>
      <w:marRight w:val="0"/>
      <w:marTop w:val="0"/>
      <w:marBottom w:val="0"/>
      <w:divBdr>
        <w:top w:val="none" w:sz="0" w:space="0" w:color="auto"/>
        <w:left w:val="none" w:sz="0" w:space="0" w:color="auto"/>
        <w:bottom w:val="none" w:sz="0" w:space="0" w:color="auto"/>
        <w:right w:val="none" w:sz="0" w:space="0" w:color="auto"/>
      </w:divBdr>
    </w:div>
    <w:div w:id="88737266">
      <w:bodyDiv w:val="1"/>
      <w:marLeft w:val="0"/>
      <w:marRight w:val="0"/>
      <w:marTop w:val="0"/>
      <w:marBottom w:val="0"/>
      <w:divBdr>
        <w:top w:val="none" w:sz="0" w:space="0" w:color="auto"/>
        <w:left w:val="none" w:sz="0" w:space="0" w:color="auto"/>
        <w:bottom w:val="none" w:sz="0" w:space="0" w:color="auto"/>
        <w:right w:val="none" w:sz="0" w:space="0" w:color="auto"/>
      </w:divBdr>
    </w:div>
    <w:div w:id="213975824">
      <w:bodyDiv w:val="1"/>
      <w:marLeft w:val="0"/>
      <w:marRight w:val="0"/>
      <w:marTop w:val="0"/>
      <w:marBottom w:val="0"/>
      <w:divBdr>
        <w:top w:val="none" w:sz="0" w:space="0" w:color="auto"/>
        <w:left w:val="none" w:sz="0" w:space="0" w:color="auto"/>
        <w:bottom w:val="none" w:sz="0" w:space="0" w:color="auto"/>
        <w:right w:val="none" w:sz="0" w:space="0" w:color="auto"/>
      </w:divBdr>
    </w:div>
    <w:div w:id="233586284">
      <w:bodyDiv w:val="1"/>
      <w:marLeft w:val="0"/>
      <w:marRight w:val="0"/>
      <w:marTop w:val="0"/>
      <w:marBottom w:val="0"/>
      <w:divBdr>
        <w:top w:val="none" w:sz="0" w:space="0" w:color="auto"/>
        <w:left w:val="none" w:sz="0" w:space="0" w:color="auto"/>
        <w:bottom w:val="none" w:sz="0" w:space="0" w:color="auto"/>
        <w:right w:val="none" w:sz="0" w:space="0" w:color="auto"/>
      </w:divBdr>
    </w:div>
    <w:div w:id="251816500">
      <w:bodyDiv w:val="1"/>
      <w:marLeft w:val="0"/>
      <w:marRight w:val="0"/>
      <w:marTop w:val="0"/>
      <w:marBottom w:val="0"/>
      <w:divBdr>
        <w:top w:val="none" w:sz="0" w:space="0" w:color="auto"/>
        <w:left w:val="none" w:sz="0" w:space="0" w:color="auto"/>
        <w:bottom w:val="none" w:sz="0" w:space="0" w:color="auto"/>
        <w:right w:val="none" w:sz="0" w:space="0" w:color="auto"/>
      </w:divBdr>
    </w:div>
    <w:div w:id="281887030">
      <w:bodyDiv w:val="1"/>
      <w:marLeft w:val="0"/>
      <w:marRight w:val="0"/>
      <w:marTop w:val="0"/>
      <w:marBottom w:val="0"/>
      <w:divBdr>
        <w:top w:val="none" w:sz="0" w:space="0" w:color="auto"/>
        <w:left w:val="none" w:sz="0" w:space="0" w:color="auto"/>
        <w:bottom w:val="none" w:sz="0" w:space="0" w:color="auto"/>
        <w:right w:val="none" w:sz="0" w:space="0" w:color="auto"/>
      </w:divBdr>
    </w:div>
    <w:div w:id="315568308">
      <w:bodyDiv w:val="1"/>
      <w:marLeft w:val="0"/>
      <w:marRight w:val="0"/>
      <w:marTop w:val="0"/>
      <w:marBottom w:val="0"/>
      <w:divBdr>
        <w:top w:val="none" w:sz="0" w:space="0" w:color="auto"/>
        <w:left w:val="none" w:sz="0" w:space="0" w:color="auto"/>
        <w:bottom w:val="none" w:sz="0" w:space="0" w:color="auto"/>
        <w:right w:val="none" w:sz="0" w:space="0" w:color="auto"/>
      </w:divBdr>
    </w:div>
    <w:div w:id="389117924">
      <w:bodyDiv w:val="1"/>
      <w:marLeft w:val="0"/>
      <w:marRight w:val="0"/>
      <w:marTop w:val="0"/>
      <w:marBottom w:val="0"/>
      <w:divBdr>
        <w:top w:val="none" w:sz="0" w:space="0" w:color="auto"/>
        <w:left w:val="none" w:sz="0" w:space="0" w:color="auto"/>
        <w:bottom w:val="none" w:sz="0" w:space="0" w:color="auto"/>
        <w:right w:val="none" w:sz="0" w:space="0" w:color="auto"/>
      </w:divBdr>
    </w:div>
    <w:div w:id="423841632">
      <w:bodyDiv w:val="1"/>
      <w:marLeft w:val="0"/>
      <w:marRight w:val="0"/>
      <w:marTop w:val="0"/>
      <w:marBottom w:val="0"/>
      <w:divBdr>
        <w:top w:val="none" w:sz="0" w:space="0" w:color="auto"/>
        <w:left w:val="none" w:sz="0" w:space="0" w:color="auto"/>
        <w:bottom w:val="none" w:sz="0" w:space="0" w:color="auto"/>
        <w:right w:val="none" w:sz="0" w:space="0" w:color="auto"/>
      </w:divBdr>
    </w:div>
    <w:div w:id="482158152">
      <w:bodyDiv w:val="1"/>
      <w:marLeft w:val="0"/>
      <w:marRight w:val="0"/>
      <w:marTop w:val="0"/>
      <w:marBottom w:val="0"/>
      <w:divBdr>
        <w:top w:val="none" w:sz="0" w:space="0" w:color="auto"/>
        <w:left w:val="none" w:sz="0" w:space="0" w:color="auto"/>
        <w:bottom w:val="none" w:sz="0" w:space="0" w:color="auto"/>
        <w:right w:val="none" w:sz="0" w:space="0" w:color="auto"/>
      </w:divBdr>
    </w:div>
    <w:div w:id="599991508">
      <w:bodyDiv w:val="1"/>
      <w:marLeft w:val="0"/>
      <w:marRight w:val="0"/>
      <w:marTop w:val="0"/>
      <w:marBottom w:val="0"/>
      <w:divBdr>
        <w:top w:val="none" w:sz="0" w:space="0" w:color="auto"/>
        <w:left w:val="none" w:sz="0" w:space="0" w:color="auto"/>
        <w:bottom w:val="none" w:sz="0" w:space="0" w:color="auto"/>
        <w:right w:val="none" w:sz="0" w:space="0" w:color="auto"/>
      </w:divBdr>
    </w:div>
    <w:div w:id="637683533">
      <w:bodyDiv w:val="1"/>
      <w:marLeft w:val="0"/>
      <w:marRight w:val="0"/>
      <w:marTop w:val="0"/>
      <w:marBottom w:val="0"/>
      <w:divBdr>
        <w:top w:val="none" w:sz="0" w:space="0" w:color="auto"/>
        <w:left w:val="none" w:sz="0" w:space="0" w:color="auto"/>
        <w:bottom w:val="none" w:sz="0" w:space="0" w:color="auto"/>
        <w:right w:val="none" w:sz="0" w:space="0" w:color="auto"/>
      </w:divBdr>
    </w:div>
    <w:div w:id="681668548">
      <w:bodyDiv w:val="1"/>
      <w:marLeft w:val="0"/>
      <w:marRight w:val="0"/>
      <w:marTop w:val="0"/>
      <w:marBottom w:val="0"/>
      <w:divBdr>
        <w:top w:val="none" w:sz="0" w:space="0" w:color="auto"/>
        <w:left w:val="none" w:sz="0" w:space="0" w:color="auto"/>
        <w:bottom w:val="none" w:sz="0" w:space="0" w:color="auto"/>
        <w:right w:val="none" w:sz="0" w:space="0" w:color="auto"/>
      </w:divBdr>
    </w:div>
    <w:div w:id="768165629">
      <w:bodyDiv w:val="1"/>
      <w:marLeft w:val="0"/>
      <w:marRight w:val="0"/>
      <w:marTop w:val="0"/>
      <w:marBottom w:val="0"/>
      <w:divBdr>
        <w:top w:val="none" w:sz="0" w:space="0" w:color="auto"/>
        <w:left w:val="none" w:sz="0" w:space="0" w:color="auto"/>
        <w:bottom w:val="none" w:sz="0" w:space="0" w:color="auto"/>
        <w:right w:val="none" w:sz="0" w:space="0" w:color="auto"/>
      </w:divBdr>
    </w:div>
    <w:div w:id="802505833">
      <w:bodyDiv w:val="1"/>
      <w:marLeft w:val="0"/>
      <w:marRight w:val="0"/>
      <w:marTop w:val="0"/>
      <w:marBottom w:val="0"/>
      <w:divBdr>
        <w:top w:val="none" w:sz="0" w:space="0" w:color="auto"/>
        <w:left w:val="none" w:sz="0" w:space="0" w:color="auto"/>
        <w:bottom w:val="none" w:sz="0" w:space="0" w:color="auto"/>
        <w:right w:val="none" w:sz="0" w:space="0" w:color="auto"/>
      </w:divBdr>
    </w:div>
    <w:div w:id="806707758">
      <w:bodyDiv w:val="1"/>
      <w:marLeft w:val="0"/>
      <w:marRight w:val="0"/>
      <w:marTop w:val="0"/>
      <w:marBottom w:val="0"/>
      <w:divBdr>
        <w:top w:val="none" w:sz="0" w:space="0" w:color="auto"/>
        <w:left w:val="none" w:sz="0" w:space="0" w:color="auto"/>
        <w:bottom w:val="none" w:sz="0" w:space="0" w:color="auto"/>
        <w:right w:val="none" w:sz="0" w:space="0" w:color="auto"/>
      </w:divBdr>
    </w:div>
    <w:div w:id="847907445">
      <w:bodyDiv w:val="1"/>
      <w:marLeft w:val="0"/>
      <w:marRight w:val="0"/>
      <w:marTop w:val="0"/>
      <w:marBottom w:val="0"/>
      <w:divBdr>
        <w:top w:val="none" w:sz="0" w:space="0" w:color="auto"/>
        <w:left w:val="none" w:sz="0" w:space="0" w:color="auto"/>
        <w:bottom w:val="none" w:sz="0" w:space="0" w:color="auto"/>
        <w:right w:val="none" w:sz="0" w:space="0" w:color="auto"/>
      </w:divBdr>
    </w:div>
    <w:div w:id="857356471">
      <w:bodyDiv w:val="1"/>
      <w:marLeft w:val="0"/>
      <w:marRight w:val="0"/>
      <w:marTop w:val="0"/>
      <w:marBottom w:val="0"/>
      <w:divBdr>
        <w:top w:val="none" w:sz="0" w:space="0" w:color="auto"/>
        <w:left w:val="none" w:sz="0" w:space="0" w:color="auto"/>
        <w:bottom w:val="none" w:sz="0" w:space="0" w:color="auto"/>
        <w:right w:val="none" w:sz="0" w:space="0" w:color="auto"/>
      </w:divBdr>
    </w:div>
    <w:div w:id="874928984">
      <w:bodyDiv w:val="1"/>
      <w:marLeft w:val="0"/>
      <w:marRight w:val="0"/>
      <w:marTop w:val="0"/>
      <w:marBottom w:val="0"/>
      <w:divBdr>
        <w:top w:val="none" w:sz="0" w:space="0" w:color="auto"/>
        <w:left w:val="none" w:sz="0" w:space="0" w:color="auto"/>
        <w:bottom w:val="none" w:sz="0" w:space="0" w:color="auto"/>
        <w:right w:val="none" w:sz="0" w:space="0" w:color="auto"/>
      </w:divBdr>
    </w:div>
    <w:div w:id="1011301205">
      <w:bodyDiv w:val="1"/>
      <w:marLeft w:val="0"/>
      <w:marRight w:val="0"/>
      <w:marTop w:val="0"/>
      <w:marBottom w:val="0"/>
      <w:divBdr>
        <w:top w:val="none" w:sz="0" w:space="0" w:color="auto"/>
        <w:left w:val="none" w:sz="0" w:space="0" w:color="auto"/>
        <w:bottom w:val="none" w:sz="0" w:space="0" w:color="auto"/>
        <w:right w:val="none" w:sz="0" w:space="0" w:color="auto"/>
      </w:divBdr>
    </w:div>
    <w:div w:id="1065763953">
      <w:bodyDiv w:val="1"/>
      <w:marLeft w:val="0"/>
      <w:marRight w:val="0"/>
      <w:marTop w:val="0"/>
      <w:marBottom w:val="0"/>
      <w:divBdr>
        <w:top w:val="none" w:sz="0" w:space="0" w:color="auto"/>
        <w:left w:val="none" w:sz="0" w:space="0" w:color="auto"/>
        <w:bottom w:val="none" w:sz="0" w:space="0" w:color="auto"/>
        <w:right w:val="none" w:sz="0" w:space="0" w:color="auto"/>
      </w:divBdr>
    </w:div>
    <w:div w:id="1075397538">
      <w:bodyDiv w:val="1"/>
      <w:marLeft w:val="0"/>
      <w:marRight w:val="0"/>
      <w:marTop w:val="0"/>
      <w:marBottom w:val="0"/>
      <w:divBdr>
        <w:top w:val="none" w:sz="0" w:space="0" w:color="auto"/>
        <w:left w:val="none" w:sz="0" w:space="0" w:color="auto"/>
        <w:bottom w:val="none" w:sz="0" w:space="0" w:color="auto"/>
        <w:right w:val="none" w:sz="0" w:space="0" w:color="auto"/>
      </w:divBdr>
    </w:div>
    <w:div w:id="1133450041">
      <w:bodyDiv w:val="1"/>
      <w:marLeft w:val="0"/>
      <w:marRight w:val="0"/>
      <w:marTop w:val="0"/>
      <w:marBottom w:val="0"/>
      <w:divBdr>
        <w:top w:val="none" w:sz="0" w:space="0" w:color="auto"/>
        <w:left w:val="none" w:sz="0" w:space="0" w:color="auto"/>
        <w:bottom w:val="none" w:sz="0" w:space="0" w:color="auto"/>
        <w:right w:val="none" w:sz="0" w:space="0" w:color="auto"/>
      </w:divBdr>
    </w:div>
    <w:div w:id="1158887278">
      <w:bodyDiv w:val="1"/>
      <w:marLeft w:val="0"/>
      <w:marRight w:val="0"/>
      <w:marTop w:val="0"/>
      <w:marBottom w:val="0"/>
      <w:divBdr>
        <w:top w:val="none" w:sz="0" w:space="0" w:color="auto"/>
        <w:left w:val="none" w:sz="0" w:space="0" w:color="auto"/>
        <w:bottom w:val="none" w:sz="0" w:space="0" w:color="auto"/>
        <w:right w:val="none" w:sz="0" w:space="0" w:color="auto"/>
      </w:divBdr>
    </w:div>
    <w:div w:id="1199198390">
      <w:bodyDiv w:val="1"/>
      <w:marLeft w:val="0"/>
      <w:marRight w:val="0"/>
      <w:marTop w:val="0"/>
      <w:marBottom w:val="0"/>
      <w:divBdr>
        <w:top w:val="none" w:sz="0" w:space="0" w:color="auto"/>
        <w:left w:val="none" w:sz="0" w:space="0" w:color="auto"/>
        <w:bottom w:val="none" w:sz="0" w:space="0" w:color="auto"/>
        <w:right w:val="none" w:sz="0" w:space="0" w:color="auto"/>
      </w:divBdr>
    </w:div>
    <w:div w:id="1222794005">
      <w:bodyDiv w:val="1"/>
      <w:marLeft w:val="0"/>
      <w:marRight w:val="0"/>
      <w:marTop w:val="0"/>
      <w:marBottom w:val="0"/>
      <w:divBdr>
        <w:top w:val="none" w:sz="0" w:space="0" w:color="auto"/>
        <w:left w:val="none" w:sz="0" w:space="0" w:color="auto"/>
        <w:bottom w:val="none" w:sz="0" w:space="0" w:color="auto"/>
        <w:right w:val="none" w:sz="0" w:space="0" w:color="auto"/>
      </w:divBdr>
    </w:div>
    <w:div w:id="1266690289">
      <w:bodyDiv w:val="1"/>
      <w:marLeft w:val="0"/>
      <w:marRight w:val="0"/>
      <w:marTop w:val="0"/>
      <w:marBottom w:val="0"/>
      <w:divBdr>
        <w:top w:val="none" w:sz="0" w:space="0" w:color="auto"/>
        <w:left w:val="none" w:sz="0" w:space="0" w:color="auto"/>
        <w:bottom w:val="none" w:sz="0" w:space="0" w:color="auto"/>
        <w:right w:val="none" w:sz="0" w:space="0" w:color="auto"/>
      </w:divBdr>
    </w:div>
    <w:div w:id="1291785067">
      <w:bodyDiv w:val="1"/>
      <w:marLeft w:val="0"/>
      <w:marRight w:val="0"/>
      <w:marTop w:val="0"/>
      <w:marBottom w:val="0"/>
      <w:divBdr>
        <w:top w:val="none" w:sz="0" w:space="0" w:color="auto"/>
        <w:left w:val="none" w:sz="0" w:space="0" w:color="auto"/>
        <w:bottom w:val="none" w:sz="0" w:space="0" w:color="auto"/>
        <w:right w:val="none" w:sz="0" w:space="0" w:color="auto"/>
      </w:divBdr>
    </w:div>
    <w:div w:id="1317301990">
      <w:bodyDiv w:val="1"/>
      <w:marLeft w:val="0"/>
      <w:marRight w:val="0"/>
      <w:marTop w:val="0"/>
      <w:marBottom w:val="0"/>
      <w:divBdr>
        <w:top w:val="none" w:sz="0" w:space="0" w:color="auto"/>
        <w:left w:val="none" w:sz="0" w:space="0" w:color="auto"/>
        <w:bottom w:val="none" w:sz="0" w:space="0" w:color="auto"/>
        <w:right w:val="none" w:sz="0" w:space="0" w:color="auto"/>
      </w:divBdr>
    </w:div>
    <w:div w:id="1321423577">
      <w:bodyDiv w:val="1"/>
      <w:marLeft w:val="0"/>
      <w:marRight w:val="0"/>
      <w:marTop w:val="0"/>
      <w:marBottom w:val="0"/>
      <w:divBdr>
        <w:top w:val="none" w:sz="0" w:space="0" w:color="auto"/>
        <w:left w:val="none" w:sz="0" w:space="0" w:color="auto"/>
        <w:bottom w:val="none" w:sz="0" w:space="0" w:color="auto"/>
        <w:right w:val="none" w:sz="0" w:space="0" w:color="auto"/>
      </w:divBdr>
    </w:div>
    <w:div w:id="1330213877">
      <w:bodyDiv w:val="1"/>
      <w:marLeft w:val="0"/>
      <w:marRight w:val="0"/>
      <w:marTop w:val="0"/>
      <w:marBottom w:val="0"/>
      <w:divBdr>
        <w:top w:val="none" w:sz="0" w:space="0" w:color="auto"/>
        <w:left w:val="none" w:sz="0" w:space="0" w:color="auto"/>
        <w:bottom w:val="none" w:sz="0" w:space="0" w:color="auto"/>
        <w:right w:val="none" w:sz="0" w:space="0" w:color="auto"/>
      </w:divBdr>
    </w:div>
    <w:div w:id="1341590084">
      <w:bodyDiv w:val="1"/>
      <w:marLeft w:val="0"/>
      <w:marRight w:val="0"/>
      <w:marTop w:val="0"/>
      <w:marBottom w:val="0"/>
      <w:divBdr>
        <w:top w:val="none" w:sz="0" w:space="0" w:color="auto"/>
        <w:left w:val="none" w:sz="0" w:space="0" w:color="auto"/>
        <w:bottom w:val="none" w:sz="0" w:space="0" w:color="auto"/>
        <w:right w:val="none" w:sz="0" w:space="0" w:color="auto"/>
      </w:divBdr>
    </w:div>
    <w:div w:id="1357269228">
      <w:bodyDiv w:val="1"/>
      <w:marLeft w:val="0"/>
      <w:marRight w:val="0"/>
      <w:marTop w:val="0"/>
      <w:marBottom w:val="0"/>
      <w:divBdr>
        <w:top w:val="none" w:sz="0" w:space="0" w:color="auto"/>
        <w:left w:val="none" w:sz="0" w:space="0" w:color="auto"/>
        <w:bottom w:val="none" w:sz="0" w:space="0" w:color="auto"/>
        <w:right w:val="none" w:sz="0" w:space="0" w:color="auto"/>
      </w:divBdr>
    </w:div>
    <w:div w:id="1385836944">
      <w:bodyDiv w:val="1"/>
      <w:marLeft w:val="0"/>
      <w:marRight w:val="0"/>
      <w:marTop w:val="0"/>
      <w:marBottom w:val="0"/>
      <w:divBdr>
        <w:top w:val="none" w:sz="0" w:space="0" w:color="auto"/>
        <w:left w:val="none" w:sz="0" w:space="0" w:color="auto"/>
        <w:bottom w:val="none" w:sz="0" w:space="0" w:color="auto"/>
        <w:right w:val="none" w:sz="0" w:space="0" w:color="auto"/>
      </w:divBdr>
    </w:div>
    <w:div w:id="1520503547">
      <w:bodyDiv w:val="1"/>
      <w:marLeft w:val="0"/>
      <w:marRight w:val="0"/>
      <w:marTop w:val="0"/>
      <w:marBottom w:val="0"/>
      <w:divBdr>
        <w:top w:val="none" w:sz="0" w:space="0" w:color="auto"/>
        <w:left w:val="none" w:sz="0" w:space="0" w:color="auto"/>
        <w:bottom w:val="none" w:sz="0" w:space="0" w:color="auto"/>
        <w:right w:val="none" w:sz="0" w:space="0" w:color="auto"/>
      </w:divBdr>
    </w:div>
    <w:div w:id="1541278887">
      <w:bodyDiv w:val="1"/>
      <w:marLeft w:val="0"/>
      <w:marRight w:val="0"/>
      <w:marTop w:val="0"/>
      <w:marBottom w:val="0"/>
      <w:divBdr>
        <w:top w:val="none" w:sz="0" w:space="0" w:color="auto"/>
        <w:left w:val="none" w:sz="0" w:space="0" w:color="auto"/>
        <w:bottom w:val="none" w:sz="0" w:space="0" w:color="auto"/>
        <w:right w:val="none" w:sz="0" w:space="0" w:color="auto"/>
      </w:divBdr>
    </w:div>
    <w:div w:id="1542549450">
      <w:bodyDiv w:val="1"/>
      <w:marLeft w:val="0"/>
      <w:marRight w:val="0"/>
      <w:marTop w:val="0"/>
      <w:marBottom w:val="0"/>
      <w:divBdr>
        <w:top w:val="none" w:sz="0" w:space="0" w:color="auto"/>
        <w:left w:val="none" w:sz="0" w:space="0" w:color="auto"/>
        <w:bottom w:val="none" w:sz="0" w:space="0" w:color="auto"/>
        <w:right w:val="none" w:sz="0" w:space="0" w:color="auto"/>
      </w:divBdr>
    </w:div>
    <w:div w:id="1552035135">
      <w:bodyDiv w:val="1"/>
      <w:marLeft w:val="0"/>
      <w:marRight w:val="0"/>
      <w:marTop w:val="0"/>
      <w:marBottom w:val="0"/>
      <w:divBdr>
        <w:top w:val="none" w:sz="0" w:space="0" w:color="auto"/>
        <w:left w:val="none" w:sz="0" w:space="0" w:color="auto"/>
        <w:bottom w:val="none" w:sz="0" w:space="0" w:color="auto"/>
        <w:right w:val="none" w:sz="0" w:space="0" w:color="auto"/>
      </w:divBdr>
    </w:div>
    <w:div w:id="1651861820">
      <w:bodyDiv w:val="1"/>
      <w:marLeft w:val="0"/>
      <w:marRight w:val="0"/>
      <w:marTop w:val="0"/>
      <w:marBottom w:val="0"/>
      <w:divBdr>
        <w:top w:val="none" w:sz="0" w:space="0" w:color="auto"/>
        <w:left w:val="none" w:sz="0" w:space="0" w:color="auto"/>
        <w:bottom w:val="none" w:sz="0" w:space="0" w:color="auto"/>
        <w:right w:val="none" w:sz="0" w:space="0" w:color="auto"/>
      </w:divBdr>
    </w:div>
    <w:div w:id="1697803642">
      <w:bodyDiv w:val="1"/>
      <w:marLeft w:val="0"/>
      <w:marRight w:val="0"/>
      <w:marTop w:val="0"/>
      <w:marBottom w:val="0"/>
      <w:divBdr>
        <w:top w:val="none" w:sz="0" w:space="0" w:color="auto"/>
        <w:left w:val="none" w:sz="0" w:space="0" w:color="auto"/>
        <w:bottom w:val="none" w:sz="0" w:space="0" w:color="auto"/>
        <w:right w:val="none" w:sz="0" w:space="0" w:color="auto"/>
      </w:divBdr>
    </w:div>
    <w:div w:id="1719359514">
      <w:bodyDiv w:val="1"/>
      <w:marLeft w:val="0"/>
      <w:marRight w:val="0"/>
      <w:marTop w:val="0"/>
      <w:marBottom w:val="0"/>
      <w:divBdr>
        <w:top w:val="none" w:sz="0" w:space="0" w:color="auto"/>
        <w:left w:val="none" w:sz="0" w:space="0" w:color="auto"/>
        <w:bottom w:val="none" w:sz="0" w:space="0" w:color="auto"/>
        <w:right w:val="none" w:sz="0" w:space="0" w:color="auto"/>
      </w:divBdr>
    </w:div>
    <w:div w:id="1801025232">
      <w:bodyDiv w:val="1"/>
      <w:marLeft w:val="0"/>
      <w:marRight w:val="0"/>
      <w:marTop w:val="0"/>
      <w:marBottom w:val="0"/>
      <w:divBdr>
        <w:top w:val="none" w:sz="0" w:space="0" w:color="auto"/>
        <w:left w:val="none" w:sz="0" w:space="0" w:color="auto"/>
        <w:bottom w:val="none" w:sz="0" w:space="0" w:color="auto"/>
        <w:right w:val="none" w:sz="0" w:space="0" w:color="auto"/>
      </w:divBdr>
    </w:div>
    <w:div w:id="1906336460">
      <w:bodyDiv w:val="1"/>
      <w:marLeft w:val="0"/>
      <w:marRight w:val="0"/>
      <w:marTop w:val="0"/>
      <w:marBottom w:val="0"/>
      <w:divBdr>
        <w:top w:val="none" w:sz="0" w:space="0" w:color="auto"/>
        <w:left w:val="none" w:sz="0" w:space="0" w:color="auto"/>
        <w:bottom w:val="none" w:sz="0" w:space="0" w:color="auto"/>
        <w:right w:val="none" w:sz="0" w:space="0" w:color="auto"/>
      </w:divBdr>
    </w:div>
    <w:div w:id="1981113887">
      <w:bodyDiv w:val="1"/>
      <w:marLeft w:val="0"/>
      <w:marRight w:val="0"/>
      <w:marTop w:val="0"/>
      <w:marBottom w:val="0"/>
      <w:divBdr>
        <w:top w:val="none" w:sz="0" w:space="0" w:color="auto"/>
        <w:left w:val="none" w:sz="0" w:space="0" w:color="auto"/>
        <w:bottom w:val="none" w:sz="0" w:space="0" w:color="auto"/>
        <w:right w:val="none" w:sz="0" w:space="0" w:color="auto"/>
      </w:divBdr>
    </w:div>
    <w:div w:id="2008315579">
      <w:bodyDiv w:val="1"/>
      <w:marLeft w:val="0"/>
      <w:marRight w:val="0"/>
      <w:marTop w:val="0"/>
      <w:marBottom w:val="0"/>
      <w:divBdr>
        <w:top w:val="none" w:sz="0" w:space="0" w:color="auto"/>
        <w:left w:val="none" w:sz="0" w:space="0" w:color="auto"/>
        <w:bottom w:val="none" w:sz="0" w:space="0" w:color="auto"/>
        <w:right w:val="none" w:sz="0" w:space="0" w:color="auto"/>
      </w:divBdr>
    </w:div>
    <w:div w:id="202211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pc-bcts.gov.bc.ca/BCTScert/PROV/Forms/AllItems.aspx?RootFolder=%2fBCTScert%2fPROV%2fSFM%2fSFI%2fAnnual%5fProgress%5fReports&amp;FolderCTID=&amp;View=%7b2EF776F3%2dEBB2%2d4D5A%2d8D72%2d99AD6CF2753A%7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s://spc-bcts.gov.bc.ca/BCTScert/PROV/Forms/AllItems.aspx?RootFolder=%2fBCTScert%2fPROV%2fSFM%2fSFI%2fAnnual%5fProgress%5fReports&amp;FolderCTID=&amp;View=%7b2EF776F3%2dEBB2%2d4D5A%2d8D72%2d99AD6CF2753A%7d"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pc-bcts.gov.bc.ca/BCTScert/PROV/Forms/AllItems.aspx?RootFolder=%2fBCTScert%2fPROV%2fSFM%2fSFI%2fAnnual%5fProgress%5fReports&amp;FolderCTID=&amp;View=%7b2EF776F3%2dEBB2%2d4D5A%2d8D72%2d99AD6CF2753A%7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99511704406F48BD886DDDCE547C87" ma:contentTypeVersion="0" ma:contentTypeDescription="Create a new document." ma:contentTypeScope="" ma:versionID="a1b4fd33c7bd00d7807240c15b2215e7">
  <xsd:schema xmlns:xsd="http://www.w3.org/2001/XMLSchema" xmlns:xs="http://www.w3.org/2001/XMLSchema" xmlns:p="http://schemas.microsoft.com/office/2006/metadata/properties" targetNamespace="http://schemas.microsoft.com/office/2006/metadata/properties" ma:root="true" ma:fieldsID="64f78fbe56d5b4bc4798013fa9527c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86F2F7-CFF2-48BB-A86C-949208780640}"/>
</file>

<file path=customXml/itemProps2.xml><?xml version="1.0" encoding="utf-8"?>
<ds:datastoreItem xmlns:ds="http://schemas.openxmlformats.org/officeDocument/2006/customXml" ds:itemID="{6F215F06-37A9-4241-893C-D379B87180D7}"/>
</file>

<file path=customXml/itemProps3.xml><?xml version="1.0" encoding="utf-8"?>
<ds:datastoreItem xmlns:ds="http://schemas.openxmlformats.org/officeDocument/2006/customXml" ds:itemID="{9D5C89C2-21D1-4675-A2D5-7B05BE1A95F7}"/>
</file>

<file path=customXml/itemProps4.xml><?xml version="1.0" encoding="utf-8"?>
<ds:datastoreItem xmlns:ds="http://schemas.openxmlformats.org/officeDocument/2006/customXml" ds:itemID="{987F728D-AEE9-4031-AE2C-DEC5A0724AA3}"/>
</file>

<file path=docProps/app.xml><?xml version="1.0" encoding="utf-8"?>
<Properties xmlns="http://schemas.openxmlformats.org/officeDocument/2006/extended-properties" xmlns:vt="http://schemas.openxmlformats.org/officeDocument/2006/docPropsVTypes">
  <Template>Normal</Template>
  <TotalTime>1</TotalTime>
  <Pages>20</Pages>
  <Words>4982</Words>
  <Characters>28398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33314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BCTS</dc:creator>
  <cp:lastModifiedBy>Kahlke, Rein FLNR:EX</cp:lastModifiedBy>
  <cp:revision>2</cp:revision>
  <cp:lastPrinted>2013-03-12T15:45:00Z</cp:lastPrinted>
  <dcterms:created xsi:type="dcterms:W3CDTF">2016-03-15T18:56:00Z</dcterms:created>
  <dcterms:modified xsi:type="dcterms:W3CDTF">2016-03-15T18:56:00Z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0x0101005599511704406F48BD886DDDCE547C87</vt:lpwstr>
  </property>
  <property fmtid="{D5CDD505-2E9C-101B-9397-08002B2CF9AE}" pid="3" name="TemplateUrl">
    <vt:lpwstr/>
  </property>
  <property fmtid="{D5CDD505-2E9C-101B-9397-08002B2CF9AE}" pid="4" name="Order">
    <vt:r8>387700</vt:r8>
  </property>
  <property fmtid="{D5CDD505-2E9C-101B-9397-08002B2CF9AE}" pid="5" name="xd_Signature">
    <vt:bool>false</vt:bool>
  </property>
  <property fmtid="{D5CDD505-2E9C-101B-9397-08002B2CF9AE}" pid="6" name="xd_ProgID">
    <vt:lpwstr/>
  </property>
</Properties>
</file>