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BF8F" w:themeFill="accent6" w:themeFillTint="99"/>
        <w:tblLook w:val="04A0" w:firstRow="1" w:lastRow="0" w:firstColumn="1" w:lastColumn="0" w:noHBand="0" w:noVBand="1"/>
      </w:tblPr>
      <w:tblGrid>
        <w:gridCol w:w="11016"/>
      </w:tblGrid>
      <w:tr w:rsidR="000A5B5A" w:rsidTr="000A5B5A">
        <w:trPr>
          <w:trHeight w:val="1018"/>
        </w:trPr>
        <w:tc>
          <w:tcPr>
            <w:tcW w:w="11016" w:type="dxa"/>
            <w:shd w:val="clear" w:color="auto" w:fill="FABF8F" w:themeFill="accent6" w:themeFillTint="99"/>
            <w:vAlign w:val="center"/>
          </w:tcPr>
          <w:p w:rsidR="000A5B5A" w:rsidRPr="000A5B5A" w:rsidRDefault="000A5B5A" w:rsidP="000A5B5A">
            <w:pPr>
              <w:pBdr>
                <w:left w:val="single" w:sz="12" w:space="27" w:color="7BA0CD" w:themeColor="accent1" w:themeTint="BF"/>
              </w:pBdr>
              <w:jc w:val="center"/>
              <w:rPr>
                <w:i/>
                <w:iCs/>
                <w:sz w:val="28"/>
                <w:szCs w:val="28"/>
              </w:rPr>
            </w:pPr>
            <w:r>
              <w:rPr>
                <w:i/>
                <w:iCs/>
                <w:sz w:val="28"/>
                <w:szCs w:val="28"/>
              </w:rPr>
              <w:t xml:space="preserve">RRT PROTOCOLS </w:t>
            </w:r>
            <w:r>
              <w:rPr>
                <w:i/>
                <w:iCs/>
                <w:sz w:val="28"/>
                <w:szCs w:val="28"/>
              </w:rPr>
              <w:br/>
            </w:r>
            <w:proofErr w:type="spellStart"/>
            <w:r w:rsidRPr="00C060A2">
              <w:rPr>
                <w:i/>
                <w:iCs/>
                <w:sz w:val="28"/>
                <w:szCs w:val="28"/>
              </w:rPr>
              <w:t>Protocols</w:t>
            </w:r>
            <w:proofErr w:type="spellEnd"/>
            <w:r w:rsidRPr="00C060A2">
              <w:rPr>
                <w:i/>
                <w:iCs/>
                <w:sz w:val="28"/>
                <w:szCs w:val="28"/>
              </w:rPr>
              <w:t xml:space="preserve"> to adhere to when using the Resource Request Tracking System</w:t>
            </w:r>
          </w:p>
        </w:tc>
      </w:tr>
    </w:tbl>
    <w:p w:rsidR="00C96D86" w:rsidRPr="00366CFD" w:rsidRDefault="00AC1434" w:rsidP="00094A40">
      <w:pPr>
        <w:spacing w:before="100" w:beforeAutospacing="1" w:after="100" w:afterAutospacing="1"/>
        <w:rPr>
          <w:b/>
          <w:color w:val="E36C0A" w:themeColor="accent6" w:themeShade="BF"/>
        </w:rPr>
      </w:pPr>
      <w:bookmarkStart w:id="0" w:name="_GoBack"/>
      <w:bookmarkEnd w:id="0"/>
      <w:r>
        <w:rPr>
          <w:b/>
          <w:color w:val="E36C0A" w:themeColor="accent6" w:themeShade="BF"/>
        </w:rPr>
        <w:br/>
      </w:r>
      <w:r w:rsidR="00EE6371">
        <w:rPr>
          <w:b/>
          <w:color w:val="E36C0A" w:themeColor="accent6" w:themeShade="BF"/>
        </w:rPr>
        <w:t>Requesting</w:t>
      </w:r>
    </w:p>
    <w:p w:rsidR="00C060A2" w:rsidRPr="002C396C" w:rsidRDefault="00C060A2" w:rsidP="00C060A2">
      <w:pPr>
        <w:numPr>
          <w:ilvl w:val="0"/>
          <w:numId w:val="2"/>
        </w:numPr>
        <w:spacing w:before="100" w:beforeAutospacing="1" w:after="100" w:afterAutospacing="1" w:line="240" w:lineRule="auto"/>
        <w:rPr>
          <w:rFonts w:eastAsia="Times New Roman"/>
        </w:rPr>
      </w:pPr>
      <w:r w:rsidRPr="002C396C">
        <w:rPr>
          <w:rFonts w:eastAsia="Times New Roman"/>
        </w:rPr>
        <w:t>When requesting</w:t>
      </w:r>
      <w:r w:rsidR="003F5658">
        <w:rPr>
          <w:rFonts w:eastAsia="Times New Roman"/>
        </w:rPr>
        <w:t xml:space="preserve"> multiple</w:t>
      </w:r>
      <w:r w:rsidRPr="002C396C">
        <w:rPr>
          <w:rFonts w:eastAsia="Times New Roman"/>
        </w:rPr>
        <w:t xml:space="preserve"> people resources</w:t>
      </w:r>
      <w:r w:rsidR="002C396C">
        <w:rPr>
          <w:rFonts w:eastAsia="Times New Roman"/>
        </w:rPr>
        <w:t xml:space="preserve"> of the same type, use a new line for each</w:t>
      </w:r>
      <w:r w:rsidR="00C17439">
        <w:rPr>
          <w:rFonts w:eastAsia="Times New Roman"/>
        </w:rPr>
        <w:t>,</w:t>
      </w:r>
      <w:r w:rsidR="002C396C">
        <w:rPr>
          <w:rFonts w:eastAsia="Times New Roman"/>
        </w:rPr>
        <w:t xml:space="preserve"> with a quantity of 1 per line to help </w:t>
      </w:r>
      <w:r w:rsidR="00415989">
        <w:rPr>
          <w:rFonts w:eastAsia="Times New Roman"/>
        </w:rPr>
        <w:t xml:space="preserve">with </w:t>
      </w:r>
      <w:r w:rsidR="002C396C">
        <w:rPr>
          <w:rFonts w:eastAsia="Times New Roman"/>
        </w:rPr>
        <w:t xml:space="preserve">processing.  </w:t>
      </w:r>
    </w:p>
    <w:p w:rsidR="00C060A2" w:rsidRPr="00E22690" w:rsidRDefault="00C66B64" w:rsidP="00C060A2">
      <w:pPr>
        <w:numPr>
          <w:ilvl w:val="1"/>
          <w:numId w:val="2"/>
        </w:numPr>
        <w:spacing w:before="100" w:beforeAutospacing="1" w:after="100" w:afterAutospacing="1" w:line="240" w:lineRule="auto"/>
        <w:rPr>
          <w:rFonts w:eastAsia="Times New Roman"/>
        </w:rPr>
      </w:pPr>
      <w:r w:rsidRPr="00E22690">
        <w:rPr>
          <w:rFonts w:eastAsia="Times New Roman"/>
        </w:rPr>
        <w:t>E</w:t>
      </w:r>
      <w:r w:rsidR="003F5658">
        <w:rPr>
          <w:rFonts w:eastAsia="Times New Roman"/>
        </w:rPr>
        <w:t>.</w:t>
      </w:r>
      <w:r w:rsidR="00C060A2" w:rsidRPr="00E22690">
        <w:rPr>
          <w:rFonts w:eastAsia="Times New Roman"/>
        </w:rPr>
        <w:t>g</w:t>
      </w:r>
      <w:r w:rsidR="003F5658">
        <w:rPr>
          <w:rFonts w:eastAsia="Times New Roman"/>
        </w:rPr>
        <w:t>.</w:t>
      </w:r>
      <w:r w:rsidR="00C060A2" w:rsidRPr="00E22690">
        <w:rPr>
          <w:rFonts w:eastAsia="Times New Roman"/>
        </w:rPr>
        <w:t xml:space="preserve"> </w:t>
      </w:r>
      <w:r w:rsidR="00C17439">
        <w:rPr>
          <w:rFonts w:eastAsia="Times New Roman"/>
        </w:rPr>
        <w:t>t</w:t>
      </w:r>
      <w:r w:rsidR="002C396C">
        <w:rPr>
          <w:rFonts w:eastAsia="Times New Roman"/>
        </w:rPr>
        <w:t xml:space="preserve">o request 2 unit crews, create 2 lines </w:t>
      </w:r>
      <w:r w:rsidR="00164607">
        <w:rPr>
          <w:rFonts w:eastAsia="Times New Roman"/>
        </w:rPr>
        <w:t>(</w:t>
      </w:r>
      <w:r w:rsidR="003F5658">
        <w:rPr>
          <w:rFonts w:eastAsia="Times New Roman"/>
        </w:rPr>
        <w:t xml:space="preserve">one </w:t>
      </w:r>
      <w:r w:rsidR="00164607">
        <w:rPr>
          <w:rFonts w:eastAsia="Times New Roman"/>
        </w:rPr>
        <w:t>line for each Unit Crew)</w:t>
      </w:r>
      <w:r w:rsidR="002C396C">
        <w:rPr>
          <w:rFonts w:eastAsia="Times New Roman"/>
        </w:rPr>
        <w:t xml:space="preserve">. </w:t>
      </w:r>
    </w:p>
    <w:p w:rsidR="00C060A2" w:rsidRPr="00E22690" w:rsidRDefault="00C060A2" w:rsidP="00C060A2">
      <w:pPr>
        <w:numPr>
          <w:ilvl w:val="0"/>
          <w:numId w:val="2"/>
        </w:numPr>
        <w:spacing w:before="100" w:beforeAutospacing="1" w:after="100" w:afterAutospacing="1" w:line="240" w:lineRule="auto"/>
        <w:rPr>
          <w:rFonts w:eastAsia="Times New Roman"/>
        </w:rPr>
      </w:pPr>
      <w:r w:rsidRPr="00E22690">
        <w:rPr>
          <w:rFonts w:eastAsia="Times New Roman"/>
        </w:rPr>
        <w:t>When requesting equipment</w:t>
      </w:r>
      <w:r w:rsidR="003F5658">
        <w:rPr>
          <w:rFonts w:eastAsia="Times New Roman"/>
        </w:rPr>
        <w:t>,</w:t>
      </w:r>
      <w:r w:rsidRPr="00E22690">
        <w:rPr>
          <w:rFonts w:eastAsia="Times New Roman"/>
        </w:rPr>
        <w:t xml:space="preserve"> </w:t>
      </w:r>
      <w:r w:rsidR="002C396C">
        <w:rPr>
          <w:rFonts w:eastAsia="Times New Roman"/>
        </w:rPr>
        <w:t xml:space="preserve">you may use </w:t>
      </w:r>
      <w:r w:rsidRPr="00E22690">
        <w:rPr>
          <w:rFonts w:eastAsia="Times New Roman"/>
        </w:rPr>
        <w:t>multiple quantities per resource type</w:t>
      </w:r>
      <w:r w:rsidR="003F5658">
        <w:rPr>
          <w:rFonts w:eastAsia="Times New Roman"/>
        </w:rPr>
        <w:t>.</w:t>
      </w:r>
    </w:p>
    <w:p w:rsidR="00C060A2" w:rsidRPr="00E22690" w:rsidRDefault="003F5658" w:rsidP="00F13243">
      <w:pPr>
        <w:numPr>
          <w:ilvl w:val="1"/>
          <w:numId w:val="2"/>
        </w:numPr>
        <w:spacing w:before="100" w:beforeAutospacing="1" w:after="100" w:afterAutospacing="1" w:line="240" w:lineRule="auto"/>
        <w:rPr>
          <w:rFonts w:eastAsia="Times New Roman"/>
        </w:rPr>
      </w:pPr>
      <w:r>
        <w:rPr>
          <w:rFonts w:eastAsia="Times New Roman"/>
        </w:rPr>
        <w:t>E.</w:t>
      </w:r>
      <w:r w:rsidR="002C396C">
        <w:rPr>
          <w:rFonts w:eastAsia="Times New Roman"/>
        </w:rPr>
        <w:t>g</w:t>
      </w:r>
      <w:r>
        <w:rPr>
          <w:rFonts w:eastAsia="Times New Roman"/>
        </w:rPr>
        <w:t>.</w:t>
      </w:r>
      <w:r w:rsidR="002C396C">
        <w:rPr>
          <w:rFonts w:eastAsia="Times New Roman"/>
        </w:rPr>
        <w:t xml:space="preserve"> </w:t>
      </w:r>
      <w:r w:rsidR="00C17439">
        <w:rPr>
          <w:rFonts w:eastAsia="Times New Roman"/>
        </w:rPr>
        <w:t>f</w:t>
      </w:r>
      <w:r>
        <w:rPr>
          <w:rFonts w:eastAsia="Times New Roman"/>
        </w:rPr>
        <w:t xml:space="preserve">irst </w:t>
      </w:r>
      <w:r w:rsidR="002C396C">
        <w:rPr>
          <w:rFonts w:eastAsia="Times New Roman"/>
        </w:rPr>
        <w:t xml:space="preserve">line </w:t>
      </w:r>
      <w:r>
        <w:rPr>
          <w:rFonts w:eastAsia="Times New Roman"/>
        </w:rPr>
        <w:t xml:space="preserve">requests </w:t>
      </w:r>
      <w:r w:rsidR="002C396C">
        <w:rPr>
          <w:rFonts w:eastAsia="Times New Roman"/>
        </w:rPr>
        <w:t xml:space="preserve">5 </w:t>
      </w:r>
      <w:r>
        <w:rPr>
          <w:rFonts w:eastAsia="Times New Roman"/>
        </w:rPr>
        <w:t>l</w:t>
      </w:r>
      <w:r w:rsidR="002C396C">
        <w:rPr>
          <w:rFonts w:eastAsia="Times New Roman"/>
        </w:rPr>
        <w:t>ap</w:t>
      </w:r>
      <w:r>
        <w:rPr>
          <w:rFonts w:eastAsia="Times New Roman"/>
        </w:rPr>
        <w:t>t</w:t>
      </w:r>
      <w:r w:rsidR="00C060A2" w:rsidRPr="00E22690">
        <w:rPr>
          <w:rFonts w:eastAsia="Times New Roman"/>
        </w:rPr>
        <w:t>ops</w:t>
      </w:r>
      <w:r w:rsidR="002C3312">
        <w:rPr>
          <w:rFonts w:eastAsia="Times New Roman"/>
        </w:rPr>
        <w:t xml:space="preserve">, </w:t>
      </w:r>
      <w:r w:rsidR="00C17439">
        <w:rPr>
          <w:rFonts w:eastAsia="Times New Roman"/>
        </w:rPr>
        <w:t>s</w:t>
      </w:r>
      <w:r w:rsidR="00C060A2" w:rsidRPr="00E22690">
        <w:rPr>
          <w:rFonts w:eastAsia="Times New Roman"/>
        </w:rPr>
        <w:t>econd</w:t>
      </w:r>
      <w:r>
        <w:rPr>
          <w:rFonts w:eastAsia="Times New Roman"/>
        </w:rPr>
        <w:t xml:space="preserve"> line requests 20 r</w:t>
      </w:r>
      <w:r w:rsidR="00C060A2" w:rsidRPr="00E22690">
        <w:rPr>
          <w:rFonts w:eastAsia="Times New Roman"/>
        </w:rPr>
        <w:t>adios</w:t>
      </w:r>
      <w:r>
        <w:rPr>
          <w:rFonts w:eastAsia="Times New Roman"/>
        </w:rPr>
        <w:t>.</w:t>
      </w:r>
    </w:p>
    <w:p w:rsidR="00C060A2" w:rsidRPr="00C17439" w:rsidRDefault="00600267" w:rsidP="00C17439">
      <w:pPr>
        <w:numPr>
          <w:ilvl w:val="0"/>
          <w:numId w:val="2"/>
        </w:numPr>
        <w:spacing w:before="100" w:beforeAutospacing="1" w:after="100" w:afterAutospacing="1" w:line="240" w:lineRule="auto"/>
        <w:rPr>
          <w:rFonts w:eastAsia="Times New Roman"/>
        </w:rPr>
      </w:pPr>
      <w:r w:rsidRPr="00E22690">
        <w:rPr>
          <w:rFonts w:eastAsia="Times New Roman"/>
        </w:rPr>
        <w:t>M</w:t>
      </w:r>
      <w:r w:rsidR="00C060A2" w:rsidRPr="00E22690">
        <w:rPr>
          <w:rFonts w:eastAsia="Times New Roman"/>
        </w:rPr>
        <w:t>ake sure you are careful with choosing the</w:t>
      </w:r>
      <w:r w:rsidR="003F5658">
        <w:rPr>
          <w:rFonts w:eastAsia="Times New Roman"/>
        </w:rPr>
        <w:t xml:space="preserve"> correct values in the </w:t>
      </w:r>
      <w:r w:rsidR="002C3312">
        <w:rPr>
          <w:rFonts w:eastAsia="Times New Roman"/>
        </w:rPr>
        <w:t>“Requested By”</w:t>
      </w:r>
      <w:r w:rsidR="003F5658">
        <w:rPr>
          <w:rFonts w:eastAsia="Times New Roman"/>
        </w:rPr>
        <w:t xml:space="preserve"> </w:t>
      </w:r>
      <w:r w:rsidR="002C396C">
        <w:rPr>
          <w:rFonts w:eastAsia="Times New Roman"/>
        </w:rPr>
        <w:t>and</w:t>
      </w:r>
      <w:r w:rsidR="003F5658">
        <w:rPr>
          <w:rFonts w:eastAsia="Times New Roman"/>
        </w:rPr>
        <w:t xml:space="preserve"> </w:t>
      </w:r>
      <w:r w:rsidR="002C3312">
        <w:rPr>
          <w:rFonts w:eastAsia="Times New Roman"/>
        </w:rPr>
        <w:t>“</w:t>
      </w:r>
      <w:r w:rsidR="003F5658">
        <w:rPr>
          <w:rFonts w:eastAsia="Times New Roman"/>
        </w:rPr>
        <w:t>Requested For</w:t>
      </w:r>
      <w:r w:rsidR="002C3312">
        <w:rPr>
          <w:rFonts w:eastAsia="Times New Roman"/>
        </w:rPr>
        <w:t xml:space="preserve">” </w:t>
      </w:r>
      <w:r w:rsidR="00094A40">
        <w:rPr>
          <w:rFonts w:eastAsia="Times New Roman"/>
        </w:rPr>
        <w:t>fields.</w:t>
      </w:r>
      <w:r w:rsidR="00C17439">
        <w:rPr>
          <w:rFonts w:eastAsia="Times New Roman"/>
        </w:rPr>
        <w:t xml:space="preserve">  </w:t>
      </w:r>
      <w:r w:rsidR="002C396C" w:rsidRPr="00C17439">
        <w:rPr>
          <w:rFonts w:eastAsia="Times New Roman"/>
        </w:rPr>
        <w:t>T</w:t>
      </w:r>
      <w:r w:rsidR="00C060A2" w:rsidRPr="00C17439">
        <w:rPr>
          <w:rFonts w:eastAsia="Times New Roman"/>
        </w:rPr>
        <w:t>he</w:t>
      </w:r>
      <w:r w:rsidR="002C396C" w:rsidRPr="00C17439">
        <w:rPr>
          <w:rFonts w:eastAsia="Times New Roman"/>
        </w:rPr>
        <w:t xml:space="preserve"> system does not link your ID</w:t>
      </w:r>
      <w:r w:rsidR="00C060A2" w:rsidRPr="00C17439">
        <w:rPr>
          <w:rFonts w:eastAsia="Times New Roman"/>
        </w:rPr>
        <w:t xml:space="preserve"> to </w:t>
      </w:r>
      <w:r w:rsidR="003F5658" w:rsidRPr="00C17439">
        <w:rPr>
          <w:rFonts w:eastAsia="Times New Roman"/>
        </w:rPr>
        <w:t xml:space="preserve">a </w:t>
      </w:r>
      <w:r w:rsidR="00C060A2" w:rsidRPr="00C17439">
        <w:rPr>
          <w:rFonts w:eastAsia="Times New Roman"/>
        </w:rPr>
        <w:t>specific fire centre or office</w:t>
      </w:r>
      <w:r w:rsidR="003F5658" w:rsidRPr="00C17439">
        <w:rPr>
          <w:rFonts w:eastAsia="Times New Roman"/>
        </w:rPr>
        <w:t xml:space="preserve">, </w:t>
      </w:r>
      <w:r w:rsidR="00C060A2" w:rsidRPr="00C17439">
        <w:rPr>
          <w:rFonts w:eastAsia="Times New Roman"/>
        </w:rPr>
        <w:t>so if you click on the wrong option in the drop</w:t>
      </w:r>
      <w:r w:rsidR="009C11B0" w:rsidRPr="00C17439">
        <w:rPr>
          <w:rFonts w:eastAsia="Times New Roman"/>
        </w:rPr>
        <w:t xml:space="preserve"> </w:t>
      </w:r>
      <w:r w:rsidR="00C060A2" w:rsidRPr="00C17439">
        <w:rPr>
          <w:rFonts w:eastAsia="Times New Roman"/>
        </w:rPr>
        <w:t>down</w:t>
      </w:r>
      <w:r w:rsidR="003F5658" w:rsidRPr="00C17439">
        <w:rPr>
          <w:rFonts w:eastAsia="Times New Roman"/>
        </w:rPr>
        <w:t xml:space="preserve">, </w:t>
      </w:r>
      <w:r w:rsidR="00C060A2" w:rsidRPr="00C17439">
        <w:rPr>
          <w:rFonts w:eastAsia="Times New Roman"/>
        </w:rPr>
        <w:t>the request could get mixed up into another fire centre</w:t>
      </w:r>
      <w:r w:rsidR="003F5658" w:rsidRPr="00C17439">
        <w:rPr>
          <w:rFonts w:eastAsia="Times New Roman"/>
        </w:rPr>
        <w:t>’</w:t>
      </w:r>
      <w:r w:rsidR="00C060A2" w:rsidRPr="00C17439">
        <w:rPr>
          <w:rFonts w:eastAsia="Times New Roman"/>
        </w:rPr>
        <w:t>s list.</w:t>
      </w:r>
    </w:p>
    <w:p w:rsidR="00C060A2" w:rsidRPr="00366CFD" w:rsidRDefault="00EE6371" w:rsidP="00C060A2">
      <w:pPr>
        <w:spacing w:before="100" w:beforeAutospacing="1" w:after="100" w:afterAutospacing="1" w:line="240" w:lineRule="auto"/>
        <w:rPr>
          <w:rFonts w:eastAsia="Times New Roman"/>
          <w:b/>
          <w:color w:val="E36C0A" w:themeColor="accent6" w:themeShade="BF"/>
        </w:rPr>
      </w:pPr>
      <w:r>
        <w:rPr>
          <w:rFonts w:eastAsia="Times New Roman"/>
          <w:b/>
          <w:color w:val="E36C0A" w:themeColor="accent6" w:themeShade="BF"/>
        </w:rPr>
        <w:t>Request Approval</w:t>
      </w:r>
    </w:p>
    <w:p w:rsidR="00C060A2" w:rsidRPr="00E22690" w:rsidRDefault="000305ED" w:rsidP="00C060A2">
      <w:pPr>
        <w:numPr>
          <w:ilvl w:val="0"/>
          <w:numId w:val="3"/>
        </w:numPr>
        <w:spacing w:before="100" w:beforeAutospacing="1" w:after="100" w:afterAutospacing="1" w:line="240" w:lineRule="auto"/>
        <w:rPr>
          <w:rFonts w:eastAsia="Times New Roman"/>
        </w:rPr>
      </w:pPr>
      <w:r>
        <w:rPr>
          <w:rFonts w:eastAsia="Times New Roman"/>
        </w:rPr>
        <w:t xml:space="preserve">Every </w:t>
      </w:r>
      <w:r w:rsidR="002537B2">
        <w:rPr>
          <w:rFonts w:eastAsia="Times New Roman"/>
        </w:rPr>
        <w:t>r</w:t>
      </w:r>
      <w:r>
        <w:rPr>
          <w:rFonts w:eastAsia="Times New Roman"/>
        </w:rPr>
        <w:t xml:space="preserve">equest must be approved </w:t>
      </w:r>
      <w:r w:rsidR="003F5658">
        <w:rPr>
          <w:rFonts w:eastAsia="Times New Roman"/>
        </w:rPr>
        <w:t xml:space="preserve">(outside of the system) </w:t>
      </w:r>
      <w:r>
        <w:rPr>
          <w:rFonts w:eastAsia="Times New Roman"/>
        </w:rPr>
        <w:t>before it is</w:t>
      </w:r>
      <w:r w:rsidR="003F5658">
        <w:rPr>
          <w:rFonts w:eastAsia="Times New Roman"/>
        </w:rPr>
        <w:t xml:space="preserve"> created and submitted.  </w:t>
      </w:r>
      <w:r>
        <w:rPr>
          <w:rFonts w:eastAsia="Times New Roman"/>
        </w:rPr>
        <w:t xml:space="preserve"> </w:t>
      </w:r>
      <w:r w:rsidR="003F5658">
        <w:rPr>
          <w:rFonts w:eastAsia="Times New Roman"/>
        </w:rPr>
        <w:t>Once this has been done</w:t>
      </w:r>
      <w:r w:rsidR="00C17439">
        <w:rPr>
          <w:rFonts w:eastAsia="Times New Roman"/>
        </w:rPr>
        <w:t>,</w:t>
      </w:r>
      <w:r w:rsidR="003F5658">
        <w:rPr>
          <w:rFonts w:eastAsia="Times New Roman"/>
        </w:rPr>
        <w:t xml:space="preserve"> the person filling out the request in the system must identify the person who has approved the request taking place.  </w:t>
      </w:r>
      <w:r>
        <w:rPr>
          <w:rFonts w:eastAsia="Times New Roman"/>
        </w:rPr>
        <w:t>The approver’s name is</w:t>
      </w:r>
      <w:r w:rsidR="003F5658">
        <w:rPr>
          <w:rFonts w:eastAsia="Times New Roman"/>
        </w:rPr>
        <w:t xml:space="preserve"> selected from the mandatory “Authorized By” drop</w:t>
      </w:r>
      <w:r w:rsidR="00C17439">
        <w:rPr>
          <w:rFonts w:eastAsia="Times New Roman"/>
        </w:rPr>
        <w:t xml:space="preserve"> </w:t>
      </w:r>
      <w:r w:rsidR="003F5658">
        <w:rPr>
          <w:rFonts w:eastAsia="Times New Roman"/>
        </w:rPr>
        <w:t xml:space="preserve">down list when entering the request into RRT.  </w:t>
      </w:r>
      <w:r w:rsidR="00C060A2" w:rsidRPr="00E22690">
        <w:rPr>
          <w:rFonts w:eastAsia="Times New Roman"/>
        </w:rPr>
        <w:t xml:space="preserve"> </w:t>
      </w:r>
    </w:p>
    <w:p w:rsidR="003F5658" w:rsidRPr="003F5658" w:rsidRDefault="003F5658" w:rsidP="003F5658">
      <w:pPr>
        <w:numPr>
          <w:ilvl w:val="0"/>
          <w:numId w:val="3"/>
        </w:numPr>
        <w:spacing w:before="100" w:beforeAutospacing="1" w:after="100" w:afterAutospacing="1" w:line="240" w:lineRule="auto"/>
        <w:rPr>
          <w:rFonts w:eastAsia="Times New Roman"/>
        </w:rPr>
      </w:pPr>
      <w:r>
        <w:rPr>
          <w:rFonts w:eastAsia="Times New Roman"/>
        </w:rPr>
        <w:t xml:space="preserve">People </w:t>
      </w:r>
      <w:r w:rsidR="00C060A2" w:rsidRPr="00E22690">
        <w:rPr>
          <w:rFonts w:eastAsia="Times New Roman"/>
        </w:rPr>
        <w:t xml:space="preserve">normally authorized to approve requests </w:t>
      </w:r>
      <w:r>
        <w:rPr>
          <w:rFonts w:eastAsia="Times New Roman"/>
        </w:rPr>
        <w:t xml:space="preserve">are </w:t>
      </w:r>
      <w:r w:rsidR="00C060A2" w:rsidRPr="00E22690">
        <w:rPr>
          <w:rFonts w:eastAsia="Times New Roman"/>
        </w:rPr>
        <w:t>IMT IC</w:t>
      </w:r>
      <w:r>
        <w:rPr>
          <w:rFonts w:eastAsia="Times New Roman"/>
        </w:rPr>
        <w:t>s</w:t>
      </w:r>
      <w:r w:rsidR="00C060A2" w:rsidRPr="00E22690">
        <w:rPr>
          <w:rFonts w:eastAsia="Times New Roman"/>
        </w:rPr>
        <w:t>, RW</w:t>
      </w:r>
      <w:r w:rsidR="000305ED">
        <w:rPr>
          <w:rFonts w:eastAsia="Times New Roman"/>
        </w:rPr>
        <w:t>C</w:t>
      </w:r>
      <w:r w:rsidR="00C060A2" w:rsidRPr="00E22690">
        <w:rPr>
          <w:rFonts w:eastAsia="Times New Roman"/>
        </w:rPr>
        <w:t>O</w:t>
      </w:r>
      <w:r>
        <w:rPr>
          <w:rFonts w:eastAsia="Times New Roman"/>
        </w:rPr>
        <w:t>s</w:t>
      </w:r>
      <w:r w:rsidR="00C060A2" w:rsidRPr="00E22690">
        <w:rPr>
          <w:rFonts w:eastAsia="Times New Roman"/>
        </w:rPr>
        <w:t>,</w:t>
      </w:r>
      <w:r>
        <w:rPr>
          <w:rFonts w:eastAsia="Times New Roman"/>
        </w:rPr>
        <w:t xml:space="preserve"> and </w:t>
      </w:r>
      <w:r w:rsidR="00C060A2" w:rsidRPr="00E22690">
        <w:rPr>
          <w:rFonts w:eastAsia="Times New Roman"/>
        </w:rPr>
        <w:t>PWCO</w:t>
      </w:r>
      <w:r>
        <w:rPr>
          <w:rFonts w:eastAsia="Times New Roman"/>
        </w:rPr>
        <w:t>s.</w:t>
      </w:r>
    </w:p>
    <w:p w:rsidR="00C060A2" w:rsidRDefault="00C060A2" w:rsidP="00C060A2">
      <w:pPr>
        <w:numPr>
          <w:ilvl w:val="0"/>
          <w:numId w:val="3"/>
        </w:numPr>
        <w:spacing w:before="100" w:beforeAutospacing="1" w:after="100" w:afterAutospacing="1" w:line="240" w:lineRule="auto"/>
        <w:rPr>
          <w:rFonts w:eastAsia="Times New Roman"/>
        </w:rPr>
      </w:pPr>
      <w:r w:rsidRPr="00E22690">
        <w:rPr>
          <w:rFonts w:eastAsia="Times New Roman"/>
        </w:rPr>
        <w:t>The drop</w:t>
      </w:r>
      <w:r w:rsidR="009C11B0">
        <w:rPr>
          <w:rFonts w:eastAsia="Times New Roman"/>
        </w:rPr>
        <w:t xml:space="preserve"> </w:t>
      </w:r>
      <w:r w:rsidRPr="00E22690">
        <w:rPr>
          <w:rFonts w:eastAsia="Times New Roman"/>
        </w:rPr>
        <w:t>down list should have the names of all of the people who hold these roles for WMB</w:t>
      </w:r>
      <w:r w:rsidR="000305ED">
        <w:rPr>
          <w:rFonts w:eastAsia="Times New Roman"/>
        </w:rPr>
        <w:t xml:space="preserve">.  If you don’t see the name you need, please </w:t>
      </w:r>
      <w:r w:rsidRPr="00E22690">
        <w:rPr>
          <w:rFonts w:eastAsia="Times New Roman"/>
        </w:rPr>
        <w:t>contact the PWCC</w:t>
      </w:r>
      <w:r w:rsidR="003F5658">
        <w:rPr>
          <w:rFonts w:eastAsia="Times New Roman"/>
        </w:rPr>
        <w:t xml:space="preserve"> Operations section </w:t>
      </w:r>
      <w:r w:rsidR="002537B2">
        <w:rPr>
          <w:rFonts w:eastAsia="Times New Roman"/>
        </w:rPr>
        <w:t>to</w:t>
      </w:r>
      <w:r w:rsidR="003F5658">
        <w:rPr>
          <w:rFonts w:eastAsia="Times New Roman"/>
        </w:rPr>
        <w:t xml:space="preserve"> have them added.  </w:t>
      </w:r>
    </w:p>
    <w:p w:rsidR="00826AF7" w:rsidRPr="00826AF7" w:rsidRDefault="00826AF7" w:rsidP="00826AF7">
      <w:pPr>
        <w:spacing w:before="100" w:beforeAutospacing="1" w:after="100" w:afterAutospacing="1" w:line="240" w:lineRule="auto"/>
        <w:rPr>
          <w:rFonts w:eastAsia="Times New Roman"/>
          <w:b/>
          <w:color w:val="E36C0A" w:themeColor="accent6" w:themeShade="BF"/>
        </w:rPr>
      </w:pPr>
      <w:r>
        <w:rPr>
          <w:rFonts w:eastAsia="Times New Roman"/>
          <w:b/>
          <w:color w:val="E36C0A" w:themeColor="accent6" w:themeShade="BF"/>
        </w:rPr>
        <w:t xml:space="preserve">WILDFIRE </w:t>
      </w:r>
      <w:r w:rsidRPr="00826AF7">
        <w:rPr>
          <w:rFonts w:eastAsia="Times New Roman"/>
          <w:b/>
          <w:color w:val="E36C0A" w:themeColor="accent6" w:themeShade="BF"/>
        </w:rPr>
        <w:t>TEAMS Requests</w:t>
      </w:r>
    </w:p>
    <w:p w:rsidR="00826AF7" w:rsidRPr="00826AF7" w:rsidRDefault="00826AF7" w:rsidP="00826AF7">
      <w:pPr>
        <w:pStyle w:val="ListParagraph"/>
        <w:numPr>
          <w:ilvl w:val="0"/>
          <w:numId w:val="6"/>
        </w:numPr>
        <w:spacing w:before="100" w:beforeAutospacing="1" w:after="100" w:afterAutospacing="1" w:line="240" w:lineRule="auto"/>
        <w:rPr>
          <w:rFonts w:eastAsia="Times New Roman"/>
        </w:rPr>
      </w:pPr>
      <w:r>
        <w:rPr>
          <w:rFonts w:eastAsia="Times New Roman"/>
        </w:rPr>
        <w:t>At this point we will not be providing Wildfire TEAMS Lia</w:t>
      </w:r>
      <w:r w:rsidR="00E233C9">
        <w:rPr>
          <w:rFonts w:eastAsia="Times New Roman"/>
        </w:rPr>
        <w:t>i</w:t>
      </w:r>
      <w:r>
        <w:rPr>
          <w:rFonts w:eastAsia="Times New Roman"/>
        </w:rPr>
        <w:t xml:space="preserve">sons access to the system.   If we are filling a request with </w:t>
      </w:r>
      <w:r w:rsidR="005E7AA9">
        <w:rPr>
          <w:rFonts w:eastAsia="Times New Roman"/>
        </w:rPr>
        <w:t xml:space="preserve">a Wildfire </w:t>
      </w:r>
      <w:r>
        <w:rPr>
          <w:rFonts w:eastAsia="Times New Roman"/>
        </w:rPr>
        <w:t>TEAMS person</w:t>
      </w:r>
      <w:r w:rsidR="005E7AA9">
        <w:rPr>
          <w:rFonts w:eastAsia="Times New Roman"/>
        </w:rPr>
        <w:t xml:space="preserve">, phone calls </w:t>
      </w:r>
      <w:r>
        <w:rPr>
          <w:rFonts w:eastAsia="Times New Roman"/>
        </w:rPr>
        <w:t>and emails will need to take place</w:t>
      </w:r>
      <w:r w:rsidR="000E5C71">
        <w:rPr>
          <w:rFonts w:eastAsia="Times New Roman"/>
        </w:rPr>
        <w:t xml:space="preserve"> between WMB staff and the TEAMS</w:t>
      </w:r>
      <w:r w:rsidR="005E7AA9">
        <w:rPr>
          <w:rFonts w:eastAsia="Times New Roman"/>
        </w:rPr>
        <w:t xml:space="preserve"> Liaison </w:t>
      </w:r>
      <w:r w:rsidR="000E5C71">
        <w:rPr>
          <w:rFonts w:eastAsia="Times New Roman"/>
        </w:rPr>
        <w:t>to activate TEAMS staff</w:t>
      </w:r>
      <w:r>
        <w:rPr>
          <w:rFonts w:eastAsia="Times New Roman"/>
        </w:rPr>
        <w:t>.  Staff can discuss the request with the</w:t>
      </w:r>
      <w:r w:rsidR="005E7AA9">
        <w:rPr>
          <w:rFonts w:eastAsia="Times New Roman"/>
        </w:rPr>
        <w:t xml:space="preserve"> Liaison, and if </w:t>
      </w:r>
      <w:r>
        <w:rPr>
          <w:rFonts w:eastAsia="Times New Roman"/>
        </w:rPr>
        <w:t>parts of the request need to be shared with the Lia</w:t>
      </w:r>
      <w:r w:rsidR="00E233C9">
        <w:rPr>
          <w:rFonts w:eastAsia="Times New Roman"/>
        </w:rPr>
        <w:t>i</w:t>
      </w:r>
      <w:r>
        <w:rPr>
          <w:rFonts w:eastAsia="Times New Roman"/>
        </w:rPr>
        <w:t xml:space="preserve">son </w:t>
      </w:r>
      <w:r w:rsidR="005E7AA9">
        <w:rPr>
          <w:rFonts w:eastAsia="Times New Roman"/>
        </w:rPr>
        <w:t xml:space="preserve">(e.g. </w:t>
      </w:r>
      <w:r>
        <w:rPr>
          <w:rFonts w:eastAsia="Times New Roman"/>
        </w:rPr>
        <w:t xml:space="preserve"> travel information</w:t>
      </w:r>
      <w:r w:rsidR="005E7AA9">
        <w:rPr>
          <w:rFonts w:eastAsia="Times New Roman"/>
        </w:rPr>
        <w:t>)</w:t>
      </w:r>
      <w:r>
        <w:rPr>
          <w:rFonts w:eastAsia="Times New Roman"/>
        </w:rPr>
        <w:t xml:space="preserve"> please use</w:t>
      </w:r>
      <w:r w:rsidR="005E7AA9">
        <w:rPr>
          <w:rFonts w:eastAsia="Times New Roman"/>
        </w:rPr>
        <w:t xml:space="preserve"> the Snipping Tool on your computer and </w:t>
      </w:r>
      <w:r>
        <w:rPr>
          <w:rFonts w:eastAsia="Times New Roman"/>
        </w:rPr>
        <w:t>email</w:t>
      </w:r>
      <w:r w:rsidR="005E7AA9">
        <w:rPr>
          <w:rFonts w:eastAsia="Times New Roman"/>
        </w:rPr>
        <w:t xml:space="preserve"> any i</w:t>
      </w:r>
      <w:r>
        <w:rPr>
          <w:rFonts w:eastAsia="Times New Roman"/>
        </w:rPr>
        <w:t>nformation that</w:t>
      </w:r>
      <w:r w:rsidR="005E7AA9">
        <w:rPr>
          <w:rFonts w:eastAsia="Times New Roman"/>
        </w:rPr>
        <w:t xml:space="preserve"> must be shared.  </w:t>
      </w:r>
    </w:p>
    <w:p w:rsidR="00C060A2" w:rsidRPr="00366CFD" w:rsidRDefault="00EE6371" w:rsidP="00C060A2">
      <w:pPr>
        <w:spacing w:before="100" w:beforeAutospacing="1" w:after="100" w:afterAutospacing="1" w:line="240" w:lineRule="auto"/>
        <w:rPr>
          <w:rFonts w:eastAsia="Times New Roman"/>
          <w:b/>
          <w:color w:val="E36C0A" w:themeColor="accent6" w:themeShade="BF"/>
        </w:rPr>
      </w:pPr>
      <w:r>
        <w:rPr>
          <w:rFonts w:eastAsia="Times New Roman"/>
          <w:b/>
          <w:color w:val="E36C0A" w:themeColor="accent6" w:themeShade="BF"/>
        </w:rPr>
        <w:t>Manifesting</w:t>
      </w:r>
    </w:p>
    <w:p w:rsidR="00CA3AAC" w:rsidRDefault="00C060A2" w:rsidP="00C060A2">
      <w:pPr>
        <w:numPr>
          <w:ilvl w:val="0"/>
          <w:numId w:val="4"/>
        </w:numPr>
        <w:spacing w:before="100" w:beforeAutospacing="1" w:after="100" w:afterAutospacing="1" w:line="240" w:lineRule="auto"/>
        <w:rPr>
          <w:rFonts w:eastAsia="Times New Roman"/>
        </w:rPr>
      </w:pPr>
      <w:r w:rsidRPr="00CA3AAC">
        <w:rPr>
          <w:rFonts w:eastAsia="Times New Roman"/>
        </w:rPr>
        <w:t xml:space="preserve">Manifests cannot be attached </w:t>
      </w:r>
      <w:r w:rsidR="00D128EE" w:rsidRPr="00CA3AAC">
        <w:rPr>
          <w:rFonts w:eastAsia="Times New Roman"/>
        </w:rPr>
        <w:t xml:space="preserve">in </w:t>
      </w:r>
      <w:r w:rsidRPr="00CA3AAC">
        <w:rPr>
          <w:rFonts w:eastAsia="Times New Roman"/>
        </w:rPr>
        <w:t>RRT</w:t>
      </w:r>
      <w:r w:rsidR="00CA3AAC" w:rsidRPr="00CA3AAC">
        <w:rPr>
          <w:rFonts w:eastAsia="Times New Roman"/>
        </w:rPr>
        <w:t xml:space="preserve"> at this time</w:t>
      </w:r>
      <w:r w:rsidR="0056504A" w:rsidRPr="00CA3AAC">
        <w:rPr>
          <w:rFonts w:eastAsia="Times New Roman"/>
        </w:rPr>
        <w:t>.</w:t>
      </w:r>
      <w:r w:rsidR="00D128EE" w:rsidRPr="00CA3AAC">
        <w:rPr>
          <w:rFonts w:eastAsia="Times New Roman"/>
        </w:rPr>
        <w:t xml:space="preserve">  </w:t>
      </w:r>
      <w:r w:rsidRPr="00CA3AAC">
        <w:rPr>
          <w:rFonts w:eastAsia="Times New Roman"/>
        </w:rPr>
        <w:t>When responding to</w:t>
      </w:r>
      <w:r w:rsidR="00CA3AAC" w:rsidRPr="00CA3AAC">
        <w:rPr>
          <w:rFonts w:eastAsia="Times New Roman"/>
        </w:rPr>
        <w:t xml:space="preserve"> requests for people, </w:t>
      </w:r>
      <w:r w:rsidRPr="00CA3AAC">
        <w:rPr>
          <w:rFonts w:eastAsia="Times New Roman"/>
        </w:rPr>
        <w:t>manifests must be emailed</w:t>
      </w:r>
      <w:r w:rsidR="00CA3AAC" w:rsidRPr="00CA3AAC">
        <w:rPr>
          <w:rFonts w:eastAsia="Times New Roman"/>
        </w:rPr>
        <w:t xml:space="preserve"> using a standard subject line in the email.  </w:t>
      </w:r>
    </w:p>
    <w:p w:rsidR="00C060A2" w:rsidRPr="00CA3AAC" w:rsidRDefault="009C11B0" w:rsidP="00C060A2">
      <w:pPr>
        <w:numPr>
          <w:ilvl w:val="0"/>
          <w:numId w:val="4"/>
        </w:numPr>
        <w:spacing w:before="100" w:beforeAutospacing="1" w:after="100" w:afterAutospacing="1" w:line="240" w:lineRule="auto"/>
        <w:rPr>
          <w:rFonts w:eastAsia="Times New Roman"/>
        </w:rPr>
      </w:pPr>
      <w:r>
        <w:rPr>
          <w:rFonts w:eastAsia="Times New Roman"/>
        </w:rPr>
        <w:t xml:space="preserve">The subject line format is: </w:t>
      </w:r>
      <w:r w:rsidR="00CA3AAC">
        <w:rPr>
          <w:rFonts w:eastAsia="Times New Roman"/>
        </w:rPr>
        <w:t>&lt;</w:t>
      </w:r>
      <w:r w:rsidR="00C060A2" w:rsidRPr="00CA3AAC">
        <w:rPr>
          <w:rFonts w:eastAsia="Times New Roman"/>
        </w:rPr>
        <w:t>request number</w:t>
      </w:r>
      <w:r w:rsidR="00C17439">
        <w:rPr>
          <w:rFonts w:eastAsia="Times New Roman"/>
        </w:rPr>
        <w:t>&gt;</w:t>
      </w:r>
      <w:r w:rsidR="00CA3AAC">
        <w:rPr>
          <w:rFonts w:eastAsia="Times New Roman"/>
        </w:rPr>
        <w:t xml:space="preserve"> </w:t>
      </w:r>
      <w:r>
        <w:rPr>
          <w:rFonts w:eastAsia="Times New Roman"/>
        </w:rPr>
        <w:t>“</w:t>
      </w:r>
      <w:r w:rsidR="00CA3AAC">
        <w:rPr>
          <w:rFonts w:eastAsia="Times New Roman"/>
        </w:rPr>
        <w:t>MANIFEST</w:t>
      </w:r>
      <w:r>
        <w:rPr>
          <w:rFonts w:eastAsia="Times New Roman"/>
        </w:rPr>
        <w:t xml:space="preserve">” </w:t>
      </w:r>
      <w:r w:rsidR="00CA3AAC">
        <w:rPr>
          <w:rFonts w:eastAsia="Times New Roman"/>
        </w:rPr>
        <w:t xml:space="preserve"> </w:t>
      </w:r>
      <w:r w:rsidR="00C17439">
        <w:rPr>
          <w:rFonts w:eastAsia="Times New Roman"/>
        </w:rPr>
        <w:t>&lt;c</w:t>
      </w:r>
      <w:r w:rsidR="00CA3AAC">
        <w:rPr>
          <w:rFonts w:eastAsia="Times New Roman"/>
        </w:rPr>
        <w:t>rew na</w:t>
      </w:r>
      <w:r>
        <w:rPr>
          <w:rFonts w:eastAsia="Times New Roman"/>
        </w:rPr>
        <w:t>me or last name of the person&gt;</w:t>
      </w:r>
    </w:p>
    <w:p w:rsidR="00C060A2" w:rsidRPr="00E22690" w:rsidRDefault="00CA3AAC" w:rsidP="00C060A2">
      <w:pPr>
        <w:numPr>
          <w:ilvl w:val="1"/>
          <w:numId w:val="4"/>
        </w:numPr>
        <w:spacing w:before="100" w:beforeAutospacing="1" w:after="100" w:afterAutospacing="1" w:line="240" w:lineRule="auto"/>
        <w:rPr>
          <w:rFonts w:eastAsia="Times New Roman"/>
        </w:rPr>
      </w:pPr>
      <w:r>
        <w:rPr>
          <w:rFonts w:eastAsia="Times New Roman"/>
        </w:rPr>
        <w:t>E.</w:t>
      </w:r>
      <w:r w:rsidR="002537B2">
        <w:rPr>
          <w:rFonts w:eastAsia="Times New Roman"/>
        </w:rPr>
        <w:t>g</w:t>
      </w:r>
      <w:r>
        <w:rPr>
          <w:rFonts w:eastAsia="Times New Roman"/>
        </w:rPr>
        <w:t xml:space="preserve">. 42-0098-1 </w:t>
      </w:r>
      <w:r w:rsidR="00C060A2" w:rsidRPr="00E22690">
        <w:rPr>
          <w:rFonts w:eastAsia="Times New Roman"/>
        </w:rPr>
        <w:t>MANIFEST Ravens</w:t>
      </w:r>
      <w:r w:rsidR="00600267" w:rsidRPr="00E22690">
        <w:rPr>
          <w:rFonts w:eastAsia="Times New Roman"/>
        </w:rPr>
        <w:t xml:space="preserve">  or </w:t>
      </w:r>
      <w:r w:rsidR="00C060A2" w:rsidRPr="00E22690">
        <w:rPr>
          <w:rFonts w:eastAsia="Times New Roman"/>
        </w:rPr>
        <w:t xml:space="preserve"> 49</w:t>
      </w:r>
      <w:r>
        <w:rPr>
          <w:rFonts w:eastAsia="Times New Roman"/>
        </w:rPr>
        <w:t>-</w:t>
      </w:r>
      <w:r w:rsidR="00C060A2" w:rsidRPr="00E22690">
        <w:rPr>
          <w:rFonts w:eastAsia="Times New Roman"/>
        </w:rPr>
        <w:t>0010</w:t>
      </w:r>
      <w:r>
        <w:rPr>
          <w:rFonts w:eastAsia="Times New Roman"/>
        </w:rPr>
        <w:t>-3</w:t>
      </w:r>
      <w:r w:rsidR="00C060A2" w:rsidRPr="00E22690">
        <w:rPr>
          <w:rFonts w:eastAsia="Times New Roman"/>
        </w:rPr>
        <w:t xml:space="preserve"> MANIFEST Smith</w:t>
      </w:r>
    </w:p>
    <w:p w:rsidR="00C060A2" w:rsidRPr="00E22690" w:rsidRDefault="00C060A2" w:rsidP="00C060A2">
      <w:pPr>
        <w:numPr>
          <w:ilvl w:val="0"/>
          <w:numId w:val="4"/>
        </w:numPr>
        <w:spacing w:before="100" w:beforeAutospacing="1" w:after="100" w:afterAutospacing="1" w:line="240" w:lineRule="auto"/>
        <w:rPr>
          <w:rFonts w:eastAsia="Times New Roman"/>
        </w:rPr>
      </w:pPr>
      <w:r w:rsidRPr="00E22690">
        <w:rPr>
          <w:rFonts w:eastAsia="Times New Roman"/>
        </w:rPr>
        <w:t>For requests being processed at the Fire Centre</w:t>
      </w:r>
      <w:r w:rsidR="00CA3AAC">
        <w:rPr>
          <w:rFonts w:eastAsia="Times New Roman"/>
        </w:rPr>
        <w:t xml:space="preserve"> level, </w:t>
      </w:r>
      <w:r w:rsidRPr="00E22690">
        <w:rPr>
          <w:rFonts w:eastAsia="Times New Roman"/>
        </w:rPr>
        <w:t>the manifest should be</w:t>
      </w:r>
      <w:r w:rsidR="00CA3AAC">
        <w:rPr>
          <w:rFonts w:eastAsia="Times New Roman"/>
        </w:rPr>
        <w:t xml:space="preserve"> emailed </w:t>
      </w:r>
      <w:r w:rsidRPr="00E22690">
        <w:rPr>
          <w:rFonts w:eastAsia="Times New Roman"/>
        </w:rPr>
        <w:t xml:space="preserve">to the receiving </w:t>
      </w:r>
      <w:r w:rsidR="000305ED">
        <w:rPr>
          <w:rFonts w:eastAsia="Times New Roman"/>
        </w:rPr>
        <w:t>F</w:t>
      </w:r>
      <w:r w:rsidRPr="00E22690">
        <w:rPr>
          <w:rFonts w:eastAsia="Times New Roman"/>
        </w:rPr>
        <w:t xml:space="preserve">ire </w:t>
      </w:r>
      <w:r w:rsidR="000305ED">
        <w:rPr>
          <w:rFonts w:eastAsia="Times New Roman"/>
        </w:rPr>
        <w:t>C</w:t>
      </w:r>
      <w:r w:rsidRPr="00E22690">
        <w:rPr>
          <w:rFonts w:eastAsia="Times New Roman"/>
        </w:rPr>
        <w:t>entre</w:t>
      </w:r>
      <w:r w:rsidR="00CA3AAC">
        <w:rPr>
          <w:rFonts w:eastAsia="Times New Roman"/>
        </w:rPr>
        <w:t xml:space="preserve">’s </w:t>
      </w:r>
      <w:r w:rsidR="00E233C9">
        <w:rPr>
          <w:rFonts w:eastAsia="Times New Roman"/>
        </w:rPr>
        <w:t>generic</w:t>
      </w:r>
      <w:r w:rsidR="00CA3AAC">
        <w:rPr>
          <w:rFonts w:eastAsia="Times New Roman"/>
        </w:rPr>
        <w:t xml:space="preserve"> Logistics and Plans inboxes.  </w:t>
      </w:r>
      <w:r w:rsidRPr="00E22690">
        <w:rPr>
          <w:rFonts w:eastAsia="Times New Roman"/>
        </w:rPr>
        <w:t xml:space="preserve">  </w:t>
      </w:r>
    </w:p>
    <w:p w:rsidR="002537B2" w:rsidRDefault="00C060A2" w:rsidP="00826AF7">
      <w:pPr>
        <w:numPr>
          <w:ilvl w:val="0"/>
          <w:numId w:val="4"/>
        </w:numPr>
        <w:spacing w:before="100" w:beforeAutospacing="1" w:after="100" w:afterAutospacing="1" w:line="240" w:lineRule="auto"/>
        <w:rPr>
          <w:rFonts w:eastAsia="Times New Roman"/>
        </w:rPr>
      </w:pPr>
      <w:r w:rsidRPr="00CA3AAC">
        <w:rPr>
          <w:rFonts w:eastAsia="Times New Roman"/>
        </w:rPr>
        <w:t>For request</w:t>
      </w:r>
      <w:r w:rsidR="0056504A" w:rsidRPr="00CA3AAC">
        <w:rPr>
          <w:rFonts w:eastAsia="Times New Roman"/>
        </w:rPr>
        <w:t>s</w:t>
      </w:r>
      <w:r w:rsidRPr="00CA3AAC">
        <w:rPr>
          <w:rFonts w:eastAsia="Times New Roman"/>
        </w:rPr>
        <w:t xml:space="preserve"> being processed through the PWCC</w:t>
      </w:r>
      <w:r w:rsidR="00CA3AAC" w:rsidRPr="00CA3AAC">
        <w:rPr>
          <w:rFonts w:eastAsia="Times New Roman"/>
        </w:rPr>
        <w:t>,</w:t>
      </w:r>
      <w:r w:rsidRPr="00CA3AAC">
        <w:rPr>
          <w:rFonts w:eastAsia="Times New Roman"/>
        </w:rPr>
        <w:t xml:space="preserve"> the manifest s</w:t>
      </w:r>
      <w:r w:rsidR="001F0582" w:rsidRPr="00CA3AAC">
        <w:rPr>
          <w:rFonts w:eastAsia="Times New Roman"/>
        </w:rPr>
        <w:t xml:space="preserve">hould be sent to the </w:t>
      </w:r>
      <w:r w:rsidRPr="00CA3AAC">
        <w:rPr>
          <w:rFonts w:eastAsia="Times New Roman"/>
        </w:rPr>
        <w:t xml:space="preserve">receiving </w:t>
      </w:r>
      <w:r w:rsidR="000305ED" w:rsidRPr="00CA3AAC">
        <w:rPr>
          <w:rFonts w:eastAsia="Times New Roman"/>
        </w:rPr>
        <w:t>F</w:t>
      </w:r>
      <w:r w:rsidRPr="00CA3AAC">
        <w:rPr>
          <w:rFonts w:eastAsia="Times New Roman"/>
        </w:rPr>
        <w:t xml:space="preserve">ire </w:t>
      </w:r>
      <w:r w:rsidR="000305ED" w:rsidRPr="00CA3AAC">
        <w:rPr>
          <w:rFonts w:eastAsia="Times New Roman"/>
        </w:rPr>
        <w:t>C</w:t>
      </w:r>
      <w:r w:rsidRPr="00CA3AAC">
        <w:rPr>
          <w:rFonts w:eastAsia="Times New Roman"/>
        </w:rPr>
        <w:t>entre</w:t>
      </w:r>
      <w:r w:rsidR="00CA3AAC" w:rsidRPr="00CA3AAC">
        <w:rPr>
          <w:rFonts w:eastAsia="Times New Roman"/>
        </w:rPr>
        <w:t>’s</w:t>
      </w:r>
      <w:r w:rsidR="0056504A" w:rsidRPr="00CA3AAC">
        <w:rPr>
          <w:rFonts w:eastAsia="Times New Roman"/>
        </w:rPr>
        <w:t xml:space="preserve"> </w:t>
      </w:r>
      <w:r w:rsidR="00E233C9" w:rsidRPr="00CA3AAC">
        <w:rPr>
          <w:rFonts w:eastAsia="Times New Roman"/>
        </w:rPr>
        <w:t>generic</w:t>
      </w:r>
      <w:r w:rsidR="00CA3AAC" w:rsidRPr="00CA3AAC">
        <w:rPr>
          <w:rFonts w:eastAsia="Times New Roman"/>
        </w:rPr>
        <w:t xml:space="preserve"> Plans and Logistics in-boxes, with a CC to the PWCC </w:t>
      </w:r>
      <w:r w:rsidR="00E233C9" w:rsidRPr="00CA3AAC">
        <w:rPr>
          <w:rFonts w:eastAsia="Times New Roman"/>
        </w:rPr>
        <w:t>generic</w:t>
      </w:r>
      <w:r w:rsidR="00CA3AAC" w:rsidRPr="00CA3AAC">
        <w:rPr>
          <w:rFonts w:eastAsia="Times New Roman"/>
        </w:rPr>
        <w:t xml:space="preserve"> Plans and Logistics inboxes.  </w:t>
      </w:r>
    </w:p>
    <w:p w:rsidR="00C060A2" w:rsidRPr="00CA3AAC" w:rsidRDefault="00CA3AAC" w:rsidP="00826AF7">
      <w:pPr>
        <w:numPr>
          <w:ilvl w:val="0"/>
          <w:numId w:val="4"/>
        </w:numPr>
        <w:spacing w:before="100" w:beforeAutospacing="1" w:after="100" w:afterAutospacing="1" w:line="240" w:lineRule="auto"/>
        <w:rPr>
          <w:rFonts w:eastAsia="Times New Roman"/>
        </w:rPr>
      </w:pPr>
      <w:r w:rsidRPr="00CA3AAC">
        <w:rPr>
          <w:rFonts w:eastAsia="Times New Roman"/>
        </w:rPr>
        <w:t xml:space="preserve">After you </w:t>
      </w:r>
      <w:r w:rsidR="00C060A2" w:rsidRPr="00CA3AAC">
        <w:rPr>
          <w:rFonts w:eastAsia="Times New Roman"/>
        </w:rPr>
        <w:t>send a manifest</w:t>
      </w:r>
      <w:r>
        <w:rPr>
          <w:rFonts w:eastAsia="Times New Roman"/>
        </w:rPr>
        <w:t>,</w:t>
      </w:r>
      <w:r w:rsidR="00C060A2" w:rsidRPr="00CA3AAC">
        <w:rPr>
          <w:rFonts w:eastAsia="Times New Roman"/>
        </w:rPr>
        <w:t xml:space="preserve"> make sure you go back in</w:t>
      </w:r>
      <w:r>
        <w:rPr>
          <w:rFonts w:eastAsia="Times New Roman"/>
        </w:rPr>
        <w:t xml:space="preserve"> to RRT and indicate this has happened.  Open the request and click on the Details button beside the appropriate Response line item.  Change the Manifest field to “Sent” and click Save.</w:t>
      </w:r>
      <w:r w:rsidR="004B6AA1">
        <w:rPr>
          <w:rFonts w:eastAsia="Times New Roman"/>
        </w:rPr>
        <w:t xml:space="preserve">  </w:t>
      </w:r>
      <w:r w:rsidR="001F0582" w:rsidRPr="00CA3AAC">
        <w:rPr>
          <w:rFonts w:eastAsia="Times New Roman"/>
        </w:rPr>
        <w:t xml:space="preserve">This will update the dashboard to show that the manifest has been sent.  </w:t>
      </w:r>
    </w:p>
    <w:p w:rsidR="00EC4ED1" w:rsidRDefault="00EC4ED1" w:rsidP="00EC4ED1">
      <w:pPr>
        <w:spacing w:before="100" w:beforeAutospacing="1" w:after="100" w:afterAutospacing="1" w:line="240" w:lineRule="auto"/>
        <w:rPr>
          <w:rFonts w:eastAsia="Times New Roman"/>
        </w:rPr>
      </w:pPr>
    </w:p>
    <w:p w:rsidR="00EC4ED1" w:rsidRDefault="00EC4ED1" w:rsidP="00EC4ED1">
      <w:pPr>
        <w:spacing w:before="100" w:beforeAutospacing="1" w:after="100" w:afterAutospacing="1" w:line="240" w:lineRule="auto"/>
        <w:rPr>
          <w:rFonts w:eastAsia="Times New Roman"/>
        </w:rPr>
      </w:pPr>
    </w:p>
    <w:p w:rsidR="00366CFD" w:rsidRDefault="00EE6371" w:rsidP="00366CFD">
      <w:pPr>
        <w:spacing w:before="100" w:beforeAutospacing="1" w:after="100" w:afterAutospacing="1" w:line="240" w:lineRule="auto"/>
        <w:rPr>
          <w:rFonts w:eastAsia="Times New Roman"/>
          <w:b/>
          <w:color w:val="E36C0A" w:themeColor="accent6" w:themeShade="BF"/>
        </w:rPr>
      </w:pPr>
      <w:r>
        <w:rPr>
          <w:rFonts w:eastAsia="Times New Roman"/>
          <w:b/>
          <w:color w:val="E36C0A" w:themeColor="accent6" w:themeShade="BF"/>
        </w:rPr>
        <w:lastRenderedPageBreak/>
        <w:t>Status Uses</w:t>
      </w:r>
    </w:p>
    <w:p w:rsidR="00B1180F" w:rsidRPr="00B1180F" w:rsidRDefault="00B1180F" w:rsidP="00366CFD">
      <w:pPr>
        <w:spacing w:before="100" w:beforeAutospacing="1" w:after="100" w:afterAutospacing="1" w:line="240" w:lineRule="auto"/>
        <w:rPr>
          <w:rFonts w:eastAsia="Times New Roman"/>
        </w:rPr>
      </w:pPr>
      <w:r w:rsidRPr="00B1180F">
        <w:rPr>
          <w:rFonts w:eastAsia="Times New Roman"/>
          <w:b/>
        </w:rPr>
        <w:t>“Declined</w:t>
      </w:r>
      <w:r>
        <w:rPr>
          <w:rFonts w:eastAsia="Times New Roman"/>
          <w:b/>
        </w:rPr>
        <w:t xml:space="preserve">” </w:t>
      </w:r>
      <w:r w:rsidRPr="00B1180F">
        <w:rPr>
          <w:rFonts w:eastAsia="Times New Roman"/>
        </w:rPr>
        <w:t>can be used by all levels to indicate that they do not approve the request.  This is irreversible; a request cannot be un-declined.</w:t>
      </w:r>
    </w:p>
    <w:p w:rsidR="00843484" w:rsidRDefault="00415989" w:rsidP="00366CFD">
      <w:pPr>
        <w:spacing w:before="100" w:beforeAutospacing="1" w:after="100" w:afterAutospacing="1" w:line="240" w:lineRule="auto"/>
        <w:rPr>
          <w:rFonts w:eastAsia="Times New Roman"/>
        </w:rPr>
      </w:pPr>
      <w:r>
        <w:rPr>
          <w:rFonts w:eastAsia="Times New Roman"/>
          <w:b/>
        </w:rPr>
        <w:t>“</w:t>
      </w:r>
      <w:r w:rsidR="00366CFD" w:rsidRPr="00366CFD">
        <w:rPr>
          <w:rFonts w:eastAsia="Times New Roman"/>
          <w:b/>
        </w:rPr>
        <w:t>Unable to Fill</w:t>
      </w:r>
      <w:r>
        <w:rPr>
          <w:rFonts w:eastAsia="Times New Roman"/>
          <w:b/>
        </w:rPr>
        <w:t>”</w:t>
      </w:r>
      <w:r w:rsidR="00366CFD">
        <w:rPr>
          <w:rFonts w:eastAsia="Times New Roman"/>
        </w:rPr>
        <w:t xml:space="preserve"> - </w:t>
      </w:r>
      <w:r w:rsidR="00366CFD" w:rsidRPr="00366CFD">
        <w:rPr>
          <w:rFonts w:eastAsia="Times New Roman"/>
          <w:b/>
        </w:rPr>
        <w:t xml:space="preserve">ONLY USED BY </w:t>
      </w:r>
      <w:proofErr w:type="spellStart"/>
      <w:r w:rsidR="00366CFD" w:rsidRPr="00366CFD">
        <w:rPr>
          <w:rFonts w:eastAsia="Times New Roman"/>
          <w:b/>
        </w:rPr>
        <w:t>PWCC</w:t>
      </w:r>
      <w:proofErr w:type="spellEnd"/>
      <w:r w:rsidR="00C17439">
        <w:rPr>
          <w:rFonts w:eastAsia="Times New Roman"/>
          <w:b/>
        </w:rPr>
        <w:t xml:space="preserve">.  </w:t>
      </w:r>
      <w:r w:rsidR="00D8563E" w:rsidRPr="00D8563E">
        <w:rPr>
          <w:rFonts w:eastAsia="Times New Roman"/>
        </w:rPr>
        <w:t xml:space="preserve">If the </w:t>
      </w:r>
      <w:proofErr w:type="spellStart"/>
      <w:r w:rsidR="00D8563E" w:rsidRPr="00D8563E">
        <w:rPr>
          <w:rFonts w:eastAsia="Times New Roman"/>
        </w:rPr>
        <w:t>PWCC</w:t>
      </w:r>
      <w:proofErr w:type="spellEnd"/>
      <w:r w:rsidR="00D8563E">
        <w:rPr>
          <w:rFonts w:eastAsia="Times New Roman"/>
          <w:b/>
        </w:rPr>
        <w:t xml:space="preserve"> </w:t>
      </w:r>
      <w:r w:rsidR="00DE259F">
        <w:rPr>
          <w:rFonts w:eastAsia="Times New Roman"/>
        </w:rPr>
        <w:t>cannot fill a request, they will use this status.  It indicates that the</w:t>
      </w:r>
      <w:r w:rsidR="00B13408">
        <w:rPr>
          <w:rFonts w:eastAsia="Times New Roman"/>
        </w:rPr>
        <w:t>y have reached out to the other fire centres and tried to fill the request and were unable to find the resource requested</w:t>
      </w:r>
      <w:r w:rsidR="00D8563E">
        <w:rPr>
          <w:rFonts w:eastAsia="Times New Roman"/>
        </w:rPr>
        <w:t xml:space="preserve">, therefore, the </w:t>
      </w:r>
      <w:r w:rsidR="00DE259F">
        <w:rPr>
          <w:rFonts w:eastAsia="Times New Roman"/>
        </w:rPr>
        <w:t xml:space="preserve">request is not </w:t>
      </w:r>
      <w:r w:rsidR="00B13408">
        <w:rPr>
          <w:rFonts w:eastAsia="Times New Roman"/>
        </w:rPr>
        <w:t>being filled at this time</w:t>
      </w:r>
      <w:r w:rsidR="00DE259F">
        <w:rPr>
          <w:rFonts w:eastAsia="Times New Roman"/>
        </w:rPr>
        <w:t xml:space="preserve">.   </w:t>
      </w:r>
      <w:r w:rsidR="00DE259F">
        <w:rPr>
          <w:rFonts w:eastAsia="Times New Roman"/>
        </w:rPr>
        <w:br/>
      </w:r>
      <w:r w:rsidR="00DE259F">
        <w:rPr>
          <w:rFonts w:eastAsia="Times New Roman"/>
        </w:rPr>
        <w:br/>
      </w:r>
      <w:r w:rsidR="00366CFD">
        <w:rPr>
          <w:rFonts w:eastAsia="Times New Roman"/>
        </w:rPr>
        <w:t>If a zone or fire centre cannot fill a request that has been sent to them</w:t>
      </w:r>
      <w:r w:rsidR="00843484">
        <w:rPr>
          <w:rFonts w:eastAsia="Times New Roman"/>
        </w:rPr>
        <w:t xml:space="preserve"> from a higher level of the organization, use “Send to Fill” instead</w:t>
      </w:r>
      <w:r w:rsidR="000473C7">
        <w:rPr>
          <w:rFonts w:eastAsia="Times New Roman"/>
        </w:rPr>
        <w:t xml:space="preserve"> when responding</w:t>
      </w:r>
      <w:r w:rsidR="00843484">
        <w:rPr>
          <w:rFonts w:eastAsia="Times New Roman"/>
        </w:rPr>
        <w:t xml:space="preserve">.  </w:t>
      </w:r>
    </w:p>
    <w:p w:rsidR="00843484" w:rsidRDefault="00843484" w:rsidP="00366CFD">
      <w:pPr>
        <w:spacing w:before="100" w:beforeAutospacing="1" w:after="100" w:afterAutospacing="1" w:line="240" w:lineRule="auto"/>
        <w:rPr>
          <w:rFonts w:eastAsia="Times New Roman"/>
        </w:rPr>
      </w:pPr>
      <w:r w:rsidRPr="004E325E">
        <w:rPr>
          <w:rFonts w:eastAsia="Times New Roman"/>
          <w:b/>
        </w:rPr>
        <w:t>“Send to Fill”</w:t>
      </w:r>
      <w:r w:rsidR="004E325E">
        <w:rPr>
          <w:rFonts w:eastAsia="Times New Roman"/>
        </w:rPr>
        <w:t xml:space="preserve"> </w:t>
      </w:r>
      <w:r>
        <w:rPr>
          <w:rFonts w:eastAsia="Times New Roman"/>
        </w:rPr>
        <w:t xml:space="preserve">replaces the process of needing to email requests back and forth to offices to see if the request can be filled.  </w:t>
      </w:r>
    </w:p>
    <w:p w:rsidR="004E325E" w:rsidRDefault="000473C7" w:rsidP="004E325E">
      <w:pPr>
        <w:pStyle w:val="ListParagraph"/>
        <w:numPr>
          <w:ilvl w:val="0"/>
          <w:numId w:val="14"/>
        </w:numPr>
        <w:spacing w:before="100" w:beforeAutospacing="1" w:after="100" w:afterAutospacing="1" w:line="240" w:lineRule="auto"/>
        <w:rPr>
          <w:rFonts w:eastAsia="Times New Roman"/>
        </w:rPr>
      </w:pPr>
      <w:r>
        <w:rPr>
          <w:rFonts w:eastAsia="Times New Roman"/>
        </w:rPr>
        <w:t xml:space="preserve">It is </w:t>
      </w:r>
      <w:r w:rsidR="004E325E">
        <w:rPr>
          <w:rFonts w:eastAsia="Times New Roman"/>
        </w:rPr>
        <w:t>used to escalate a reques</w:t>
      </w:r>
      <w:r w:rsidR="00BA299C">
        <w:rPr>
          <w:rFonts w:eastAsia="Times New Roman"/>
        </w:rPr>
        <w:t>t</w:t>
      </w:r>
      <w:r w:rsidR="004E325E">
        <w:rPr>
          <w:rFonts w:eastAsia="Times New Roman"/>
        </w:rPr>
        <w:t xml:space="preserve"> up to the next level of the organization to be filled e.g. from an incident to a zone, or from a fire centre to the PWCC.</w:t>
      </w:r>
    </w:p>
    <w:p w:rsidR="004E325E" w:rsidRDefault="004E325E" w:rsidP="004E325E">
      <w:pPr>
        <w:pStyle w:val="ListParagraph"/>
        <w:numPr>
          <w:ilvl w:val="0"/>
          <w:numId w:val="14"/>
        </w:numPr>
        <w:spacing w:before="100" w:beforeAutospacing="1" w:after="100" w:afterAutospacing="1" w:line="240" w:lineRule="auto"/>
        <w:rPr>
          <w:rFonts w:eastAsia="Times New Roman"/>
        </w:rPr>
      </w:pPr>
      <w:r>
        <w:rPr>
          <w:rFonts w:eastAsia="Times New Roman"/>
        </w:rPr>
        <w:t xml:space="preserve">It is used to send a request down to a lower level of the organization to be filled e.g. from PWCC to a Fire Centre or from a Fire Centre to a zone.  </w:t>
      </w:r>
    </w:p>
    <w:p w:rsidR="004E325E" w:rsidRDefault="004E325E" w:rsidP="004E325E">
      <w:pPr>
        <w:pStyle w:val="ListParagraph"/>
        <w:numPr>
          <w:ilvl w:val="0"/>
          <w:numId w:val="14"/>
        </w:numPr>
        <w:spacing w:before="100" w:beforeAutospacing="1" w:after="100" w:afterAutospacing="1" w:line="240" w:lineRule="auto"/>
        <w:rPr>
          <w:rFonts w:eastAsia="Times New Roman"/>
        </w:rPr>
      </w:pPr>
      <w:r>
        <w:rPr>
          <w:rFonts w:eastAsia="Times New Roman"/>
        </w:rPr>
        <w:t xml:space="preserve">It is also used to return a request that has been sent down, when the current reviewer cannot fill.  E.g. PWCC sends a request to a Fire Centre to fill.  They cannot fill it, so they choose “Send to Fill” and set the receiving organization back to PWCC.  This will allow the PWCC to continue to try to get it filled.  </w:t>
      </w:r>
    </w:p>
    <w:p w:rsidR="00697F99" w:rsidRDefault="00600267" w:rsidP="00697F99">
      <w:pPr>
        <w:spacing w:before="100" w:beforeAutospacing="1" w:after="100" w:afterAutospacing="1" w:line="240" w:lineRule="auto"/>
        <w:rPr>
          <w:rFonts w:eastAsia="Times New Roman"/>
          <w:b/>
        </w:rPr>
      </w:pPr>
      <w:r w:rsidRPr="00366CFD">
        <w:rPr>
          <w:rFonts w:eastAsia="Times New Roman"/>
          <w:b/>
          <w:color w:val="E36C0A" w:themeColor="accent6" w:themeShade="BF"/>
        </w:rPr>
        <w:t>MZOCs</w:t>
      </w:r>
      <w:r w:rsidR="00697F99">
        <w:rPr>
          <w:rFonts w:eastAsia="Times New Roman"/>
          <w:b/>
          <w:color w:val="E36C0A" w:themeColor="accent6" w:themeShade="BF"/>
        </w:rPr>
        <w:t xml:space="preserve">  </w:t>
      </w:r>
      <w:r w:rsidR="00697F99">
        <w:rPr>
          <w:rFonts w:eastAsia="Times New Roman"/>
          <w:b/>
        </w:rPr>
        <w:t xml:space="preserve">  </w:t>
      </w:r>
    </w:p>
    <w:p w:rsidR="00C060A2" w:rsidRPr="00697F99" w:rsidRDefault="00843484" w:rsidP="00697F99">
      <w:pPr>
        <w:pStyle w:val="ListParagraph"/>
        <w:numPr>
          <w:ilvl w:val="0"/>
          <w:numId w:val="6"/>
        </w:numPr>
        <w:spacing w:before="100" w:beforeAutospacing="1" w:after="100" w:afterAutospacing="1" w:line="240" w:lineRule="auto"/>
        <w:rPr>
          <w:rFonts w:eastAsia="Times New Roman"/>
          <w:b/>
        </w:rPr>
      </w:pPr>
      <w:r>
        <w:rPr>
          <w:rFonts w:eastAsia="Times New Roman"/>
        </w:rPr>
        <w:t>MZOC number</w:t>
      </w:r>
      <w:r w:rsidR="000473C7">
        <w:rPr>
          <w:rFonts w:eastAsia="Times New Roman"/>
        </w:rPr>
        <w:t>s</w:t>
      </w:r>
      <w:r>
        <w:rPr>
          <w:rFonts w:eastAsia="Times New Roman"/>
        </w:rPr>
        <w:t xml:space="preserve"> are not supported by the current version of RRT.  When </w:t>
      </w:r>
      <w:r w:rsidR="00826AF7" w:rsidRPr="00697F99">
        <w:rPr>
          <w:rFonts w:eastAsia="Times New Roman"/>
        </w:rPr>
        <w:t>dealing with an MZOC</w:t>
      </w:r>
      <w:r>
        <w:rPr>
          <w:rFonts w:eastAsia="Times New Roman"/>
        </w:rPr>
        <w:t>, the “Requested B</w:t>
      </w:r>
      <w:r w:rsidR="000473C7">
        <w:rPr>
          <w:rFonts w:eastAsia="Times New Roman"/>
        </w:rPr>
        <w:t>y</w:t>
      </w:r>
      <w:r w:rsidR="001A7972">
        <w:rPr>
          <w:rFonts w:eastAsia="Times New Roman"/>
        </w:rPr>
        <w:t xml:space="preserve">” and </w:t>
      </w:r>
      <w:r>
        <w:rPr>
          <w:rFonts w:eastAsia="Times New Roman"/>
        </w:rPr>
        <w:t>“Requested For” fields should be set to the specific fire the request is for</w:t>
      </w:r>
      <w:r w:rsidR="00C17439">
        <w:rPr>
          <w:rFonts w:eastAsia="Times New Roman"/>
        </w:rPr>
        <w:t>,</w:t>
      </w:r>
      <w:r>
        <w:rPr>
          <w:rFonts w:eastAsia="Times New Roman"/>
        </w:rPr>
        <w:t xml:space="preserve"> or the zone that the MZOC belongs to if the request is not for a specific fire.  Use the Additional Information field and Destination section to indicate the request is for the MZOC.  </w:t>
      </w:r>
    </w:p>
    <w:p w:rsidR="00697F99" w:rsidRPr="003E4C35" w:rsidRDefault="00EE6371" w:rsidP="00697F99">
      <w:pPr>
        <w:spacing w:before="100" w:beforeAutospacing="1" w:after="100" w:afterAutospacing="1" w:line="240" w:lineRule="auto"/>
        <w:rPr>
          <w:rFonts w:eastAsia="Times New Roman"/>
          <w:b/>
        </w:rPr>
      </w:pPr>
      <w:r>
        <w:rPr>
          <w:rFonts w:eastAsia="Times New Roman"/>
          <w:b/>
          <w:color w:val="E36C0A" w:themeColor="accent6" w:themeShade="BF"/>
        </w:rPr>
        <w:t>IMT Managed Fires</w:t>
      </w:r>
    </w:p>
    <w:p w:rsidR="00697F99" w:rsidRPr="003E4C35" w:rsidRDefault="00697F99" w:rsidP="00697F99">
      <w:pPr>
        <w:pStyle w:val="ListParagraph"/>
        <w:numPr>
          <w:ilvl w:val="0"/>
          <w:numId w:val="10"/>
        </w:numPr>
        <w:spacing w:before="100" w:beforeAutospacing="1" w:after="100" w:afterAutospacing="1" w:line="240" w:lineRule="auto"/>
        <w:rPr>
          <w:rFonts w:eastAsia="Times New Roman"/>
          <w:b/>
        </w:rPr>
      </w:pPr>
      <w:r w:rsidRPr="003E4C35">
        <w:rPr>
          <w:rFonts w:eastAsia="Times New Roman"/>
        </w:rPr>
        <w:t>Where possible</w:t>
      </w:r>
      <w:r w:rsidR="00843484">
        <w:rPr>
          <w:rFonts w:eastAsia="Times New Roman"/>
        </w:rPr>
        <w:t xml:space="preserve">, IMT managed fires will be </w:t>
      </w:r>
      <w:r w:rsidRPr="003E4C35">
        <w:rPr>
          <w:rFonts w:eastAsia="Times New Roman"/>
        </w:rPr>
        <w:t>expected to request resources using the RRT system.  If an IMT is on a fire that does not</w:t>
      </w:r>
      <w:r w:rsidR="00843484">
        <w:rPr>
          <w:rFonts w:eastAsia="Times New Roman"/>
        </w:rPr>
        <w:t xml:space="preserve"> have internet access, </w:t>
      </w:r>
      <w:r w:rsidRPr="003E4C35">
        <w:rPr>
          <w:rFonts w:eastAsia="Times New Roman"/>
        </w:rPr>
        <w:t>requests can be fax</w:t>
      </w:r>
      <w:r w:rsidR="003E4C35" w:rsidRPr="003E4C35">
        <w:rPr>
          <w:rFonts w:eastAsia="Times New Roman"/>
        </w:rPr>
        <w:t>ed or called in to the zone or fire centre</w:t>
      </w:r>
      <w:r w:rsidR="00843484">
        <w:rPr>
          <w:rFonts w:eastAsia="Times New Roman"/>
        </w:rPr>
        <w:t xml:space="preserve">. That location will </w:t>
      </w:r>
      <w:r w:rsidR="003E4C35" w:rsidRPr="003E4C35">
        <w:rPr>
          <w:rFonts w:eastAsia="Times New Roman"/>
        </w:rPr>
        <w:t>enter it into the system</w:t>
      </w:r>
      <w:r w:rsidR="00843484">
        <w:rPr>
          <w:rFonts w:eastAsia="Times New Roman"/>
        </w:rPr>
        <w:t xml:space="preserve"> on behalf of the fire using the “Requested For” Field.  </w:t>
      </w:r>
      <w:r w:rsidR="003E4C35">
        <w:rPr>
          <w:rFonts w:eastAsia="Times New Roman"/>
        </w:rPr>
        <w:t>If IMT</w:t>
      </w:r>
      <w:r w:rsidR="00843484">
        <w:rPr>
          <w:rFonts w:eastAsia="Times New Roman"/>
        </w:rPr>
        <w:t xml:space="preserve"> Logistics wishes to record the Request Number, they can </w:t>
      </w:r>
      <w:r w:rsidR="003E4C35">
        <w:rPr>
          <w:rFonts w:eastAsia="Times New Roman"/>
        </w:rPr>
        <w:t>ask</w:t>
      </w:r>
      <w:r w:rsidR="00843484">
        <w:rPr>
          <w:rFonts w:eastAsia="Times New Roman"/>
        </w:rPr>
        <w:t xml:space="preserve"> their zone or fire centre to inform them of the number after the request is entered into RRT.  </w:t>
      </w:r>
    </w:p>
    <w:p w:rsidR="0056504A" w:rsidRPr="00366CFD" w:rsidRDefault="00EE6371" w:rsidP="0056504A">
      <w:pPr>
        <w:spacing w:before="100" w:beforeAutospacing="1" w:after="100" w:afterAutospacing="1" w:line="240" w:lineRule="auto"/>
        <w:rPr>
          <w:rFonts w:eastAsia="Times New Roman"/>
          <w:b/>
          <w:color w:val="E36C0A" w:themeColor="accent6" w:themeShade="BF"/>
        </w:rPr>
      </w:pPr>
      <w:r>
        <w:rPr>
          <w:rFonts w:eastAsia="Times New Roman"/>
          <w:b/>
          <w:color w:val="E36C0A" w:themeColor="accent6" w:themeShade="BF"/>
        </w:rPr>
        <w:t>Demob</w:t>
      </w:r>
    </w:p>
    <w:p w:rsidR="00C060A2" w:rsidRDefault="0056504A" w:rsidP="00C060A2">
      <w:pPr>
        <w:pStyle w:val="ListParagraph"/>
        <w:numPr>
          <w:ilvl w:val="0"/>
          <w:numId w:val="6"/>
        </w:numPr>
        <w:spacing w:before="100" w:beforeAutospacing="1" w:after="100" w:afterAutospacing="1" w:line="240" w:lineRule="auto"/>
        <w:rPr>
          <w:rFonts w:eastAsia="Times New Roman"/>
        </w:rPr>
      </w:pPr>
      <w:r w:rsidRPr="0020259E">
        <w:rPr>
          <w:rFonts w:eastAsia="Times New Roman"/>
        </w:rPr>
        <w:t xml:space="preserve">When </w:t>
      </w:r>
      <w:proofErr w:type="spellStart"/>
      <w:r w:rsidRPr="0020259E">
        <w:rPr>
          <w:rFonts w:eastAsia="Times New Roman"/>
        </w:rPr>
        <w:t>demobing</w:t>
      </w:r>
      <w:proofErr w:type="spellEnd"/>
      <w:r w:rsidRPr="0020259E">
        <w:rPr>
          <w:rFonts w:eastAsia="Times New Roman"/>
        </w:rPr>
        <w:t xml:space="preserve"> staff that have been deployed</w:t>
      </w:r>
      <w:r w:rsidR="00697F99">
        <w:rPr>
          <w:rFonts w:eastAsia="Times New Roman"/>
        </w:rPr>
        <w:t>,</w:t>
      </w:r>
      <w:r w:rsidRPr="0020259E">
        <w:rPr>
          <w:rFonts w:eastAsia="Times New Roman"/>
        </w:rPr>
        <w:t xml:space="preserve"> email the demob to the home fire centre</w:t>
      </w:r>
      <w:r w:rsidR="00843484">
        <w:rPr>
          <w:rFonts w:eastAsia="Times New Roman"/>
        </w:rPr>
        <w:t xml:space="preserve">’s generic Plans in-box and CC the </w:t>
      </w:r>
      <w:proofErr w:type="spellStart"/>
      <w:r w:rsidR="00843484">
        <w:rPr>
          <w:rFonts w:eastAsia="Times New Roman"/>
        </w:rPr>
        <w:t>PWCC</w:t>
      </w:r>
      <w:proofErr w:type="spellEnd"/>
      <w:r w:rsidR="00843484">
        <w:rPr>
          <w:rFonts w:eastAsia="Times New Roman"/>
        </w:rPr>
        <w:t xml:space="preserve"> generic Plans inbox. </w:t>
      </w:r>
    </w:p>
    <w:sectPr w:rsidR="00C060A2" w:rsidSect="00EC4ED1">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582" w:rsidRDefault="001F0582" w:rsidP="001F0582">
      <w:pPr>
        <w:spacing w:after="0" w:line="240" w:lineRule="auto"/>
      </w:pPr>
      <w:r>
        <w:separator/>
      </w:r>
    </w:p>
  </w:endnote>
  <w:endnote w:type="continuationSeparator" w:id="0">
    <w:p w:rsidR="001F0582" w:rsidRDefault="001F0582" w:rsidP="001F0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39" w:rsidRDefault="00C174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582" w:rsidRDefault="001F0582">
    <w:pPr>
      <w:pStyle w:val="Footer"/>
    </w:pPr>
    <w:r>
      <w:t>2015-06-1</w:t>
    </w:r>
    <w:r w:rsidR="00CA3AAC">
      <w:t xml:space="preserve">7 </w:t>
    </w:r>
    <w:r w:rsidR="00C87301">
      <w:t xml:space="preserve">Version </w:t>
    </w:r>
    <w:r w:rsidR="00C17439">
      <w:t>1.0</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39" w:rsidRDefault="00C174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582" w:rsidRDefault="001F0582" w:rsidP="001F0582">
      <w:pPr>
        <w:spacing w:after="0" w:line="240" w:lineRule="auto"/>
      </w:pPr>
      <w:r>
        <w:separator/>
      </w:r>
    </w:p>
  </w:footnote>
  <w:footnote w:type="continuationSeparator" w:id="0">
    <w:p w:rsidR="001F0582" w:rsidRDefault="001F0582" w:rsidP="001F0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39" w:rsidRDefault="00C174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39" w:rsidRDefault="00C174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39" w:rsidRDefault="00C174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84DA4"/>
    <w:multiLevelType w:val="hybridMultilevel"/>
    <w:tmpl w:val="B74439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42215CB"/>
    <w:multiLevelType w:val="hybridMultilevel"/>
    <w:tmpl w:val="A3C680A4"/>
    <w:lvl w:ilvl="0" w:tplc="10090011">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29740120"/>
    <w:multiLevelType w:val="hybridMultilevel"/>
    <w:tmpl w:val="A11C5874"/>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BDA7CF8"/>
    <w:multiLevelType w:val="hybridMultilevel"/>
    <w:tmpl w:val="64A214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D333D8B"/>
    <w:multiLevelType w:val="hybridMultilevel"/>
    <w:tmpl w:val="9E383E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2934340"/>
    <w:multiLevelType w:val="hybridMultilevel"/>
    <w:tmpl w:val="855A7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5E93122"/>
    <w:multiLevelType w:val="hybridMultilevel"/>
    <w:tmpl w:val="0AC474CC"/>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B750FB1"/>
    <w:multiLevelType w:val="hybridMultilevel"/>
    <w:tmpl w:val="4B905C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52BE7C53"/>
    <w:multiLevelType w:val="multilevel"/>
    <w:tmpl w:val="ADAC4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674682D"/>
    <w:multiLevelType w:val="multilevel"/>
    <w:tmpl w:val="BB7E8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A8F5C78"/>
    <w:multiLevelType w:val="multilevel"/>
    <w:tmpl w:val="54B63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63D82F34"/>
    <w:multiLevelType w:val="hybridMultilevel"/>
    <w:tmpl w:val="4EAA5A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651A58E4"/>
    <w:multiLevelType w:val="hybridMultilevel"/>
    <w:tmpl w:val="E2DA5BA4"/>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791B648C"/>
    <w:multiLevelType w:val="hybridMultilevel"/>
    <w:tmpl w:val="EABE10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0"/>
  </w:num>
  <w:num w:numId="4">
    <w:abstractNumId w:val="8"/>
  </w:num>
  <w:num w:numId="5">
    <w:abstractNumId w:val="0"/>
  </w:num>
  <w:num w:numId="6">
    <w:abstractNumId w:val="3"/>
  </w:num>
  <w:num w:numId="7">
    <w:abstractNumId w:val="7"/>
  </w:num>
  <w:num w:numId="8">
    <w:abstractNumId w:val="4"/>
  </w:num>
  <w:num w:numId="9">
    <w:abstractNumId w:val="5"/>
  </w:num>
  <w:num w:numId="10">
    <w:abstractNumId w:val="13"/>
  </w:num>
  <w:num w:numId="11">
    <w:abstractNumId w:val="6"/>
  </w:num>
  <w:num w:numId="12">
    <w:abstractNumId w:val="1"/>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0A2"/>
    <w:rsid w:val="000305ED"/>
    <w:rsid w:val="000473C7"/>
    <w:rsid w:val="00094A40"/>
    <w:rsid w:val="000A5B5A"/>
    <w:rsid w:val="000E5C71"/>
    <w:rsid w:val="00164607"/>
    <w:rsid w:val="001A7972"/>
    <w:rsid w:val="001F0582"/>
    <w:rsid w:val="0020259E"/>
    <w:rsid w:val="002537B2"/>
    <w:rsid w:val="002C3312"/>
    <w:rsid w:val="002C396C"/>
    <w:rsid w:val="00335583"/>
    <w:rsid w:val="00366CFD"/>
    <w:rsid w:val="003E4C35"/>
    <w:rsid w:val="003F5658"/>
    <w:rsid w:val="00415989"/>
    <w:rsid w:val="004B6AA1"/>
    <w:rsid w:val="004E325E"/>
    <w:rsid w:val="0056504A"/>
    <w:rsid w:val="005E7AA9"/>
    <w:rsid w:val="00600267"/>
    <w:rsid w:val="00697F99"/>
    <w:rsid w:val="0071495E"/>
    <w:rsid w:val="007569B7"/>
    <w:rsid w:val="007B40E3"/>
    <w:rsid w:val="0082395D"/>
    <w:rsid w:val="00826AF7"/>
    <w:rsid w:val="00843484"/>
    <w:rsid w:val="008F042E"/>
    <w:rsid w:val="009C11B0"/>
    <w:rsid w:val="00AC1434"/>
    <w:rsid w:val="00B1180F"/>
    <w:rsid w:val="00B13408"/>
    <w:rsid w:val="00B55223"/>
    <w:rsid w:val="00BA299C"/>
    <w:rsid w:val="00BB5F02"/>
    <w:rsid w:val="00BD19A0"/>
    <w:rsid w:val="00BD5B6B"/>
    <w:rsid w:val="00C060A2"/>
    <w:rsid w:val="00C17439"/>
    <w:rsid w:val="00C66B64"/>
    <w:rsid w:val="00C72DDA"/>
    <w:rsid w:val="00C84323"/>
    <w:rsid w:val="00C87301"/>
    <w:rsid w:val="00C96D86"/>
    <w:rsid w:val="00CA3AAC"/>
    <w:rsid w:val="00CE2F8B"/>
    <w:rsid w:val="00D128EE"/>
    <w:rsid w:val="00D62121"/>
    <w:rsid w:val="00D7281A"/>
    <w:rsid w:val="00D8563E"/>
    <w:rsid w:val="00DB07E4"/>
    <w:rsid w:val="00DE259F"/>
    <w:rsid w:val="00E06DCA"/>
    <w:rsid w:val="00E22690"/>
    <w:rsid w:val="00E233C9"/>
    <w:rsid w:val="00EC4ED1"/>
    <w:rsid w:val="00EE6371"/>
    <w:rsid w:val="00F13243"/>
    <w:rsid w:val="00FD7A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6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0A2"/>
    <w:rPr>
      <w:rFonts w:ascii="Tahoma" w:hAnsi="Tahoma" w:cs="Tahoma"/>
      <w:sz w:val="16"/>
      <w:szCs w:val="16"/>
    </w:rPr>
  </w:style>
  <w:style w:type="paragraph" w:styleId="ListParagraph">
    <w:name w:val="List Paragraph"/>
    <w:basedOn w:val="Normal"/>
    <w:uiPriority w:val="34"/>
    <w:qFormat/>
    <w:rsid w:val="00C060A2"/>
    <w:pPr>
      <w:ind w:left="720"/>
      <w:contextualSpacing/>
    </w:pPr>
  </w:style>
  <w:style w:type="paragraph" w:styleId="Header">
    <w:name w:val="header"/>
    <w:basedOn w:val="Normal"/>
    <w:link w:val="HeaderChar"/>
    <w:uiPriority w:val="99"/>
    <w:unhideWhenUsed/>
    <w:rsid w:val="001F0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582"/>
  </w:style>
  <w:style w:type="paragraph" w:styleId="Footer">
    <w:name w:val="footer"/>
    <w:basedOn w:val="Normal"/>
    <w:link w:val="FooterChar"/>
    <w:uiPriority w:val="99"/>
    <w:unhideWhenUsed/>
    <w:rsid w:val="001F0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582"/>
  </w:style>
  <w:style w:type="table" w:styleId="TableGrid">
    <w:name w:val="Table Grid"/>
    <w:basedOn w:val="TableNormal"/>
    <w:uiPriority w:val="59"/>
    <w:rsid w:val="000A5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6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0A2"/>
    <w:rPr>
      <w:rFonts w:ascii="Tahoma" w:hAnsi="Tahoma" w:cs="Tahoma"/>
      <w:sz w:val="16"/>
      <w:szCs w:val="16"/>
    </w:rPr>
  </w:style>
  <w:style w:type="paragraph" w:styleId="ListParagraph">
    <w:name w:val="List Paragraph"/>
    <w:basedOn w:val="Normal"/>
    <w:uiPriority w:val="34"/>
    <w:qFormat/>
    <w:rsid w:val="00C060A2"/>
    <w:pPr>
      <w:ind w:left="720"/>
      <w:contextualSpacing/>
    </w:pPr>
  </w:style>
  <w:style w:type="paragraph" w:styleId="Header">
    <w:name w:val="header"/>
    <w:basedOn w:val="Normal"/>
    <w:link w:val="HeaderChar"/>
    <w:uiPriority w:val="99"/>
    <w:unhideWhenUsed/>
    <w:rsid w:val="001F0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582"/>
  </w:style>
  <w:style w:type="paragraph" w:styleId="Footer">
    <w:name w:val="footer"/>
    <w:basedOn w:val="Normal"/>
    <w:link w:val="FooterChar"/>
    <w:uiPriority w:val="99"/>
    <w:unhideWhenUsed/>
    <w:rsid w:val="001F0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582"/>
  </w:style>
  <w:style w:type="table" w:styleId="TableGrid">
    <w:name w:val="Table Grid"/>
    <w:basedOn w:val="TableNormal"/>
    <w:uiPriority w:val="59"/>
    <w:rsid w:val="000A5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1860">
      <w:bodyDiv w:val="1"/>
      <w:marLeft w:val="0"/>
      <w:marRight w:val="0"/>
      <w:marTop w:val="0"/>
      <w:marBottom w:val="0"/>
      <w:divBdr>
        <w:top w:val="none" w:sz="0" w:space="0" w:color="auto"/>
        <w:left w:val="none" w:sz="0" w:space="0" w:color="auto"/>
        <w:bottom w:val="none" w:sz="0" w:space="0" w:color="auto"/>
        <w:right w:val="none" w:sz="0" w:space="0" w:color="auto"/>
      </w:divBdr>
    </w:div>
    <w:div w:id="444349046">
      <w:bodyDiv w:val="1"/>
      <w:marLeft w:val="0"/>
      <w:marRight w:val="0"/>
      <w:marTop w:val="0"/>
      <w:marBottom w:val="0"/>
      <w:divBdr>
        <w:top w:val="none" w:sz="0" w:space="0" w:color="auto"/>
        <w:left w:val="none" w:sz="0" w:space="0" w:color="auto"/>
        <w:bottom w:val="none" w:sz="0" w:space="0" w:color="auto"/>
        <w:right w:val="none" w:sz="0" w:space="0" w:color="auto"/>
      </w:divBdr>
    </w:div>
    <w:div w:id="6428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12040-E60D-4C06-A7C8-F4C415831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Tomlins, Glenna FLNR:EX</dc:creator>
  <cp:lastModifiedBy>Beverley Moysey</cp:lastModifiedBy>
  <cp:revision>5</cp:revision>
  <cp:lastPrinted>2015-06-17T22:41:00Z</cp:lastPrinted>
  <dcterms:created xsi:type="dcterms:W3CDTF">2015-06-17T23:17:00Z</dcterms:created>
  <dcterms:modified xsi:type="dcterms:W3CDTF">2015-06-17T23:26:00Z</dcterms:modified>
</cp:coreProperties>
</file>