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8BE" w:rsidRDefault="00982D9F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 - </w:t>
      </w:r>
      <w:r w:rsidR="00932729">
        <w:rPr>
          <w:rFonts w:ascii="Calibri" w:hAnsi="Calibri"/>
          <w:b/>
          <w:color w:val="000000"/>
          <w:sz w:val="28"/>
          <w:szCs w:val="28"/>
        </w:rPr>
        <w:t>Flood Wa</w:t>
      </w:r>
      <w:r w:rsidR="00A0425B">
        <w:rPr>
          <w:rFonts w:ascii="Calibri" w:hAnsi="Calibri"/>
          <w:b/>
          <w:color w:val="000000"/>
          <w:sz w:val="28"/>
          <w:szCs w:val="28"/>
        </w:rPr>
        <w:t>tch</w:t>
      </w:r>
      <w:r w:rsidR="00932729">
        <w:rPr>
          <w:rFonts w:ascii="Calibri" w:hAnsi="Calibri"/>
          <w:b/>
          <w:color w:val="000000"/>
          <w:sz w:val="28"/>
          <w:szCs w:val="28"/>
        </w:rPr>
        <w:t>:</w:t>
      </w:r>
      <w:r w:rsidR="00854828">
        <w:rPr>
          <w:rFonts w:ascii="Calibri" w:hAnsi="Calibri"/>
          <w:b/>
          <w:color w:val="000000"/>
          <w:sz w:val="28"/>
          <w:szCs w:val="28"/>
        </w:rPr>
        <w:t xml:space="preserve">  </w:t>
      </w:r>
      <w:proofErr w:type="spellStart"/>
      <w:r w:rsidR="00BA620A">
        <w:rPr>
          <w:rFonts w:ascii="Calibri" w:hAnsi="Calibri"/>
          <w:b/>
          <w:color w:val="000000"/>
          <w:sz w:val="28"/>
          <w:szCs w:val="28"/>
        </w:rPr>
        <w:t>Bulkley</w:t>
      </w:r>
      <w:proofErr w:type="spellEnd"/>
      <w:r w:rsidR="00BA620A">
        <w:rPr>
          <w:rFonts w:ascii="Calibri" w:hAnsi="Calibri"/>
          <w:b/>
          <w:color w:val="000000"/>
          <w:sz w:val="28"/>
          <w:szCs w:val="28"/>
        </w:rPr>
        <w:t xml:space="preserve"> River</w:t>
      </w:r>
      <w:r w:rsidR="0001029A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D788C">
        <w:rPr>
          <w:rFonts w:ascii="Calibri" w:hAnsi="Calibri"/>
          <w:b/>
          <w:color w:val="000000"/>
          <w:sz w:val="28"/>
          <w:szCs w:val="28"/>
        </w:rPr>
        <w:t>and surrounding areas</w:t>
      </w:r>
    </w:p>
    <w:p w:rsidR="00854828" w:rsidRDefault="00854828" w:rsidP="00C94483">
      <w:pPr>
        <w:rPr>
          <w:rFonts w:ascii="Calibri" w:hAnsi="Calibri"/>
          <w:b/>
          <w:color w:val="000000"/>
          <w:sz w:val="28"/>
          <w:szCs w:val="28"/>
        </w:rPr>
      </w:pPr>
    </w:p>
    <w:p w:rsidR="00C94483" w:rsidRPr="00657626" w:rsidRDefault="00647FB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8051D8">
        <w:rPr>
          <w:rFonts w:ascii="Calibri" w:hAnsi="Calibri"/>
          <w:b/>
          <w:color w:val="000000"/>
          <w:sz w:val="28"/>
          <w:szCs w:val="28"/>
        </w:rPr>
        <w:t>26</w:t>
      </w:r>
      <w:r w:rsidR="00725884">
        <w:rPr>
          <w:rFonts w:ascii="Calibri" w:hAnsi="Calibri"/>
          <w:b/>
          <w:color w:val="000000"/>
          <w:sz w:val="28"/>
          <w:szCs w:val="28"/>
        </w:rPr>
        <w:t>Ma</w:t>
      </w:r>
      <w:r w:rsidR="002C1893">
        <w:rPr>
          <w:rFonts w:ascii="Calibri" w:hAnsi="Calibri"/>
          <w:b/>
          <w:color w:val="000000"/>
          <w:sz w:val="28"/>
          <w:szCs w:val="28"/>
        </w:rPr>
        <w:t>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D545C2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32729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8051D8">
        <w:rPr>
          <w:rFonts w:ascii="Calibri" w:hAnsi="Calibri"/>
          <w:b/>
          <w:color w:val="000000"/>
          <w:sz w:val="28"/>
          <w:szCs w:val="28"/>
        </w:rPr>
        <w:t>3:</w:t>
      </w:r>
      <w:r w:rsidR="00716ED2">
        <w:rPr>
          <w:rFonts w:ascii="Calibri" w:hAnsi="Calibri"/>
          <w:b/>
          <w:color w:val="000000"/>
          <w:sz w:val="28"/>
          <w:szCs w:val="28"/>
        </w:rPr>
        <w:t>30</w:t>
      </w:r>
      <w:proofErr w:type="gramEnd"/>
      <w:r w:rsidR="00E65EA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8051D8">
        <w:rPr>
          <w:rFonts w:ascii="Calibri" w:hAnsi="Calibri"/>
          <w:b/>
          <w:color w:val="000000"/>
          <w:sz w:val="28"/>
          <w:szCs w:val="28"/>
        </w:rPr>
        <w:t>P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D6351B" w:rsidRDefault="00927037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="009D77BD">
        <w:rPr>
          <w:rFonts w:ascii="Calibri" w:hAnsi="Calibri"/>
          <w:color w:val="000000"/>
        </w:rPr>
        <w:t xml:space="preserve">is </w:t>
      </w:r>
      <w:r w:rsidR="00982D9F">
        <w:rPr>
          <w:rFonts w:ascii="Calibri" w:hAnsi="Calibri"/>
          <w:color w:val="000000"/>
        </w:rPr>
        <w:t xml:space="preserve">maintaining </w:t>
      </w:r>
      <w:r w:rsidR="003921E5">
        <w:rPr>
          <w:rFonts w:ascii="Calibri" w:hAnsi="Calibri"/>
          <w:color w:val="000000"/>
        </w:rPr>
        <w:t xml:space="preserve">a </w:t>
      </w:r>
      <w:r w:rsidR="00932729">
        <w:rPr>
          <w:rFonts w:ascii="Calibri" w:hAnsi="Calibri"/>
          <w:b/>
          <w:color w:val="000000"/>
        </w:rPr>
        <w:t>Flood Wa</w:t>
      </w:r>
      <w:r w:rsidR="00A0425B">
        <w:rPr>
          <w:rFonts w:ascii="Calibri" w:hAnsi="Calibri"/>
          <w:b/>
          <w:color w:val="000000"/>
        </w:rPr>
        <w:t>tch</w:t>
      </w:r>
      <w:r w:rsidR="00E727EF">
        <w:rPr>
          <w:rFonts w:ascii="Calibri" w:hAnsi="Calibri"/>
          <w:color w:val="000000"/>
        </w:rPr>
        <w:t xml:space="preserve"> for the </w:t>
      </w:r>
      <w:proofErr w:type="spellStart"/>
      <w:r w:rsidR="00BA620A">
        <w:rPr>
          <w:rFonts w:ascii="Calibri" w:hAnsi="Calibri"/>
          <w:color w:val="000000"/>
        </w:rPr>
        <w:t>Bulkley</w:t>
      </w:r>
      <w:proofErr w:type="spellEnd"/>
      <w:r w:rsidR="003921E5">
        <w:rPr>
          <w:rFonts w:ascii="Calibri" w:hAnsi="Calibri"/>
          <w:color w:val="000000"/>
        </w:rPr>
        <w:t xml:space="preserve"> </w:t>
      </w:r>
      <w:r w:rsidR="00982D9F">
        <w:rPr>
          <w:rFonts w:ascii="Calibri" w:hAnsi="Calibri"/>
          <w:color w:val="000000"/>
        </w:rPr>
        <w:t>River</w:t>
      </w:r>
      <w:r w:rsidR="009C77EC">
        <w:rPr>
          <w:rFonts w:ascii="Calibri" w:hAnsi="Calibri"/>
          <w:color w:val="000000"/>
        </w:rPr>
        <w:t xml:space="preserve"> (Houston, Quick, </w:t>
      </w:r>
      <w:proofErr w:type="spellStart"/>
      <w:r w:rsidR="009C77EC">
        <w:rPr>
          <w:rFonts w:ascii="Calibri" w:hAnsi="Calibri"/>
          <w:color w:val="000000"/>
        </w:rPr>
        <w:t>Smithers</w:t>
      </w:r>
      <w:proofErr w:type="spellEnd"/>
      <w:r w:rsidR="008051D8">
        <w:rPr>
          <w:rFonts w:ascii="Calibri" w:hAnsi="Calibri"/>
          <w:color w:val="000000"/>
        </w:rPr>
        <w:t>) and is extend</w:t>
      </w:r>
      <w:r w:rsidR="009D77BD">
        <w:rPr>
          <w:rFonts w:ascii="Calibri" w:hAnsi="Calibri"/>
          <w:color w:val="000000"/>
        </w:rPr>
        <w:t>ing the area encompassed by the Flood Watch</w:t>
      </w:r>
      <w:r w:rsidR="008051D8">
        <w:rPr>
          <w:rFonts w:ascii="Calibri" w:hAnsi="Calibri"/>
          <w:color w:val="000000"/>
        </w:rPr>
        <w:t xml:space="preserve"> to include</w:t>
      </w:r>
      <w:r w:rsidR="009C77EC">
        <w:rPr>
          <w:rFonts w:ascii="Calibri" w:hAnsi="Calibri"/>
          <w:color w:val="000000"/>
        </w:rPr>
        <w:t xml:space="preserve"> </w:t>
      </w:r>
      <w:r w:rsidR="009D77BD">
        <w:rPr>
          <w:rFonts w:ascii="Calibri" w:hAnsi="Calibri"/>
          <w:color w:val="000000"/>
        </w:rPr>
        <w:t xml:space="preserve">the </w:t>
      </w:r>
      <w:r w:rsidR="009C77EC">
        <w:rPr>
          <w:rFonts w:ascii="Calibri" w:hAnsi="Calibri"/>
          <w:color w:val="000000"/>
        </w:rPr>
        <w:t>surrounding areas</w:t>
      </w:r>
      <w:r w:rsidR="008051D8">
        <w:rPr>
          <w:rFonts w:ascii="Calibri" w:hAnsi="Calibri"/>
          <w:color w:val="000000"/>
        </w:rPr>
        <w:t xml:space="preserve"> </w:t>
      </w:r>
      <w:r w:rsidR="00CD788C">
        <w:rPr>
          <w:rFonts w:ascii="Calibri" w:hAnsi="Calibri"/>
          <w:color w:val="000000"/>
        </w:rPr>
        <w:t xml:space="preserve">to the south and east </w:t>
      </w:r>
      <w:r w:rsidR="008051D8">
        <w:rPr>
          <w:rFonts w:ascii="Calibri" w:hAnsi="Calibri"/>
          <w:color w:val="000000"/>
        </w:rPr>
        <w:t>(Burns Lake, Francois Lake, Fraser Lake</w:t>
      </w:r>
      <w:r w:rsidR="009D77BD">
        <w:rPr>
          <w:rFonts w:ascii="Calibri" w:hAnsi="Calibri"/>
          <w:color w:val="000000"/>
        </w:rPr>
        <w:t>, and surrounding area</w:t>
      </w:r>
      <w:r w:rsidR="008051D8">
        <w:rPr>
          <w:rFonts w:ascii="Calibri" w:hAnsi="Calibri"/>
          <w:color w:val="000000"/>
        </w:rPr>
        <w:t>)</w:t>
      </w:r>
      <w:r w:rsidR="00982D9F">
        <w:rPr>
          <w:rFonts w:ascii="Calibri" w:hAnsi="Calibri"/>
          <w:color w:val="000000"/>
        </w:rPr>
        <w:t>.</w:t>
      </w:r>
    </w:p>
    <w:p w:rsidR="008051D8" w:rsidRDefault="008051D8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>River levels</w:t>
      </w:r>
      <w:r w:rsidR="009D77BD">
        <w:rPr>
          <w:color w:val="000000"/>
          <w:sz w:val="24"/>
        </w:rPr>
        <w:t xml:space="preserve"> throughout the region</w:t>
      </w:r>
      <w:r>
        <w:rPr>
          <w:color w:val="000000"/>
          <w:sz w:val="24"/>
        </w:rPr>
        <w:t xml:space="preserve"> have remained elevated over the past week. The </w:t>
      </w:r>
      <w:proofErr w:type="spellStart"/>
      <w:r>
        <w:rPr>
          <w:color w:val="000000"/>
          <w:sz w:val="24"/>
        </w:rPr>
        <w:t>Bulkley</w:t>
      </w:r>
      <w:proofErr w:type="spellEnd"/>
      <w:r>
        <w:rPr>
          <w:color w:val="000000"/>
          <w:sz w:val="24"/>
        </w:rPr>
        <w:t xml:space="preserve"> River had slight declines in</w:t>
      </w:r>
      <w:r w:rsidR="009D77BD">
        <w:rPr>
          <w:color w:val="000000"/>
          <w:sz w:val="24"/>
        </w:rPr>
        <w:t xml:space="preserve"> river levels through Wednesday as snowmelt rates eased.</w:t>
      </w:r>
    </w:p>
    <w:p w:rsidR="008051D8" w:rsidRDefault="00982D9F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 xml:space="preserve">Heavy precipitation fell </w:t>
      </w:r>
      <w:r w:rsidR="008051D8">
        <w:rPr>
          <w:color w:val="000000"/>
          <w:sz w:val="24"/>
        </w:rPr>
        <w:t xml:space="preserve">Wednesday in the western portion of the region. Rainfall rates were typically in the 15-25mm range, with a high of 28mm recorded at the McBride Lake Fire Weather Station. Rainfall </w:t>
      </w:r>
      <w:r w:rsidR="00D64911">
        <w:rPr>
          <w:color w:val="000000"/>
          <w:sz w:val="24"/>
        </w:rPr>
        <w:t>rates were lower</w:t>
      </w:r>
      <w:r w:rsidR="008051D8">
        <w:rPr>
          <w:color w:val="000000"/>
          <w:sz w:val="24"/>
        </w:rPr>
        <w:t xml:space="preserve"> towards the east, with the Houston Fire Weather Station recording 2.5mm of precipitation on Wednesday.</w:t>
      </w:r>
      <w:r>
        <w:rPr>
          <w:color w:val="000000"/>
          <w:sz w:val="24"/>
        </w:rPr>
        <w:t xml:space="preserve"> </w:t>
      </w:r>
    </w:p>
    <w:p w:rsidR="008051D8" w:rsidRDefault="008051D8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 xml:space="preserve">The </w:t>
      </w:r>
      <w:proofErr w:type="spellStart"/>
      <w:r>
        <w:rPr>
          <w:color w:val="000000"/>
          <w:sz w:val="24"/>
        </w:rPr>
        <w:t>Bulkley</w:t>
      </w:r>
      <w:proofErr w:type="spellEnd"/>
      <w:r>
        <w:rPr>
          <w:color w:val="000000"/>
          <w:sz w:val="24"/>
        </w:rPr>
        <w:t xml:space="preserve"> River has been rising sharply since early on Thursday morning, </w:t>
      </w:r>
      <w:r w:rsidR="00BC4DBB">
        <w:rPr>
          <w:color w:val="000000"/>
          <w:sz w:val="24"/>
        </w:rPr>
        <w:t xml:space="preserve">and is continuing to rise at approximately 1cm/hr at the Water Survey of Canada gauges at Quick (08EE004) and </w:t>
      </w:r>
      <w:proofErr w:type="spellStart"/>
      <w:r w:rsidR="00BC4DBB">
        <w:rPr>
          <w:color w:val="000000"/>
          <w:sz w:val="24"/>
        </w:rPr>
        <w:t>Smithers</w:t>
      </w:r>
      <w:proofErr w:type="spellEnd"/>
      <w:r w:rsidR="00BC4DBB">
        <w:rPr>
          <w:color w:val="000000"/>
          <w:sz w:val="24"/>
        </w:rPr>
        <w:t xml:space="preserve"> (08EE005). Water levels at these locations are at or near their previous high water levels from earlier in the week. Rainfall amounts</w:t>
      </w:r>
      <w:r w:rsidR="00716ED2">
        <w:rPr>
          <w:color w:val="000000"/>
          <w:sz w:val="24"/>
        </w:rPr>
        <w:t xml:space="preserve"> observed yesterday in the eastern portion of the </w:t>
      </w:r>
      <w:proofErr w:type="spellStart"/>
      <w:r w:rsidR="00716ED2">
        <w:rPr>
          <w:color w:val="000000"/>
          <w:sz w:val="24"/>
        </w:rPr>
        <w:t>Bulkley</w:t>
      </w:r>
      <w:proofErr w:type="spellEnd"/>
      <w:r w:rsidR="00BC4DBB">
        <w:rPr>
          <w:color w:val="000000"/>
          <w:sz w:val="24"/>
        </w:rPr>
        <w:t xml:space="preserve"> watershed were not as high, and the </w:t>
      </w:r>
      <w:proofErr w:type="spellStart"/>
      <w:r w:rsidR="00BC4DBB">
        <w:rPr>
          <w:color w:val="000000"/>
          <w:sz w:val="24"/>
        </w:rPr>
        <w:t>Bulkley</w:t>
      </w:r>
      <w:proofErr w:type="spellEnd"/>
      <w:r w:rsidR="00BC4DBB">
        <w:rPr>
          <w:color w:val="000000"/>
          <w:sz w:val="24"/>
        </w:rPr>
        <w:t xml:space="preserve"> River at Houston (WSC 08EE003) continues to recede.</w:t>
      </w:r>
    </w:p>
    <w:p w:rsidR="00BC4DBB" w:rsidRDefault="00BC4DBB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 xml:space="preserve">Water levels on the lakes in the region (Francois Lake, Stuart Lake, Babine Lake, </w:t>
      </w:r>
      <w:proofErr w:type="gramStart"/>
      <w:r>
        <w:rPr>
          <w:color w:val="000000"/>
          <w:sz w:val="24"/>
        </w:rPr>
        <w:t>Fraser</w:t>
      </w:r>
      <w:proofErr w:type="gramEnd"/>
      <w:r>
        <w:rPr>
          <w:color w:val="000000"/>
          <w:sz w:val="24"/>
        </w:rPr>
        <w:t xml:space="preserve"> Lake) continue to increase due to snowmelt and rainfall runoff from their inflow tributaries. </w:t>
      </w:r>
    </w:p>
    <w:p w:rsidR="00AA455B" w:rsidRDefault="004D2A05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 xml:space="preserve">Environment Canada </w:t>
      </w:r>
      <w:r w:rsidR="00BC4DBB">
        <w:rPr>
          <w:color w:val="000000"/>
          <w:sz w:val="24"/>
        </w:rPr>
        <w:t xml:space="preserve">is forecasting 20 to 35mm of additional precipitation for the </w:t>
      </w:r>
      <w:proofErr w:type="spellStart"/>
      <w:r w:rsidR="00BC4DBB">
        <w:rPr>
          <w:color w:val="000000"/>
          <w:sz w:val="24"/>
        </w:rPr>
        <w:t>Bulkley</w:t>
      </w:r>
      <w:proofErr w:type="spellEnd"/>
      <w:r w:rsidR="00BC4DBB">
        <w:rPr>
          <w:color w:val="000000"/>
          <w:sz w:val="24"/>
        </w:rPr>
        <w:t xml:space="preserve"> and Lakes region through Friday</w:t>
      </w:r>
      <w:r>
        <w:rPr>
          <w:color w:val="000000"/>
          <w:sz w:val="24"/>
        </w:rPr>
        <w:t xml:space="preserve">. </w:t>
      </w:r>
      <w:r w:rsidR="008D2354">
        <w:rPr>
          <w:color w:val="000000"/>
          <w:sz w:val="24"/>
        </w:rPr>
        <w:t>R</w:t>
      </w:r>
      <w:r w:rsidR="00BC4DBB">
        <w:rPr>
          <w:color w:val="000000"/>
          <w:sz w:val="24"/>
        </w:rPr>
        <w:t>iver and lake levels throughout the region</w:t>
      </w:r>
      <w:r w:rsidR="008D2354">
        <w:rPr>
          <w:color w:val="000000"/>
          <w:sz w:val="24"/>
        </w:rPr>
        <w:t xml:space="preserve"> are expected to rise</w:t>
      </w:r>
      <w:r w:rsidR="00BC4DBB">
        <w:rPr>
          <w:color w:val="000000"/>
          <w:sz w:val="24"/>
        </w:rPr>
        <w:t xml:space="preserve"> through Friday</w:t>
      </w:r>
      <w:r w:rsidR="008D2354">
        <w:rPr>
          <w:color w:val="000000"/>
          <w:sz w:val="24"/>
        </w:rPr>
        <w:t xml:space="preserve"> and into the weekend</w:t>
      </w:r>
      <w:r w:rsidR="006B6C52">
        <w:rPr>
          <w:color w:val="000000"/>
          <w:sz w:val="24"/>
        </w:rPr>
        <w:t>.</w:t>
      </w:r>
      <w:r w:rsidR="00BC4DBB">
        <w:rPr>
          <w:color w:val="000000"/>
          <w:sz w:val="24"/>
        </w:rPr>
        <w:t xml:space="preserve"> </w:t>
      </w:r>
      <w:proofErr w:type="gramStart"/>
      <w:r w:rsidR="00BC4DBB">
        <w:rPr>
          <w:color w:val="000000"/>
          <w:sz w:val="24"/>
        </w:rPr>
        <w:t xml:space="preserve">The amount and rate at which rivers rise will depend on how much rain </w:t>
      </w:r>
      <w:r w:rsidR="00716ED2">
        <w:rPr>
          <w:color w:val="000000"/>
          <w:sz w:val="24"/>
        </w:rPr>
        <w:t>falls</w:t>
      </w:r>
      <w:r w:rsidR="00BC4DBB">
        <w:rPr>
          <w:color w:val="000000"/>
          <w:sz w:val="24"/>
        </w:rPr>
        <w:t xml:space="preserve"> during this weather system.</w:t>
      </w:r>
      <w:proofErr w:type="gramEnd"/>
    </w:p>
    <w:p w:rsidR="00982D9F" w:rsidRDefault="00982D9F" w:rsidP="00137DD8">
      <w:pPr>
        <w:pStyle w:val="ListParagraph"/>
        <w:spacing w:after="120"/>
        <w:ind w:left="0"/>
        <w:rPr>
          <w:color w:val="000000"/>
        </w:rPr>
      </w:pPr>
    </w:p>
    <w:p w:rsidR="00137DD8" w:rsidRDefault="00137DD8" w:rsidP="00137DD8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 and will</w:t>
      </w:r>
      <w:r w:rsidRPr="00357E69">
        <w:rPr>
          <w:sz w:val="24"/>
          <w:szCs w:val="24"/>
        </w:rPr>
        <w:t xml:space="preserve"> provide an update </w:t>
      </w:r>
      <w:r w:rsidR="00927037">
        <w:rPr>
          <w:sz w:val="24"/>
          <w:szCs w:val="24"/>
        </w:rPr>
        <w:t>as</w:t>
      </w:r>
      <w:r w:rsidRPr="00357E69">
        <w:rPr>
          <w:sz w:val="24"/>
          <w:szCs w:val="24"/>
        </w:rPr>
        <w:t xml:space="preserve"> conditions warrant.</w:t>
      </w:r>
    </w:p>
    <w:p w:rsidR="00D16D7A" w:rsidRPr="00D16D7A" w:rsidRDefault="00D16D7A" w:rsidP="00072C2A">
      <w:pPr>
        <w:rPr>
          <w:rFonts w:ascii="Calibri" w:hAnsi="Calibri"/>
          <w:color w:val="000000"/>
        </w:rPr>
      </w:pPr>
    </w:p>
    <w:sectPr w:rsidR="00D16D7A" w:rsidRPr="00D16D7A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7BD" w:rsidRDefault="009D77BD">
      <w:r>
        <w:separator/>
      </w:r>
    </w:p>
  </w:endnote>
  <w:endnote w:type="continuationSeparator" w:id="0">
    <w:p w:rsidR="009D77BD" w:rsidRDefault="009D77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BD" w:rsidRDefault="009D77BD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9D77BD" w:rsidRPr="00D504B2" w:rsidRDefault="009D77B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9D77BD" w:rsidRPr="00D504B2" w:rsidRDefault="009D77B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9D77BD" w:rsidRPr="00D504B2" w:rsidRDefault="009D77B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9D77BD" w:rsidRPr="00D504B2" w:rsidRDefault="009D77B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9D77BD" w:rsidRPr="00D504B2" w:rsidRDefault="009D77B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9D77BD" w:rsidRDefault="009D77BD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9D77BD" w:rsidRDefault="009D77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7BD" w:rsidRDefault="009D77BD">
      <w:r>
        <w:separator/>
      </w:r>
    </w:p>
  </w:footnote>
  <w:footnote w:type="continuationSeparator" w:id="0">
    <w:p w:rsidR="009D77BD" w:rsidRDefault="009D77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BD" w:rsidRPr="000E73A1" w:rsidRDefault="009D77BD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9D77BD" w:rsidRPr="000E73A1" w:rsidRDefault="009D77BD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9D77BD" w:rsidRDefault="009D77BD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9D77BD" w:rsidRDefault="009D77BD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3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1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2"/>
  </w:num>
  <w:num w:numId="24">
    <w:abstractNumId w:val="16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029A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4600"/>
    <w:rsid w:val="00086071"/>
    <w:rsid w:val="00086E10"/>
    <w:rsid w:val="00091516"/>
    <w:rsid w:val="00093992"/>
    <w:rsid w:val="0009786B"/>
    <w:rsid w:val="00097A8D"/>
    <w:rsid w:val="000A1C49"/>
    <w:rsid w:val="000A2575"/>
    <w:rsid w:val="000A4FAA"/>
    <w:rsid w:val="000D28ED"/>
    <w:rsid w:val="000D5423"/>
    <w:rsid w:val="000D7795"/>
    <w:rsid w:val="000E307F"/>
    <w:rsid w:val="000E543D"/>
    <w:rsid w:val="000E587A"/>
    <w:rsid w:val="000E6384"/>
    <w:rsid w:val="000E66AC"/>
    <w:rsid w:val="000E73A1"/>
    <w:rsid w:val="000E7CFA"/>
    <w:rsid w:val="000F5FBF"/>
    <w:rsid w:val="00106EBB"/>
    <w:rsid w:val="00110527"/>
    <w:rsid w:val="001141D6"/>
    <w:rsid w:val="0011711F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B4809"/>
    <w:rsid w:val="001D0530"/>
    <w:rsid w:val="001D5157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241"/>
    <w:rsid w:val="00234B32"/>
    <w:rsid w:val="00235399"/>
    <w:rsid w:val="0025498E"/>
    <w:rsid w:val="00266ED5"/>
    <w:rsid w:val="00270013"/>
    <w:rsid w:val="00274F6F"/>
    <w:rsid w:val="00280BF2"/>
    <w:rsid w:val="00284BD6"/>
    <w:rsid w:val="002A254C"/>
    <w:rsid w:val="002A67BF"/>
    <w:rsid w:val="002B0726"/>
    <w:rsid w:val="002C1893"/>
    <w:rsid w:val="002C2860"/>
    <w:rsid w:val="002C3C04"/>
    <w:rsid w:val="002D0DD3"/>
    <w:rsid w:val="002D0ED9"/>
    <w:rsid w:val="002D23CD"/>
    <w:rsid w:val="002D7772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0C4E"/>
    <w:rsid w:val="00331D4E"/>
    <w:rsid w:val="00341444"/>
    <w:rsid w:val="0034230C"/>
    <w:rsid w:val="00355A29"/>
    <w:rsid w:val="00357A3C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21E5"/>
    <w:rsid w:val="00397848"/>
    <w:rsid w:val="003A53CB"/>
    <w:rsid w:val="003B079E"/>
    <w:rsid w:val="003B1A30"/>
    <w:rsid w:val="003C1111"/>
    <w:rsid w:val="003D1760"/>
    <w:rsid w:val="003D20E7"/>
    <w:rsid w:val="003D420D"/>
    <w:rsid w:val="003E04D1"/>
    <w:rsid w:val="003E1F5D"/>
    <w:rsid w:val="003E2D86"/>
    <w:rsid w:val="003E741D"/>
    <w:rsid w:val="003F0296"/>
    <w:rsid w:val="003F2674"/>
    <w:rsid w:val="003F5F73"/>
    <w:rsid w:val="0040677D"/>
    <w:rsid w:val="00420734"/>
    <w:rsid w:val="0042535B"/>
    <w:rsid w:val="00435FD2"/>
    <w:rsid w:val="00436E9F"/>
    <w:rsid w:val="00442922"/>
    <w:rsid w:val="00450C3C"/>
    <w:rsid w:val="00461909"/>
    <w:rsid w:val="0046262F"/>
    <w:rsid w:val="0047194D"/>
    <w:rsid w:val="00475CD3"/>
    <w:rsid w:val="00482289"/>
    <w:rsid w:val="00482523"/>
    <w:rsid w:val="004833FA"/>
    <w:rsid w:val="00484BF3"/>
    <w:rsid w:val="00490200"/>
    <w:rsid w:val="004A5F6D"/>
    <w:rsid w:val="004C23F8"/>
    <w:rsid w:val="004C3D24"/>
    <w:rsid w:val="004D05AA"/>
    <w:rsid w:val="004D0837"/>
    <w:rsid w:val="004D2A05"/>
    <w:rsid w:val="004D5382"/>
    <w:rsid w:val="004E5B5E"/>
    <w:rsid w:val="004E5FFD"/>
    <w:rsid w:val="004E69E1"/>
    <w:rsid w:val="004F259B"/>
    <w:rsid w:val="004F2E36"/>
    <w:rsid w:val="004F7E3D"/>
    <w:rsid w:val="005042BE"/>
    <w:rsid w:val="00524A6A"/>
    <w:rsid w:val="005443BE"/>
    <w:rsid w:val="005475CD"/>
    <w:rsid w:val="0054782E"/>
    <w:rsid w:val="00550BEF"/>
    <w:rsid w:val="005556D1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36EDF"/>
    <w:rsid w:val="00640959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850F7"/>
    <w:rsid w:val="006948E5"/>
    <w:rsid w:val="00694D7A"/>
    <w:rsid w:val="0069626D"/>
    <w:rsid w:val="006A5C91"/>
    <w:rsid w:val="006B6C52"/>
    <w:rsid w:val="006B7083"/>
    <w:rsid w:val="006C0F35"/>
    <w:rsid w:val="006C206D"/>
    <w:rsid w:val="006D61C5"/>
    <w:rsid w:val="006D7F2A"/>
    <w:rsid w:val="006F029A"/>
    <w:rsid w:val="006F671E"/>
    <w:rsid w:val="006F7CC6"/>
    <w:rsid w:val="0070086F"/>
    <w:rsid w:val="007018AD"/>
    <w:rsid w:val="00711562"/>
    <w:rsid w:val="00716ED2"/>
    <w:rsid w:val="007173D4"/>
    <w:rsid w:val="00725884"/>
    <w:rsid w:val="007339DF"/>
    <w:rsid w:val="00737284"/>
    <w:rsid w:val="00737813"/>
    <w:rsid w:val="00745454"/>
    <w:rsid w:val="00751506"/>
    <w:rsid w:val="007554C4"/>
    <w:rsid w:val="007705F5"/>
    <w:rsid w:val="007746BA"/>
    <w:rsid w:val="007935E9"/>
    <w:rsid w:val="007A266B"/>
    <w:rsid w:val="007A60E0"/>
    <w:rsid w:val="007A71E6"/>
    <w:rsid w:val="007B0CDF"/>
    <w:rsid w:val="007B2437"/>
    <w:rsid w:val="007B299B"/>
    <w:rsid w:val="007C56FB"/>
    <w:rsid w:val="007E6967"/>
    <w:rsid w:val="00804FED"/>
    <w:rsid w:val="008051D8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6036"/>
    <w:rsid w:val="00872754"/>
    <w:rsid w:val="00873E5B"/>
    <w:rsid w:val="008A1422"/>
    <w:rsid w:val="008A5892"/>
    <w:rsid w:val="008A5AFF"/>
    <w:rsid w:val="008A66FD"/>
    <w:rsid w:val="008A701D"/>
    <w:rsid w:val="008B3948"/>
    <w:rsid w:val="008B7AF7"/>
    <w:rsid w:val="008C3110"/>
    <w:rsid w:val="008C6FC7"/>
    <w:rsid w:val="008D2354"/>
    <w:rsid w:val="008D342A"/>
    <w:rsid w:val="008D3451"/>
    <w:rsid w:val="008E2DA1"/>
    <w:rsid w:val="008E7538"/>
    <w:rsid w:val="008F5A38"/>
    <w:rsid w:val="008F5C3C"/>
    <w:rsid w:val="009032FE"/>
    <w:rsid w:val="009076C8"/>
    <w:rsid w:val="00913779"/>
    <w:rsid w:val="009204E9"/>
    <w:rsid w:val="00927037"/>
    <w:rsid w:val="009324E1"/>
    <w:rsid w:val="00932729"/>
    <w:rsid w:val="00936309"/>
    <w:rsid w:val="009408A1"/>
    <w:rsid w:val="00947CE5"/>
    <w:rsid w:val="009514FB"/>
    <w:rsid w:val="00951983"/>
    <w:rsid w:val="0095221A"/>
    <w:rsid w:val="00961FBA"/>
    <w:rsid w:val="009627D4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16E5"/>
    <w:rsid w:val="009D315B"/>
    <w:rsid w:val="009D77BD"/>
    <w:rsid w:val="009F0CB3"/>
    <w:rsid w:val="009F4432"/>
    <w:rsid w:val="009F5856"/>
    <w:rsid w:val="00A0425B"/>
    <w:rsid w:val="00A05E22"/>
    <w:rsid w:val="00A112A3"/>
    <w:rsid w:val="00A11526"/>
    <w:rsid w:val="00A16E66"/>
    <w:rsid w:val="00A25A15"/>
    <w:rsid w:val="00A35E74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5053"/>
    <w:rsid w:val="00B7364E"/>
    <w:rsid w:val="00B83BE4"/>
    <w:rsid w:val="00B87886"/>
    <w:rsid w:val="00B902D7"/>
    <w:rsid w:val="00BA0869"/>
    <w:rsid w:val="00BA33CA"/>
    <w:rsid w:val="00BA620A"/>
    <w:rsid w:val="00BA6C22"/>
    <w:rsid w:val="00BB1A83"/>
    <w:rsid w:val="00BB5DB7"/>
    <w:rsid w:val="00BC39F5"/>
    <w:rsid w:val="00BC4DBB"/>
    <w:rsid w:val="00BF03DD"/>
    <w:rsid w:val="00BF222F"/>
    <w:rsid w:val="00C00867"/>
    <w:rsid w:val="00C02B48"/>
    <w:rsid w:val="00C13AB6"/>
    <w:rsid w:val="00C14678"/>
    <w:rsid w:val="00C32F59"/>
    <w:rsid w:val="00C40251"/>
    <w:rsid w:val="00C45BBE"/>
    <w:rsid w:val="00C52E53"/>
    <w:rsid w:val="00C5583A"/>
    <w:rsid w:val="00C55C04"/>
    <w:rsid w:val="00C57DC0"/>
    <w:rsid w:val="00C669F5"/>
    <w:rsid w:val="00C725BE"/>
    <w:rsid w:val="00C8640C"/>
    <w:rsid w:val="00C90C2C"/>
    <w:rsid w:val="00C94483"/>
    <w:rsid w:val="00C95061"/>
    <w:rsid w:val="00CB591C"/>
    <w:rsid w:val="00CD788C"/>
    <w:rsid w:val="00CD7A7F"/>
    <w:rsid w:val="00CF27E8"/>
    <w:rsid w:val="00CF7DA8"/>
    <w:rsid w:val="00D01DF2"/>
    <w:rsid w:val="00D10885"/>
    <w:rsid w:val="00D14007"/>
    <w:rsid w:val="00D16D7A"/>
    <w:rsid w:val="00D17951"/>
    <w:rsid w:val="00D34D06"/>
    <w:rsid w:val="00D40588"/>
    <w:rsid w:val="00D504B2"/>
    <w:rsid w:val="00D52B79"/>
    <w:rsid w:val="00D5447D"/>
    <w:rsid w:val="00D545C2"/>
    <w:rsid w:val="00D5621B"/>
    <w:rsid w:val="00D6351B"/>
    <w:rsid w:val="00D64911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F00D72"/>
    <w:rsid w:val="00F02BC8"/>
    <w:rsid w:val="00F160FE"/>
    <w:rsid w:val="00F2108E"/>
    <w:rsid w:val="00F42CF1"/>
    <w:rsid w:val="00F5001C"/>
    <w:rsid w:val="00F64137"/>
    <w:rsid w:val="00F65841"/>
    <w:rsid w:val="00F92739"/>
    <w:rsid w:val="00F92F99"/>
    <w:rsid w:val="00FB157D"/>
    <w:rsid w:val="00FB4C28"/>
    <w:rsid w:val="00FB77CD"/>
    <w:rsid w:val="00FD58BE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316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6</cp:revision>
  <cp:lastPrinted>2009-10-28T19:35:00Z</cp:lastPrinted>
  <dcterms:created xsi:type="dcterms:W3CDTF">2011-05-26T21:59:00Z</dcterms:created>
  <dcterms:modified xsi:type="dcterms:W3CDTF">2011-05-26T22:33:00Z</dcterms:modified>
</cp:coreProperties>
</file>