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48330E">
        <w:rPr>
          <w:rFonts w:ascii="Calibri" w:hAnsi="Calibri"/>
          <w:b/>
          <w:color w:val="000000"/>
          <w:sz w:val="28"/>
          <w:szCs w:val="28"/>
        </w:rPr>
        <w:t>2</w:t>
      </w:r>
      <w:r w:rsidR="000602A9">
        <w:rPr>
          <w:rFonts w:ascii="Calibri" w:hAnsi="Calibri"/>
          <w:b/>
          <w:color w:val="000000"/>
          <w:sz w:val="28"/>
          <w:szCs w:val="28"/>
        </w:rPr>
        <w:t>4</w:t>
      </w:r>
      <w:r w:rsidR="0048330E">
        <w:rPr>
          <w:rFonts w:ascii="Calibri" w:hAnsi="Calibri"/>
          <w:b/>
          <w:color w:val="000000"/>
          <w:sz w:val="28"/>
          <w:szCs w:val="28"/>
        </w:rPr>
        <w:t xml:space="preserve">June2012  </w:t>
      </w:r>
      <w:r w:rsidR="000602A9">
        <w:rPr>
          <w:rFonts w:ascii="Calibri" w:hAnsi="Calibri"/>
          <w:b/>
          <w:color w:val="000000"/>
          <w:sz w:val="28"/>
          <w:szCs w:val="28"/>
        </w:rPr>
        <w:t>4</w:t>
      </w:r>
      <w:r w:rsidR="0048330E">
        <w:rPr>
          <w:rFonts w:ascii="Calibri" w:hAnsi="Calibri"/>
          <w:b/>
          <w:color w:val="000000"/>
          <w:sz w:val="28"/>
          <w:szCs w:val="28"/>
        </w:rPr>
        <w:t>:</w:t>
      </w:r>
      <w:r w:rsidR="000602A9">
        <w:rPr>
          <w:rFonts w:ascii="Calibri" w:hAnsi="Calibri"/>
          <w:b/>
          <w:color w:val="000000"/>
          <w:sz w:val="28"/>
          <w:szCs w:val="28"/>
        </w:rPr>
        <w:t>0</w:t>
      </w:r>
      <w:r w:rsidR="007F3C00">
        <w:rPr>
          <w:rFonts w:ascii="Calibri" w:hAnsi="Calibri"/>
          <w:b/>
          <w:color w:val="000000"/>
          <w:sz w:val="28"/>
          <w:szCs w:val="28"/>
        </w:rPr>
        <w:t>0P</w:t>
      </w:r>
      <w:r w:rsidR="007F3C00"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48330E" w:rsidRDefault="00A64D85" w:rsidP="00B30F65">
      <w:pPr>
        <w:pStyle w:val="ListParagraph"/>
        <w:spacing w:after="120"/>
        <w:ind w:left="0"/>
        <w:rPr>
          <w:sz w:val="24"/>
          <w:szCs w:val="24"/>
        </w:rPr>
      </w:pPr>
      <w:r>
        <w:rPr>
          <w:sz w:val="24"/>
          <w:szCs w:val="24"/>
        </w:rPr>
        <w:t>As of</w:t>
      </w:r>
      <w:r w:rsidR="000602A9">
        <w:rPr>
          <w:sz w:val="24"/>
          <w:szCs w:val="24"/>
        </w:rPr>
        <w:t xml:space="preserve"> 2:00P</w:t>
      </w:r>
      <w:r>
        <w:rPr>
          <w:sz w:val="24"/>
          <w:szCs w:val="24"/>
        </w:rPr>
        <w:t>M on</w:t>
      </w:r>
      <w:r w:rsidR="00680783">
        <w:rPr>
          <w:sz w:val="24"/>
          <w:szCs w:val="24"/>
        </w:rPr>
        <w:t xml:space="preserve"> </w:t>
      </w:r>
      <w:r w:rsidR="00ED0959">
        <w:rPr>
          <w:sz w:val="24"/>
          <w:szCs w:val="24"/>
        </w:rPr>
        <w:t>Sunday</w:t>
      </w:r>
      <w:r>
        <w:rPr>
          <w:sz w:val="24"/>
          <w:szCs w:val="24"/>
        </w:rPr>
        <w:t>, t</w:t>
      </w:r>
      <w:r w:rsidR="00B30F65">
        <w:rPr>
          <w:sz w:val="24"/>
          <w:szCs w:val="24"/>
        </w:rPr>
        <w:t xml:space="preserve">he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48330E">
        <w:rPr>
          <w:sz w:val="24"/>
          <w:szCs w:val="24"/>
        </w:rPr>
        <w:t>1</w:t>
      </w:r>
      <w:r w:rsidR="00F0251D">
        <w:rPr>
          <w:sz w:val="24"/>
          <w:szCs w:val="24"/>
        </w:rPr>
        <w:t>,</w:t>
      </w:r>
      <w:r w:rsidR="000602A9">
        <w:rPr>
          <w:sz w:val="24"/>
          <w:szCs w:val="24"/>
        </w:rPr>
        <w:t>50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 </w:t>
      </w:r>
      <w:r w:rsidR="006C7B91">
        <w:rPr>
          <w:sz w:val="24"/>
          <w:szCs w:val="24"/>
        </w:rPr>
        <w:t xml:space="preserve">has dropped slightly from a peak of </w:t>
      </w:r>
      <w:r w:rsidR="001C6BD2">
        <w:rPr>
          <w:sz w:val="24"/>
          <w:szCs w:val="24"/>
        </w:rPr>
        <w:t xml:space="preserve">approximately </w:t>
      </w:r>
      <w:r w:rsidR="006C7B91">
        <w:rPr>
          <w:sz w:val="24"/>
          <w:szCs w:val="24"/>
        </w:rPr>
        <w:t>11,900 m</w:t>
      </w:r>
      <w:r w:rsidR="006C7B91" w:rsidRPr="006C7B91">
        <w:rPr>
          <w:sz w:val="24"/>
          <w:szCs w:val="24"/>
          <w:vertAlign w:val="superscript"/>
        </w:rPr>
        <w:t>3</w:t>
      </w:r>
      <w:r w:rsidR="006C7B91">
        <w:rPr>
          <w:sz w:val="24"/>
          <w:szCs w:val="24"/>
        </w:rPr>
        <w:t>/s on Friday</w:t>
      </w:r>
      <w:r w:rsidR="00B30F65">
        <w:rPr>
          <w:sz w:val="24"/>
          <w:szCs w:val="24"/>
        </w:rPr>
        <w:t>.</w:t>
      </w:r>
      <w:r>
        <w:rPr>
          <w:sz w:val="24"/>
          <w:szCs w:val="24"/>
        </w:rPr>
        <w:t xml:space="preserve"> </w:t>
      </w:r>
      <w:r w:rsidR="0048330E">
        <w:rPr>
          <w:sz w:val="24"/>
          <w:szCs w:val="24"/>
        </w:rPr>
        <w:t xml:space="preserve">River levels at Hope </w:t>
      </w:r>
      <w:r w:rsidR="006C7B91">
        <w:rPr>
          <w:sz w:val="24"/>
          <w:szCs w:val="24"/>
        </w:rPr>
        <w:t xml:space="preserve">are expected to </w:t>
      </w:r>
      <w:r w:rsidR="00F0251D">
        <w:rPr>
          <w:sz w:val="24"/>
          <w:szCs w:val="24"/>
        </w:rPr>
        <w:t>remain elevated (</w:t>
      </w:r>
      <w:r w:rsidR="0048330E">
        <w:rPr>
          <w:sz w:val="24"/>
          <w:szCs w:val="24"/>
        </w:rPr>
        <w:t>&gt;</w:t>
      </w:r>
      <w:r w:rsidR="00F0251D">
        <w:rPr>
          <w:sz w:val="24"/>
          <w:szCs w:val="24"/>
        </w:rPr>
        <w:t>11,</w:t>
      </w:r>
      <w:r w:rsidR="000602A9">
        <w:rPr>
          <w:sz w:val="24"/>
          <w:szCs w:val="24"/>
        </w:rPr>
        <w:t>0</w:t>
      </w:r>
      <w:r w:rsidR="00F0251D">
        <w:rPr>
          <w:sz w:val="24"/>
          <w:szCs w:val="24"/>
        </w:rPr>
        <w:t>00 m</w:t>
      </w:r>
      <w:r w:rsidR="00F0251D" w:rsidRPr="00F0251D">
        <w:rPr>
          <w:sz w:val="24"/>
          <w:szCs w:val="24"/>
          <w:vertAlign w:val="superscript"/>
        </w:rPr>
        <w:t>3</w:t>
      </w:r>
      <w:r w:rsidR="00F0251D">
        <w:rPr>
          <w:sz w:val="24"/>
          <w:szCs w:val="24"/>
        </w:rPr>
        <w:t xml:space="preserve">/s) </w:t>
      </w:r>
      <w:r w:rsidR="0048330E">
        <w:rPr>
          <w:sz w:val="24"/>
          <w:szCs w:val="24"/>
        </w:rPr>
        <w:t>through the weekend</w:t>
      </w:r>
      <w:r w:rsidR="006C7B91">
        <w:rPr>
          <w:sz w:val="24"/>
          <w:szCs w:val="24"/>
        </w:rPr>
        <w:t xml:space="preserve"> and </w:t>
      </w:r>
      <w:r w:rsidR="001C6BD2">
        <w:rPr>
          <w:sz w:val="24"/>
          <w:szCs w:val="24"/>
        </w:rPr>
        <w:t xml:space="preserve">into </w:t>
      </w:r>
      <w:r w:rsidR="006C7B91">
        <w:rPr>
          <w:sz w:val="24"/>
          <w:szCs w:val="24"/>
        </w:rPr>
        <w:t>early next week</w:t>
      </w:r>
      <w:r w:rsidR="00F0251D">
        <w:rPr>
          <w:sz w:val="24"/>
          <w:szCs w:val="24"/>
        </w:rPr>
        <w:t xml:space="preserve">. </w:t>
      </w:r>
    </w:p>
    <w:p w:rsidR="000602A9" w:rsidRDefault="000602A9" w:rsidP="000602A9">
      <w:pPr>
        <w:pStyle w:val="ListParagraph"/>
        <w:spacing w:after="120"/>
        <w:ind w:left="0"/>
        <w:rPr>
          <w:sz w:val="24"/>
          <w:szCs w:val="24"/>
        </w:rPr>
      </w:pPr>
      <w:r>
        <w:rPr>
          <w:sz w:val="24"/>
          <w:szCs w:val="24"/>
        </w:rPr>
        <w:t xml:space="preserve">The main pulse of water from last week’s rainfall over the Interior has now worked its way down through the lower Fraser River (through Mission and downstream). River levels around Mission and downstream are expected to hold steady through the early part of the week as local inflows (e.g. from the Harrison River) offset declining flows from upstream on the </w:t>
      </w:r>
      <w:proofErr w:type="spellStart"/>
      <w:r>
        <w:rPr>
          <w:sz w:val="24"/>
          <w:szCs w:val="24"/>
        </w:rPr>
        <w:t>mainstem</w:t>
      </w:r>
      <w:proofErr w:type="spellEnd"/>
      <w:r w:rsidR="00ED0959">
        <w:rPr>
          <w:sz w:val="24"/>
          <w:szCs w:val="24"/>
        </w:rPr>
        <w:t xml:space="preserve"> Fraser</w:t>
      </w:r>
      <w:r>
        <w:rPr>
          <w:sz w:val="24"/>
          <w:szCs w:val="24"/>
        </w:rPr>
        <w:t xml:space="preserve">. There is the potential for small rises or drops through Tuesday </w:t>
      </w:r>
      <w:r w:rsidR="00ED0959">
        <w:rPr>
          <w:sz w:val="24"/>
          <w:szCs w:val="24"/>
        </w:rPr>
        <w:t xml:space="preserve">and </w:t>
      </w:r>
      <w:r>
        <w:rPr>
          <w:sz w:val="24"/>
          <w:szCs w:val="24"/>
        </w:rPr>
        <w:t xml:space="preserve">Wednesday. The Fraser River at Mission (08MH024) is currently at 6.36 m and </w:t>
      </w:r>
      <w:r w:rsidR="00ED0959">
        <w:rPr>
          <w:sz w:val="24"/>
          <w:szCs w:val="24"/>
        </w:rPr>
        <w:t xml:space="preserve">the most recent </w:t>
      </w:r>
      <w:r>
        <w:rPr>
          <w:sz w:val="24"/>
          <w:szCs w:val="24"/>
        </w:rPr>
        <w:t>modelling</w:t>
      </w:r>
      <w:r w:rsidR="00680783">
        <w:rPr>
          <w:sz w:val="24"/>
          <w:szCs w:val="24"/>
        </w:rPr>
        <w:t xml:space="preserve"> completed today</w:t>
      </w:r>
      <w:r>
        <w:rPr>
          <w:sz w:val="24"/>
          <w:szCs w:val="24"/>
        </w:rPr>
        <w:t xml:space="preserve"> is forecasting rises to 6.5 m through Wednesday.</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3F75F0" w:rsidRDefault="003F75F0" w:rsidP="00E935AF">
      <w:pPr>
        <w:pStyle w:val="ListParagraph"/>
        <w:spacing w:after="120"/>
        <w:ind w:left="0"/>
        <w:rPr>
          <w:sz w:val="24"/>
          <w:szCs w:val="24"/>
        </w:rPr>
      </w:pPr>
      <w:r>
        <w:rPr>
          <w:sz w:val="24"/>
          <w:szCs w:val="24"/>
        </w:rPr>
        <w:t>Heavy rainfall and rapid snowmelt occurred over the weekend, particularly in the Thompson River basin (</w:t>
      </w:r>
      <w:r w:rsidR="00680783">
        <w:rPr>
          <w:sz w:val="24"/>
          <w:szCs w:val="24"/>
        </w:rPr>
        <w:t xml:space="preserve">a </w:t>
      </w:r>
      <w:r>
        <w:rPr>
          <w:sz w:val="24"/>
          <w:szCs w:val="24"/>
        </w:rPr>
        <w:t xml:space="preserve">major tributary to the Lower Fraser River) and to a lesser extent the Upper Fraser River. Typically it takes 6 days for water from rain and </w:t>
      </w:r>
      <w:r w:rsidR="00680783">
        <w:rPr>
          <w:sz w:val="24"/>
          <w:szCs w:val="24"/>
        </w:rPr>
        <w:t>snow</w:t>
      </w:r>
      <w:r>
        <w:rPr>
          <w:sz w:val="24"/>
          <w:szCs w:val="24"/>
        </w:rPr>
        <w:t xml:space="preserve">melt in </w:t>
      </w:r>
      <w:r w:rsidR="00680783">
        <w:rPr>
          <w:sz w:val="24"/>
          <w:szCs w:val="24"/>
        </w:rPr>
        <w:t xml:space="preserve">these </w:t>
      </w:r>
      <w:r>
        <w:rPr>
          <w:sz w:val="24"/>
          <w:szCs w:val="24"/>
        </w:rPr>
        <w:t xml:space="preserve">headwaters to travel down to the Lower Fraser Valley. Due to heavier rain across the Fraser River </w:t>
      </w:r>
      <w:r w:rsidR="00680783">
        <w:rPr>
          <w:sz w:val="24"/>
          <w:szCs w:val="24"/>
        </w:rPr>
        <w:t>tributaries</w:t>
      </w:r>
      <w:r>
        <w:rPr>
          <w:sz w:val="24"/>
          <w:szCs w:val="24"/>
        </w:rPr>
        <w:t>, another pulse of water is expected to travel downstream through this week. While there may be slight drops in river levels along the Lower Fraser River this week, significant additional rise is expected over the Friday to Monday (June 29</w:t>
      </w:r>
      <w:r w:rsidRPr="00913873">
        <w:rPr>
          <w:sz w:val="24"/>
          <w:szCs w:val="24"/>
          <w:vertAlign w:val="superscript"/>
        </w:rPr>
        <w:t>th</w:t>
      </w:r>
      <w:r>
        <w:rPr>
          <w:sz w:val="24"/>
          <w:szCs w:val="24"/>
        </w:rPr>
        <w:t xml:space="preserve"> – July 2</w:t>
      </w:r>
      <w:r w:rsidRPr="00913873">
        <w:rPr>
          <w:sz w:val="24"/>
          <w:szCs w:val="24"/>
          <w:vertAlign w:val="superscript"/>
        </w:rPr>
        <w:t>nd</w:t>
      </w:r>
      <w:r>
        <w:rPr>
          <w:sz w:val="24"/>
          <w:szCs w:val="24"/>
        </w:rPr>
        <w:t xml:space="preserve">) period next week. Current forecasts are estimating the flows </w:t>
      </w:r>
      <w:r w:rsidR="00680783">
        <w:rPr>
          <w:sz w:val="24"/>
          <w:szCs w:val="24"/>
        </w:rPr>
        <w:t xml:space="preserve">to be in </w:t>
      </w:r>
      <w:r>
        <w:rPr>
          <w:sz w:val="24"/>
          <w:szCs w:val="24"/>
        </w:rPr>
        <w:t xml:space="preserve">the </w:t>
      </w:r>
      <w:r w:rsidR="00680783">
        <w:rPr>
          <w:sz w:val="24"/>
          <w:szCs w:val="24"/>
        </w:rPr>
        <w:t xml:space="preserve">range </w:t>
      </w:r>
      <w:proofErr w:type="gramStart"/>
      <w:r w:rsidR="00680783">
        <w:rPr>
          <w:sz w:val="24"/>
          <w:szCs w:val="24"/>
        </w:rPr>
        <w:t xml:space="preserve">of </w:t>
      </w:r>
      <w:r>
        <w:rPr>
          <w:sz w:val="24"/>
          <w:szCs w:val="24"/>
        </w:rPr>
        <w:t>12,500 to 13,500 m</w:t>
      </w:r>
      <w:r w:rsidRPr="003F75F0">
        <w:rPr>
          <w:sz w:val="24"/>
          <w:szCs w:val="24"/>
          <w:vertAlign w:val="superscript"/>
        </w:rPr>
        <w:t>3</w:t>
      </w:r>
      <w:r>
        <w:rPr>
          <w:sz w:val="24"/>
          <w:szCs w:val="24"/>
        </w:rPr>
        <w:t>/s at Hope,</w:t>
      </w:r>
      <w:proofErr w:type="gramEnd"/>
      <w:r>
        <w:rPr>
          <w:sz w:val="24"/>
          <w:szCs w:val="24"/>
        </w:rPr>
        <w:t xml:space="preserve"> and a height of 6.7-7.3 m at the Mission gauge. These forecasts consider the water that is currently in the tributaries</w:t>
      </w:r>
      <w:r w:rsidR="00680783">
        <w:rPr>
          <w:sz w:val="24"/>
          <w:szCs w:val="24"/>
        </w:rPr>
        <w:t>.</w:t>
      </w:r>
      <w:r>
        <w:rPr>
          <w:sz w:val="24"/>
          <w:szCs w:val="24"/>
        </w:rPr>
        <w:t xml:space="preserve"> </w:t>
      </w:r>
      <w:r w:rsidR="00680783">
        <w:rPr>
          <w:sz w:val="24"/>
          <w:szCs w:val="24"/>
        </w:rPr>
        <w:t>A</w:t>
      </w:r>
      <w:r>
        <w:rPr>
          <w:sz w:val="24"/>
          <w:szCs w:val="24"/>
        </w:rPr>
        <w:t>ny significant additional rainfall over the week may cause the forecast to increase.</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E0B" w:rsidRDefault="00843E0B">
      <w:r>
        <w:separator/>
      </w:r>
    </w:p>
  </w:endnote>
  <w:endnote w:type="continuationSeparator" w:id="0">
    <w:p w:rsidR="00843E0B" w:rsidRDefault="00843E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F0" w:rsidRDefault="003F75F0" w:rsidP="00E42504">
    <w:pPr>
      <w:pBdr>
        <w:top w:val="single" w:sz="4" w:space="1" w:color="auto"/>
      </w:pBdr>
      <w:autoSpaceDE w:val="0"/>
      <w:autoSpaceDN w:val="0"/>
      <w:adjustRightInd w:val="0"/>
      <w:rPr>
        <w:rFonts w:ascii="Arial" w:hAnsi="Arial" w:cs="Lucida Sans Unicode"/>
        <w:b/>
        <w:sz w:val="18"/>
        <w:szCs w:val="18"/>
      </w:rPr>
    </w:pPr>
  </w:p>
  <w:p w:rsidR="003F75F0" w:rsidRPr="00D504B2" w:rsidRDefault="003F75F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75F0" w:rsidRPr="00D504B2" w:rsidRDefault="003F75F0" w:rsidP="00E42504">
    <w:pPr>
      <w:autoSpaceDE w:val="0"/>
      <w:autoSpaceDN w:val="0"/>
      <w:adjustRightInd w:val="0"/>
      <w:rPr>
        <w:rFonts w:ascii="Arial" w:hAnsi="Arial" w:cs="Lucida Sans Unicode"/>
        <w:sz w:val="18"/>
        <w:szCs w:val="18"/>
      </w:rPr>
    </w:pPr>
  </w:p>
  <w:p w:rsidR="003F75F0" w:rsidRPr="00D504B2" w:rsidRDefault="003F75F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75F0" w:rsidRPr="00D504B2" w:rsidRDefault="003F75F0" w:rsidP="00E42504">
    <w:pPr>
      <w:autoSpaceDE w:val="0"/>
      <w:autoSpaceDN w:val="0"/>
      <w:adjustRightInd w:val="0"/>
      <w:rPr>
        <w:rFonts w:ascii="Arial" w:hAnsi="Arial" w:cs="Lucida Sans Unicode"/>
        <w:sz w:val="18"/>
        <w:szCs w:val="18"/>
      </w:rPr>
    </w:pPr>
  </w:p>
  <w:p w:rsidR="003F75F0" w:rsidRDefault="003F75F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E0B" w:rsidRDefault="00843E0B">
      <w:r>
        <w:separator/>
      </w:r>
    </w:p>
  </w:footnote>
  <w:footnote w:type="continuationSeparator" w:id="0">
    <w:p w:rsidR="00843E0B" w:rsidRDefault="00843E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F0" w:rsidRPr="000E73A1" w:rsidRDefault="003F75F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75F0" w:rsidRPr="000E73A1" w:rsidRDefault="003F75F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F75F0" w:rsidRDefault="003F75F0" w:rsidP="00086071">
    <w:pPr>
      <w:pBdr>
        <w:bottom w:val="single" w:sz="4" w:space="1" w:color="auto"/>
      </w:pBdr>
      <w:autoSpaceDE w:val="0"/>
      <w:autoSpaceDN w:val="0"/>
      <w:adjustRightInd w:val="0"/>
      <w:rPr>
        <w:rFonts w:ascii="Arial" w:hAnsi="Arial" w:cs="Arial"/>
        <w:b/>
        <w:bCs/>
        <w:sz w:val="20"/>
        <w:szCs w:val="20"/>
        <w:lang w:val="en-US"/>
      </w:rPr>
    </w:pPr>
  </w:p>
  <w:p w:rsidR="003F75F0" w:rsidRDefault="003F75F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5C91"/>
    <w:rsid w:val="006B6C52"/>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43E0B"/>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E097D-AB26-4602-807D-56003F9F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2080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2012-06-21T00:17:00Z</cp:lastPrinted>
  <dcterms:created xsi:type="dcterms:W3CDTF">2012-06-24T23:11:00Z</dcterms:created>
  <dcterms:modified xsi:type="dcterms:W3CDTF">2012-06-24T23:11:00Z</dcterms:modified>
</cp:coreProperties>
</file>