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977ADD">
        <w:rPr>
          <w:rFonts w:ascii="Calibri" w:hAnsi="Calibri"/>
          <w:b/>
          <w:color w:val="000000"/>
          <w:sz w:val="28"/>
          <w:szCs w:val="28"/>
        </w:rPr>
        <w:t>2</w:t>
      </w:r>
      <w:r w:rsidR="00B57F21">
        <w:rPr>
          <w:rFonts w:ascii="Calibri" w:hAnsi="Calibri"/>
          <w:b/>
          <w:color w:val="000000"/>
          <w:sz w:val="28"/>
          <w:szCs w:val="28"/>
        </w:rPr>
        <w:t>7</w:t>
      </w:r>
      <w:r w:rsidR="00977ADD">
        <w:rPr>
          <w:rFonts w:ascii="Calibri" w:hAnsi="Calibri"/>
          <w:b/>
          <w:color w:val="000000"/>
          <w:sz w:val="28"/>
          <w:szCs w:val="28"/>
        </w:rPr>
        <w:t>June2012</w:t>
      </w:r>
      <w:r w:rsidR="006C09BA">
        <w:rPr>
          <w:rFonts w:ascii="Calibri" w:hAnsi="Calibri"/>
          <w:b/>
          <w:color w:val="000000"/>
          <w:sz w:val="28"/>
          <w:szCs w:val="28"/>
        </w:rPr>
        <w:t xml:space="preserve"> </w:t>
      </w:r>
      <w:r w:rsidR="00D72F61">
        <w:rPr>
          <w:rFonts w:ascii="Calibri" w:hAnsi="Calibri"/>
          <w:b/>
          <w:color w:val="000000"/>
          <w:sz w:val="28"/>
          <w:szCs w:val="28"/>
        </w:rPr>
        <w:t>10</w:t>
      </w:r>
      <w:r w:rsidR="00DA68CC">
        <w:rPr>
          <w:rFonts w:ascii="Calibri" w:hAnsi="Calibri"/>
          <w:b/>
          <w:color w:val="000000"/>
          <w:sz w:val="28"/>
          <w:szCs w:val="28"/>
        </w:rPr>
        <w:t>:</w:t>
      </w:r>
      <w:r w:rsidR="00D72F61">
        <w:rPr>
          <w:rFonts w:ascii="Calibri" w:hAnsi="Calibri"/>
          <w:b/>
          <w:color w:val="000000"/>
          <w:sz w:val="28"/>
          <w:szCs w:val="28"/>
        </w:rPr>
        <w:t>00</w:t>
      </w:r>
      <w:r w:rsidR="00B57F21">
        <w:rPr>
          <w:rFonts w:ascii="Calibri" w:hAnsi="Calibri"/>
          <w:b/>
          <w:color w:val="000000"/>
          <w:sz w:val="28"/>
          <w:szCs w:val="28"/>
        </w:rPr>
        <w:t>A</w:t>
      </w:r>
      <w:r w:rsidR="00486B17"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B45388" w:rsidRDefault="00B45388"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Quesnel</w:t>
      </w:r>
      <w:proofErr w:type="spellEnd"/>
      <w:r w:rsidRPr="0046731D">
        <w:rPr>
          <w:b/>
          <w:color w:val="000000"/>
          <w:sz w:val="24"/>
          <w:szCs w:val="24"/>
        </w:rPr>
        <w:t xml:space="preserve"> River – Flood Watch</w:t>
      </w:r>
      <w:r w:rsidR="005C5249">
        <w:rPr>
          <w:b/>
          <w:color w:val="000000"/>
          <w:sz w:val="24"/>
          <w:szCs w:val="24"/>
        </w:rPr>
        <w:t xml:space="preserve"> </w:t>
      </w:r>
    </w:p>
    <w:p w:rsidR="00346257" w:rsidRPr="00346257" w:rsidRDefault="00346257" w:rsidP="00346257">
      <w:pPr>
        <w:pStyle w:val="ListParagraph"/>
        <w:numPr>
          <w:ilvl w:val="0"/>
          <w:numId w:val="28"/>
        </w:numPr>
        <w:spacing w:line="276" w:lineRule="auto"/>
        <w:ind w:left="567" w:hanging="283"/>
        <w:rPr>
          <w:b/>
          <w:color w:val="000000"/>
          <w:sz w:val="24"/>
          <w:szCs w:val="24"/>
        </w:rPr>
      </w:pPr>
      <w:r w:rsidRPr="0046731D">
        <w:rPr>
          <w:b/>
          <w:color w:val="000000"/>
          <w:sz w:val="24"/>
          <w:szCs w:val="24"/>
        </w:rPr>
        <w:t xml:space="preserve">Fraser River (from </w:t>
      </w:r>
      <w:proofErr w:type="spellStart"/>
      <w:r w:rsidRPr="0046731D">
        <w:rPr>
          <w:b/>
          <w:color w:val="000000"/>
          <w:sz w:val="24"/>
          <w:szCs w:val="24"/>
        </w:rPr>
        <w:t>Quesnel</w:t>
      </w:r>
      <w:proofErr w:type="spellEnd"/>
      <w:r w:rsidRPr="0046731D">
        <w:rPr>
          <w:b/>
          <w:color w:val="000000"/>
          <w:sz w:val="24"/>
          <w:szCs w:val="24"/>
        </w:rPr>
        <w:t xml:space="preserve"> to </w:t>
      </w:r>
      <w:r>
        <w:rPr>
          <w:b/>
          <w:color w:val="000000"/>
          <w:sz w:val="24"/>
          <w:szCs w:val="24"/>
        </w:rPr>
        <w:t xml:space="preserve">the </w:t>
      </w:r>
      <w:r w:rsidRPr="0046731D">
        <w:rPr>
          <w:b/>
          <w:color w:val="000000"/>
          <w:sz w:val="24"/>
          <w:szCs w:val="24"/>
        </w:rPr>
        <w:t>Fraser Canyon)</w:t>
      </w:r>
      <w:r>
        <w:rPr>
          <w:b/>
          <w:color w:val="000000"/>
          <w:sz w:val="24"/>
          <w:szCs w:val="24"/>
        </w:rPr>
        <w:t xml:space="preserve"> – Flood Watch</w:t>
      </w:r>
    </w:p>
    <w:p w:rsidR="00B45388" w:rsidRPr="00543984" w:rsidRDefault="00B45388" w:rsidP="00BB3345">
      <w:pPr>
        <w:pStyle w:val="ListParagraph"/>
        <w:numPr>
          <w:ilvl w:val="0"/>
          <w:numId w:val="28"/>
        </w:numPr>
        <w:spacing w:line="276" w:lineRule="auto"/>
        <w:ind w:left="567" w:hanging="283"/>
        <w:rPr>
          <w:b/>
          <w:color w:val="000000"/>
          <w:sz w:val="24"/>
          <w:szCs w:val="24"/>
        </w:rPr>
      </w:pPr>
      <w:r w:rsidRPr="0046731D">
        <w:rPr>
          <w:b/>
          <w:color w:val="000000"/>
          <w:sz w:val="24"/>
          <w:szCs w:val="24"/>
        </w:rPr>
        <w:t>Fraser River (at Prince George and upstream</w:t>
      </w:r>
      <w:r w:rsidR="00346257">
        <w:rPr>
          <w:b/>
          <w:color w:val="000000"/>
          <w:sz w:val="24"/>
          <w:szCs w:val="24"/>
        </w:rPr>
        <w:t xml:space="preserve">) – High </w:t>
      </w:r>
      <w:proofErr w:type="spellStart"/>
      <w:r w:rsidR="00346257">
        <w:rPr>
          <w:b/>
          <w:color w:val="000000"/>
          <w:sz w:val="24"/>
          <w:szCs w:val="24"/>
        </w:rPr>
        <w:t>Streamflow</w:t>
      </w:r>
      <w:proofErr w:type="spellEnd"/>
      <w:r w:rsidR="00346257">
        <w:rPr>
          <w:b/>
          <w:color w:val="000000"/>
          <w:sz w:val="24"/>
          <w:szCs w:val="24"/>
        </w:rPr>
        <w:t xml:space="preserve"> Advisory (</w:t>
      </w:r>
      <w:r w:rsidR="00346257" w:rsidRPr="00346257">
        <w:rPr>
          <w:b/>
          <w:color w:val="0070C0"/>
          <w:sz w:val="24"/>
          <w:szCs w:val="24"/>
        </w:rPr>
        <w:t>DOWNGRADED</w:t>
      </w:r>
      <w:r w:rsidR="00346257">
        <w:rPr>
          <w:b/>
          <w:color w:val="000000"/>
          <w:sz w:val="24"/>
          <w:szCs w:val="24"/>
        </w:rPr>
        <w:t>)</w:t>
      </w:r>
    </w:p>
    <w:p w:rsidR="00075835" w:rsidRDefault="00075835" w:rsidP="00075835">
      <w:pPr>
        <w:pStyle w:val="ListParagraph"/>
        <w:numPr>
          <w:ilvl w:val="0"/>
          <w:numId w:val="28"/>
        </w:numPr>
        <w:spacing w:after="120" w:line="276" w:lineRule="auto"/>
        <w:ind w:left="567" w:hanging="283"/>
        <w:rPr>
          <w:b/>
          <w:color w:val="000000"/>
          <w:sz w:val="24"/>
          <w:szCs w:val="24"/>
        </w:rPr>
      </w:pPr>
      <w:r>
        <w:rPr>
          <w:b/>
          <w:color w:val="000000"/>
          <w:sz w:val="24"/>
          <w:szCs w:val="24"/>
        </w:rPr>
        <w:t xml:space="preserve">North-West Region (including Skeena River, </w:t>
      </w:r>
      <w:proofErr w:type="spellStart"/>
      <w:r>
        <w:rPr>
          <w:b/>
          <w:color w:val="000000"/>
          <w:sz w:val="24"/>
          <w:szCs w:val="24"/>
        </w:rPr>
        <w:t>Bulkley</w:t>
      </w:r>
      <w:proofErr w:type="spellEnd"/>
      <w:r>
        <w:rPr>
          <w:b/>
          <w:color w:val="000000"/>
          <w:sz w:val="24"/>
          <w:szCs w:val="24"/>
        </w:rPr>
        <w:t xml:space="preserve"> River and tributaries) – High </w:t>
      </w:r>
      <w:proofErr w:type="spellStart"/>
      <w:r>
        <w:rPr>
          <w:b/>
          <w:color w:val="000000"/>
          <w:sz w:val="24"/>
          <w:szCs w:val="24"/>
        </w:rPr>
        <w:t>Streamflow</w:t>
      </w:r>
      <w:proofErr w:type="spellEnd"/>
      <w:r>
        <w:rPr>
          <w:b/>
          <w:color w:val="000000"/>
          <w:sz w:val="24"/>
          <w:szCs w:val="24"/>
        </w:rPr>
        <w:t xml:space="preserve"> Advisory (</w:t>
      </w:r>
      <w:r w:rsidRPr="00075835">
        <w:rPr>
          <w:b/>
          <w:color w:val="0070C0"/>
          <w:sz w:val="24"/>
          <w:szCs w:val="24"/>
        </w:rPr>
        <w:t>DOWNGRADED</w:t>
      </w:r>
      <w:r>
        <w:rPr>
          <w:b/>
          <w:color w:val="000000"/>
          <w:sz w:val="24"/>
          <w:szCs w:val="24"/>
        </w:rPr>
        <w:t>)</w:t>
      </w:r>
    </w:p>
    <w:p w:rsidR="00346257" w:rsidRPr="00346257" w:rsidRDefault="00346257" w:rsidP="00346257">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South Thompson River and </w:t>
      </w: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Pr>
          <w:b/>
          <w:color w:val="000000"/>
          <w:sz w:val="24"/>
          <w:szCs w:val="24"/>
        </w:rPr>
        <w:t xml:space="preserve">upstream and downstream </w:t>
      </w:r>
      <w:r w:rsidRPr="0046731D">
        <w:rPr>
          <w:b/>
          <w:color w:val="000000"/>
          <w:sz w:val="24"/>
          <w:szCs w:val="24"/>
        </w:rPr>
        <w:t>of Mabel Lake (</w:t>
      </w:r>
      <w:r>
        <w:rPr>
          <w:b/>
          <w:color w:val="000000"/>
          <w:sz w:val="24"/>
          <w:szCs w:val="24"/>
        </w:rPr>
        <w:t xml:space="preserve">including around </w:t>
      </w:r>
      <w:proofErr w:type="spellStart"/>
      <w:r w:rsidRPr="0046731D">
        <w:rPr>
          <w:b/>
          <w:color w:val="000000"/>
          <w:sz w:val="24"/>
          <w:szCs w:val="24"/>
        </w:rPr>
        <w:t>Enderby</w:t>
      </w:r>
      <w:proofErr w:type="spellEnd"/>
      <w:r>
        <w:rPr>
          <w:b/>
          <w:color w:val="000000"/>
          <w:sz w:val="24"/>
          <w:szCs w:val="24"/>
        </w:rPr>
        <w:t xml:space="preserve"> and </w:t>
      </w:r>
      <w:proofErr w:type="spellStart"/>
      <w:r>
        <w:rPr>
          <w:b/>
          <w:color w:val="000000"/>
          <w:sz w:val="24"/>
          <w:szCs w:val="24"/>
        </w:rPr>
        <w:t>Lumby</w:t>
      </w:r>
      <w:proofErr w:type="spellEnd"/>
      <w:r w:rsidRPr="0046731D">
        <w:rPr>
          <w:b/>
          <w:color w:val="000000"/>
          <w:sz w:val="24"/>
          <w:szCs w:val="24"/>
        </w:rPr>
        <w:t>) – Flood Wa</w:t>
      </w:r>
      <w:r>
        <w:rPr>
          <w:b/>
          <w:color w:val="000000"/>
          <w:sz w:val="24"/>
          <w:szCs w:val="24"/>
        </w:rPr>
        <w:t xml:space="preserve">rning </w:t>
      </w:r>
    </w:p>
    <w:p w:rsidR="00B57F21" w:rsidRDefault="00E874D2"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Flood Warning </w:t>
      </w:r>
    </w:p>
    <w:p w:rsidR="00B57F21" w:rsidRPr="00B57F21" w:rsidRDefault="00B57F21" w:rsidP="00B57F21">
      <w:pPr>
        <w:pStyle w:val="ListParagraph"/>
        <w:numPr>
          <w:ilvl w:val="0"/>
          <w:numId w:val="28"/>
        </w:numPr>
        <w:spacing w:after="120" w:line="276" w:lineRule="auto"/>
        <w:ind w:left="567" w:hanging="283"/>
        <w:rPr>
          <w:b/>
          <w:color w:val="000000"/>
          <w:sz w:val="24"/>
          <w:szCs w:val="24"/>
        </w:rPr>
      </w:pPr>
      <w:r w:rsidRPr="00B57F21">
        <w:rPr>
          <w:b/>
          <w:color w:val="000000"/>
          <w:sz w:val="24"/>
          <w:szCs w:val="24"/>
        </w:rPr>
        <w:t xml:space="preserve">East Kootenay (including Elk River)– Flood </w:t>
      </w:r>
      <w:r w:rsidR="00346257" w:rsidRPr="00B57F21">
        <w:rPr>
          <w:b/>
          <w:color w:val="000000"/>
          <w:sz w:val="24"/>
          <w:szCs w:val="24"/>
        </w:rPr>
        <w:t>W</w:t>
      </w:r>
      <w:r w:rsidR="00346257">
        <w:rPr>
          <w:b/>
          <w:color w:val="000000"/>
          <w:sz w:val="24"/>
          <w:szCs w:val="24"/>
        </w:rPr>
        <w:t>atch (</w:t>
      </w:r>
      <w:r w:rsidR="00346257" w:rsidRPr="00346257">
        <w:rPr>
          <w:b/>
          <w:color w:val="0070C0"/>
          <w:sz w:val="24"/>
          <w:szCs w:val="24"/>
        </w:rPr>
        <w:t>DOWNGRADED</w:t>
      </w:r>
      <w:r w:rsidR="00346257">
        <w:rPr>
          <w:b/>
          <w:color w:val="000000"/>
          <w:sz w:val="24"/>
          <w:szCs w:val="24"/>
        </w:rPr>
        <w:t>)</w:t>
      </w:r>
    </w:p>
    <w:p w:rsidR="00E874D2" w:rsidRPr="00B57F21" w:rsidRDefault="00B57F21"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West Kootenay – Flood Watch </w:t>
      </w:r>
    </w:p>
    <w:p w:rsidR="00DA68CC" w:rsidRPr="00DA68CC" w:rsidRDefault="00DA68CC" w:rsidP="00DA68CC">
      <w:pPr>
        <w:pStyle w:val="ListParagraph"/>
        <w:numPr>
          <w:ilvl w:val="0"/>
          <w:numId w:val="28"/>
        </w:numPr>
        <w:spacing w:after="120" w:line="276" w:lineRule="auto"/>
        <w:ind w:left="567" w:hanging="283"/>
        <w:rPr>
          <w:b/>
          <w:color w:val="000000"/>
          <w:sz w:val="24"/>
          <w:szCs w:val="24"/>
        </w:rPr>
      </w:pPr>
      <w:r>
        <w:rPr>
          <w:b/>
          <w:color w:val="000000"/>
          <w:sz w:val="24"/>
          <w:szCs w:val="24"/>
        </w:rPr>
        <w:t>Upper Columbia Region – Flood Watch</w:t>
      </w:r>
    </w:p>
    <w:p w:rsidR="006C09BA" w:rsidRDefault="00DA68CC" w:rsidP="00E874D2">
      <w:pPr>
        <w:pStyle w:val="ListParagraph"/>
        <w:numPr>
          <w:ilvl w:val="0"/>
          <w:numId w:val="28"/>
        </w:numPr>
        <w:spacing w:after="120" w:line="276" w:lineRule="auto"/>
        <w:ind w:left="567" w:hanging="283"/>
        <w:rPr>
          <w:b/>
          <w:color w:val="000000"/>
          <w:sz w:val="24"/>
          <w:szCs w:val="24"/>
        </w:rPr>
      </w:pPr>
      <w:r>
        <w:rPr>
          <w:b/>
          <w:color w:val="000000"/>
          <w:sz w:val="24"/>
          <w:szCs w:val="24"/>
        </w:rPr>
        <w:t xml:space="preserve">Kicking Horse River – Flood Watch </w:t>
      </w:r>
    </w:p>
    <w:p w:rsidR="00B57F21" w:rsidRDefault="000135FD" w:rsidP="00B57F21">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North Thompson River and tributaries – </w:t>
      </w:r>
      <w:r w:rsidR="00A21A67">
        <w:rPr>
          <w:b/>
          <w:color w:val="000000"/>
          <w:sz w:val="24"/>
          <w:szCs w:val="24"/>
        </w:rPr>
        <w:t xml:space="preserve">Flood Watch </w:t>
      </w:r>
    </w:p>
    <w:p w:rsidR="000135FD" w:rsidRPr="00B57F21" w:rsidRDefault="00B57F21"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Nicola River below Nicola Lake to Merritt – High </w:t>
      </w:r>
      <w:proofErr w:type="spellStart"/>
      <w:r>
        <w:rPr>
          <w:b/>
          <w:color w:val="000000"/>
          <w:sz w:val="24"/>
          <w:szCs w:val="24"/>
        </w:rPr>
        <w:t>Streamflow</w:t>
      </w:r>
      <w:proofErr w:type="spellEnd"/>
      <w:r>
        <w:rPr>
          <w:b/>
          <w:color w:val="000000"/>
          <w:sz w:val="24"/>
          <w:szCs w:val="24"/>
        </w:rPr>
        <w:t xml:space="preserve"> Advisory </w:t>
      </w:r>
    </w:p>
    <w:p w:rsidR="0072696D" w:rsidRDefault="0072696D" w:rsidP="00BB3345">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sidR="00C91F96">
        <w:rPr>
          <w:b/>
          <w:color w:val="000000"/>
          <w:sz w:val="24"/>
          <w:szCs w:val="24"/>
        </w:rPr>
        <w:t xml:space="preserve"> Region</w:t>
      </w:r>
      <w:r>
        <w:rPr>
          <w:b/>
          <w:color w:val="000000"/>
          <w:sz w:val="24"/>
          <w:szCs w:val="24"/>
        </w:rPr>
        <w:t xml:space="preserve"> – High </w:t>
      </w:r>
      <w:proofErr w:type="spellStart"/>
      <w:r>
        <w:rPr>
          <w:b/>
          <w:color w:val="000000"/>
          <w:sz w:val="24"/>
          <w:szCs w:val="24"/>
        </w:rPr>
        <w:t>Streamflow</w:t>
      </w:r>
      <w:proofErr w:type="spellEnd"/>
      <w:r>
        <w:rPr>
          <w:b/>
          <w:color w:val="000000"/>
          <w:sz w:val="24"/>
          <w:szCs w:val="24"/>
        </w:rPr>
        <w:t xml:space="preserve"> Advisory</w:t>
      </w:r>
      <w:r w:rsidR="00B57F21">
        <w:rPr>
          <w:b/>
          <w:color w:val="000000"/>
          <w:sz w:val="24"/>
          <w:szCs w:val="24"/>
        </w:rPr>
        <w:t xml:space="preserve"> </w:t>
      </w:r>
    </w:p>
    <w:p w:rsidR="00BB3345" w:rsidRDefault="00BB3345" w:rsidP="00336612">
      <w:pPr>
        <w:pStyle w:val="ListParagraph"/>
        <w:ind w:left="0"/>
        <w:rPr>
          <w:sz w:val="24"/>
          <w:szCs w:val="24"/>
        </w:rPr>
      </w:pPr>
    </w:p>
    <w:p w:rsidR="007769B3" w:rsidRDefault="00E14F98" w:rsidP="00B57F21">
      <w:pPr>
        <w:pStyle w:val="ListParagraph"/>
        <w:spacing w:after="120"/>
        <w:ind w:left="0"/>
        <w:rPr>
          <w:sz w:val="24"/>
          <w:szCs w:val="24"/>
        </w:rPr>
      </w:pPr>
      <w:r>
        <w:rPr>
          <w:sz w:val="24"/>
          <w:szCs w:val="24"/>
        </w:rPr>
        <w:lastRenderedPageBreak/>
        <w:t>Rivers</w:t>
      </w:r>
      <w:r w:rsidR="00C549DC">
        <w:rPr>
          <w:sz w:val="24"/>
          <w:szCs w:val="24"/>
        </w:rPr>
        <w:t xml:space="preserve"> have been responding to rapid snowmelt and wet conditions over the past 2-3 weeks.</w:t>
      </w:r>
      <w:r w:rsidR="004D7699">
        <w:rPr>
          <w:sz w:val="24"/>
          <w:szCs w:val="24"/>
        </w:rPr>
        <w:t xml:space="preserve"> </w:t>
      </w:r>
      <w:r w:rsidR="006C09BA">
        <w:rPr>
          <w:sz w:val="24"/>
          <w:szCs w:val="24"/>
        </w:rPr>
        <w:t xml:space="preserve">Heavy rainfall occurred through the Okanagan, </w:t>
      </w:r>
      <w:proofErr w:type="spellStart"/>
      <w:r w:rsidR="006C09BA">
        <w:rPr>
          <w:sz w:val="24"/>
          <w:szCs w:val="24"/>
        </w:rPr>
        <w:t>Shuswap</w:t>
      </w:r>
      <w:proofErr w:type="spellEnd"/>
      <w:r w:rsidR="00017E65">
        <w:rPr>
          <w:sz w:val="24"/>
          <w:szCs w:val="24"/>
        </w:rPr>
        <w:t xml:space="preserve">, </w:t>
      </w:r>
      <w:proofErr w:type="spellStart"/>
      <w:r w:rsidR="00017E65">
        <w:rPr>
          <w:sz w:val="24"/>
          <w:szCs w:val="24"/>
        </w:rPr>
        <w:t>Chilcotin</w:t>
      </w:r>
      <w:proofErr w:type="spellEnd"/>
      <w:r w:rsidR="006C09BA">
        <w:rPr>
          <w:sz w:val="24"/>
          <w:szCs w:val="24"/>
        </w:rPr>
        <w:t xml:space="preserve"> and Kootenay regions </w:t>
      </w:r>
      <w:r w:rsidR="00DA68CC">
        <w:rPr>
          <w:sz w:val="24"/>
          <w:szCs w:val="24"/>
        </w:rPr>
        <w:t xml:space="preserve">over the weekend </w:t>
      </w:r>
      <w:r w:rsidR="006C09BA">
        <w:rPr>
          <w:sz w:val="24"/>
          <w:szCs w:val="24"/>
        </w:rPr>
        <w:t>has led to significant river level rises in these areas.</w:t>
      </w:r>
      <w:r w:rsidR="00543984">
        <w:rPr>
          <w:sz w:val="24"/>
          <w:szCs w:val="24"/>
        </w:rPr>
        <w:t xml:space="preserve"> </w:t>
      </w:r>
      <w:r w:rsidR="004223C1">
        <w:rPr>
          <w:sz w:val="24"/>
          <w:szCs w:val="24"/>
        </w:rPr>
        <w:t>Heavy rain</w:t>
      </w:r>
      <w:r w:rsidR="005D6BD0">
        <w:rPr>
          <w:sz w:val="24"/>
          <w:szCs w:val="24"/>
        </w:rPr>
        <w:t>f</w:t>
      </w:r>
      <w:r w:rsidR="004223C1">
        <w:rPr>
          <w:sz w:val="24"/>
          <w:szCs w:val="24"/>
        </w:rPr>
        <w:t>all is forecast through the Kootenay</w:t>
      </w:r>
      <w:r w:rsidR="00B57F21">
        <w:rPr>
          <w:sz w:val="24"/>
          <w:szCs w:val="24"/>
        </w:rPr>
        <w:t xml:space="preserve"> and Upper Columbia </w:t>
      </w:r>
      <w:r w:rsidR="004223C1">
        <w:rPr>
          <w:sz w:val="24"/>
          <w:szCs w:val="24"/>
        </w:rPr>
        <w:t xml:space="preserve">Region </w:t>
      </w:r>
      <w:r w:rsidR="00B57F21">
        <w:rPr>
          <w:sz w:val="24"/>
          <w:szCs w:val="24"/>
        </w:rPr>
        <w:t>yesterday, and in particular areas of the East Kootenay. Rainfall amounts over the past 24 hours were 25-50 mm in the East Kootenay, 15-25 mm in the West Kootenay, and 10-35 mm in the Upper Columbia. Rises in these areas are currently rising and are expected to continue to rise through today.</w:t>
      </w:r>
      <w:r w:rsidR="004223C1">
        <w:rPr>
          <w:sz w:val="24"/>
          <w:szCs w:val="24"/>
        </w:rPr>
        <w:t xml:space="preserve"> </w:t>
      </w:r>
    </w:p>
    <w:p w:rsidR="00E14F98" w:rsidRDefault="004D7699" w:rsidP="00336612">
      <w:pPr>
        <w:pStyle w:val="ListParagraph"/>
        <w:spacing w:after="120"/>
        <w:ind w:left="0"/>
        <w:rPr>
          <w:sz w:val="24"/>
          <w:szCs w:val="24"/>
        </w:rPr>
      </w:pPr>
      <w:r>
        <w:rPr>
          <w:sz w:val="24"/>
          <w:szCs w:val="24"/>
        </w:rPr>
        <w:t>A summary of current conditions:</w:t>
      </w:r>
    </w:p>
    <w:p w:rsidR="0046731D" w:rsidRPr="00355A07" w:rsidRDefault="0046731D" w:rsidP="00BB3345">
      <w:pPr>
        <w:pStyle w:val="ListParagraph"/>
        <w:numPr>
          <w:ilvl w:val="0"/>
          <w:numId w:val="29"/>
        </w:numPr>
        <w:spacing w:after="120"/>
        <w:rPr>
          <w:sz w:val="24"/>
          <w:szCs w:val="24"/>
        </w:rPr>
      </w:pPr>
      <w:r w:rsidRPr="00355A07">
        <w:rPr>
          <w:sz w:val="24"/>
          <w:szCs w:val="24"/>
        </w:rPr>
        <w:t xml:space="preserve">Fraser River </w:t>
      </w:r>
      <w:r w:rsidR="00355A07">
        <w:rPr>
          <w:sz w:val="24"/>
          <w:szCs w:val="24"/>
        </w:rPr>
        <w:t>at South Fort George (08KE018) is currently at 9.</w:t>
      </w:r>
      <w:r w:rsidR="004F40A6">
        <w:rPr>
          <w:sz w:val="24"/>
          <w:szCs w:val="24"/>
        </w:rPr>
        <w:t>4</w:t>
      </w:r>
      <w:r w:rsidR="00B57F21">
        <w:rPr>
          <w:sz w:val="24"/>
          <w:szCs w:val="24"/>
        </w:rPr>
        <w:t>1 m</w:t>
      </w:r>
      <w:r w:rsidR="00355A07">
        <w:rPr>
          <w:sz w:val="24"/>
          <w:szCs w:val="24"/>
        </w:rPr>
        <w:t xml:space="preserve">. The </w:t>
      </w:r>
      <w:proofErr w:type="gramStart"/>
      <w:r w:rsidR="00355A07">
        <w:rPr>
          <w:sz w:val="24"/>
          <w:szCs w:val="24"/>
        </w:rPr>
        <w:t xml:space="preserve">river </w:t>
      </w:r>
      <w:r w:rsidR="00B57F21">
        <w:rPr>
          <w:sz w:val="24"/>
          <w:szCs w:val="24"/>
        </w:rPr>
        <w:t xml:space="preserve">reached peak levels yesterday </w:t>
      </w:r>
      <w:r w:rsidR="00311587">
        <w:rPr>
          <w:sz w:val="24"/>
          <w:szCs w:val="24"/>
        </w:rPr>
        <w:t xml:space="preserve">and </w:t>
      </w:r>
      <w:r w:rsidR="00B57F21">
        <w:rPr>
          <w:sz w:val="24"/>
          <w:szCs w:val="24"/>
        </w:rPr>
        <w:t>are</w:t>
      </w:r>
      <w:proofErr w:type="gramEnd"/>
      <w:r w:rsidR="00B57F21">
        <w:rPr>
          <w:sz w:val="24"/>
          <w:szCs w:val="24"/>
        </w:rPr>
        <w:t xml:space="preserve"> expected to recede through today and the rest of the week.</w:t>
      </w:r>
    </w:p>
    <w:p w:rsidR="00355A07" w:rsidRPr="00075835" w:rsidRDefault="00BB3345" w:rsidP="00BB3345">
      <w:pPr>
        <w:pStyle w:val="ListParagraph"/>
        <w:numPr>
          <w:ilvl w:val="0"/>
          <w:numId w:val="29"/>
        </w:numPr>
        <w:spacing w:after="120"/>
        <w:rPr>
          <w:sz w:val="24"/>
          <w:szCs w:val="24"/>
        </w:rPr>
      </w:pPr>
      <w:r w:rsidRPr="00075835">
        <w:rPr>
          <w:sz w:val="24"/>
          <w:szCs w:val="24"/>
        </w:rPr>
        <w:t xml:space="preserve">The </w:t>
      </w:r>
      <w:proofErr w:type="spellStart"/>
      <w:r w:rsidRPr="00075835">
        <w:rPr>
          <w:sz w:val="24"/>
          <w:szCs w:val="24"/>
        </w:rPr>
        <w:t>Bulkley</w:t>
      </w:r>
      <w:proofErr w:type="spellEnd"/>
      <w:r w:rsidRPr="00075835">
        <w:rPr>
          <w:sz w:val="24"/>
          <w:szCs w:val="24"/>
        </w:rPr>
        <w:t xml:space="preserve"> River at </w:t>
      </w:r>
      <w:proofErr w:type="spellStart"/>
      <w:r w:rsidRPr="00075835">
        <w:rPr>
          <w:sz w:val="24"/>
          <w:szCs w:val="24"/>
        </w:rPr>
        <w:t>Smithers</w:t>
      </w:r>
      <w:proofErr w:type="spellEnd"/>
      <w:r w:rsidRPr="00075835">
        <w:rPr>
          <w:sz w:val="24"/>
          <w:szCs w:val="24"/>
        </w:rPr>
        <w:t xml:space="preserve"> (08EE005) is currently</w:t>
      </w:r>
      <w:r w:rsidR="004F40A6" w:rsidRPr="00075835">
        <w:rPr>
          <w:sz w:val="24"/>
          <w:szCs w:val="24"/>
        </w:rPr>
        <w:t xml:space="preserve"> flowing </w:t>
      </w:r>
      <w:proofErr w:type="gramStart"/>
      <w:r w:rsidR="004F40A6" w:rsidRPr="00075835">
        <w:rPr>
          <w:sz w:val="24"/>
          <w:szCs w:val="24"/>
        </w:rPr>
        <w:t>at</w:t>
      </w:r>
      <w:r w:rsidRPr="00075835">
        <w:rPr>
          <w:sz w:val="24"/>
          <w:szCs w:val="24"/>
        </w:rPr>
        <w:t xml:space="preserve"> </w:t>
      </w:r>
      <w:r w:rsidR="00075835">
        <w:rPr>
          <w:sz w:val="24"/>
          <w:szCs w:val="24"/>
        </w:rPr>
        <w:t>83</w:t>
      </w:r>
      <w:r w:rsidRPr="00075835">
        <w:rPr>
          <w:sz w:val="24"/>
          <w:szCs w:val="24"/>
        </w:rPr>
        <w:t>0 m</w:t>
      </w:r>
      <w:r w:rsidRPr="00075835">
        <w:rPr>
          <w:sz w:val="24"/>
          <w:szCs w:val="24"/>
          <w:vertAlign w:val="superscript"/>
        </w:rPr>
        <w:t>3</w:t>
      </w:r>
      <w:r w:rsidR="00FC16A4" w:rsidRPr="00075835">
        <w:rPr>
          <w:sz w:val="24"/>
          <w:szCs w:val="24"/>
        </w:rPr>
        <w:t>/s</w:t>
      </w:r>
      <w:r w:rsidR="004F40A6" w:rsidRPr="00075835">
        <w:rPr>
          <w:sz w:val="24"/>
          <w:szCs w:val="24"/>
        </w:rPr>
        <w:t xml:space="preserve"> </w:t>
      </w:r>
      <w:r w:rsidR="00DC5203" w:rsidRPr="00075835">
        <w:rPr>
          <w:sz w:val="24"/>
          <w:szCs w:val="24"/>
        </w:rPr>
        <w:t>(</w:t>
      </w:r>
      <w:r w:rsidR="00075835">
        <w:rPr>
          <w:sz w:val="24"/>
          <w:szCs w:val="24"/>
        </w:rPr>
        <w:t>2 to 5</w:t>
      </w:r>
      <w:r w:rsidR="00DC5203" w:rsidRPr="00075835">
        <w:rPr>
          <w:sz w:val="24"/>
          <w:szCs w:val="24"/>
        </w:rPr>
        <w:t>-year flow)</w:t>
      </w:r>
      <w:proofErr w:type="gramEnd"/>
      <w:r w:rsidR="00DC5203" w:rsidRPr="00075835">
        <w:rPr>
          <w:sz w:val="24"/>
          <w:szCs w:val="24"/>
        </w:rPr>
        <w:t xml:space="preserve"> </w:t>
      </w:r>
      <w:r w:rsidR="00075835">
        <w:rPr>
          <w:sz w:val="24"/>
          <w:szCs w:val="24"/>
        </w:rPr>
        <w:t>and is dropping</w:t>
      </w:r>
      <w:r w:rsidR="004F40A6" w:rsidRPr="00075835">
        <w:rPr>
          <w:sz w:val="24"/>
          <w:szCs w:val="24"/>
        </w:rPr>
        <w:t xml:space="preserve">. </w:t>
      </w:r>
      <w:r w:rsidR="00C72E26" w:rsidRPr="00075835">
        <w:rPr>
          <w:sz w:val="24"/>
          <w:szCs w:val="24"/>
        </w:rPr>
        <w:t>Further</w:t>
      </w:r>
      <w:r w:rsidR="00355A07" w:rsidRPr="00075835">
        <w:rPr>
          <w:sz w:val="24"/>
          <w:szCs w:val="24"/>
        </w:rPr>
        <w:t xml:space="preserve"> rises are possible if rainfall is heavy in the watershed over the next few days.</w:t>
      </w:r>
    </w:p>
    <w:p w:rsidR="00BB3345" w:rsidRPr="00075835" w:rsidRDefault="00BB3345" w:rsidP="00BB3345">
      <w:pPr>
        <w:pStyle w:val="ListParagraph"/>
        <w:numPr>
          <w:ilvl w:val="0"/>
          <w:numId w:val="29"/>
        </w:numPr>
        <w:spacing w:after="120"/>
        <w:rPr>
          <w:sz w:val="24"/>
          <w:szCs w:val="24"/>
        </w:rPr>
      </w:pPr>
      <w:r w:rsidRPr="00075835">
        <w:rPr>
          <w:sz w:val="24"/>
          <w:szCs w:val="24"/>
        </w:rPr>
        <w:t xml:space="preserve">The Skeena River at </w:t>
      </w:r>
      <w:proofErr w:type="spellStart"/>
      <w:r w:rsidRPr="00075835">
        <w:rPr>
          <w:sz w:val="24"/>
          <w:szCs w:val="24"/>
        </w:rPr>
        <w:t>Usk</w:t>
      </w:r>
      <w:proofErr w:type="spellEnd"/>
      <w:r w:rsidRPr="00075835">
        <w:rPr>
          <w:sz w:val="24"/>
          <w:szCs w:val="24"/>
        </w:rPr>
        <w:t xml:space="preserve"> (08EF001) is currently at</w:t>
      </w:r>
      <w:r w:rsidR="004F40A6" w:rsidRPr="00075835">
        <w:rPr>
          <w:sz w:val="24"/>
          <w:szCs w:val="24"/>
        </w:rPr>
        <w:t xml:space="preserve"> 5</w:t>
      </w:r>
      <w:r w:rsidR="00075835" w:rsidRPr="00075835">
        <w:rPr>
          <w:sz w:val="24"/>
          <w:szCs w:val="24"/>
        </w:rPr>
        <w:t>00</w:t>
      </w:r>
      <w:r w:rsidR="00075835">
        <w:rPr>
          <w:sz w:val="24"/>
          <w:szCs w:val="24"/>
        </w:rPr>
        <w:t>0</w:t>
      </w:r>
      <w:r w:rsidRPr="00075835">
        <w:rPr>
          <w:sz w:val="24"/>
          <w:szCs w:val="24"/>
        </w:rPr>
        <w:t xml:space="preserve"> m</w:t>
      </w:r>
      <w:r w:rsidRPr="00075835">
        <w:rPr>
          <w:sz w:val="24"/>
          <w:szCs w:val="24"/>
          <w:vertAlign w:val="superscript"/>
        </w:rPr>
        <w:t>3</w:t>
      </w:r>
      <w:r w:rsidRPr="00075835">
        <w:rPr>
          <w:sz w:val="24"/>
          <w:szCs w:val="24"/>
        </w:rPr>
        <w:t>/s (</w:t>
      </w:r>
      <w:r w:rsidR="00075835">
        <w:rPr>
          <w:sz w:val="24"/>
          <w:szCs w:val="24"/>
        </w:rPr>
        <w:t>2</w:t>
      </w:r>
      <w:r w:rsidRPr="00075835">
        <w:rPr>
          <w:sz w:val="24"/>
          <w:szCs w:val="24"/>
        </w:rPr>
        <w:t xml:space="preserve">-year flow) </w:t>
      </w:r>
      <w:r w:rsidR="004F40A6" w:rsidRPr="00075835">
        <w:rPr>
          <w:sz w:val="24"/>
          <w:szCs w:val="24"/>
        </w:rPr>
        <w:t xml:space="preserve">and has </w:t>
      </w:r>
      <w:r w:rsidR="00075835" w:rsidRPr="00075835">
        <w:rPr>
          <w:sz w:val="24"/>
          <w:szCs w:val="24"/>
        </w:rPr>
        <w:t xml:space="preserve">dropped 1.2 m </w:t>
      </w:r>
      <w:r w:rsidR="004F40A6" w:rsidRPr="00075835">
        <w:rPr>
          <w:sz w:val="24"/>
          <w:szCs w:val="24"/>
        </w:rPr>
        <w:t>since yesterday</w:t>
      </w:r>
      <w:r w:rsidRPr="00075835">
        <w:rPr>
          <w:sz w:val="24"/>
          <w:szCs w:val="24"/>
        </w:rPr>
        <w:t>.</w:t>
      </w:r>
      <w:r w:rsidR="00355A07" w:rsidRPr="00075835">
        <w:rPr>
          <w:sz w:val="24"/>
          <w:szCs w:val="24"/>
        </w:rPr>
        <w:t xml:space="preserve"> </w:t>
      </w:r>
      <w:r w:rsidR="00CC6461" w:rsidRPr="00075835">
        <w:rPr>
          <w:sz w:val="24"/>
          <w:szCs w:val="24"/>
        </w:rPr>
        <w:t xml:space="preserve"> </w:t>
      </w:r>
      <w:r w:rsidR="00355A07" w:rsidRPr="00075835">
        <w:rPr>
          <w:sz w:val="24"/>
          <w:szCs w:val="24"/>
        </w:rPr>
        <w:t>Additional rises are possible if rainfall is heavy in the watershed over the next few days.</w:t>
      </w:r>
    </w:p>
    <w:p w:rsidR="004D7699" w:rsidRDefault="004D7699" w:rsidP="00C97124">
      <w:pPr>
        <w:pStyle w:val="ListParagraph"/>
        <w:numPr>
          <w:ilvl w:val="0"/>
          <w:numId w:val="29"/>
        </w:numPr>
        <w:spacing w:after="120"/>
        <w:rPr>
          <w:sz w:val="24"/>
          <w:szCs w:val="24"/>
        </w:rPr>
      </w:pPr>
      <w:proofErr w:type="spellStart"/>
      <w:r w:rsidRPr="00A10458">
        <w:rPr>
          <w:sz w:val="24"/>
          <w:szCs w:val="24"/>
        </w:rPr>
        <w:t>Shuswap</w:t>
      </w:r>
      <w:proofErr w:type="spellEnd"/>
      <w:r w:rsidRPr="00A10458">
        <w:rPr>
          <w:sz w:val="24"/>
          <w:szCs w:val="24"/>
        </w:rPr>
        <w:t xml:space="preserve"> Lake at Salmon Arm (08LE070) is at 34</w:t>
      </w:r>
      <w:r w:rsidR="00186FE4" w:rsidRPr="00A10458">
        <w:rPr>
          <w:sz w:val="24"/>
          <w:szCs w:val="24"/>
        </w:rPr>
        <w:t>9</w:t>
      </w:r>
      <w:r w:rsidRPr="00A10458">
        <w:rPr>
          <w:sz w:val="24"/>
          <w:szCs w:val="24"/>
        </w:rPr>
        <w:t>.</w:t>
      </w:r>
      <w:r w:rsidR="004F40A6">
        <w:rPr>
          <w:sz w:val="24"/>
          <w:szCs w:val="24"/>
        </w:rPr>
        <w:t>3</w:t>
      </w:r>
      <w:r w:rsidR="00B57F21">
        <w:rPr>
          <w:sz w:val="24"/>
          <w:szCs w:val="24"/>
        </w:rPr>
        <w:t>9</w:t>
      </w:r>
      <w:r w:rsidRPr="00A10458">
        <w:rPr>
          <w:sz w:val="24"/>
          <w:szCs w:val="24"/>
        </w:rPr>
        <w:t xml:space="preserve"> m </w:t>
      </w:r>
      <w:r w:rsidR="00186FE4" w:rsidRPr="00A10458">
        <w:rPr>
          <w:sz w:val="24"/>
          <w:szCs w:val="24"/>
        </w:rPr>
        <w:t>(</w:t>
      </w:r>
      <w:r w:rsidR="00DA68CC">
        <w:rPr>
          <w:sz w:val="24"/>
          <w:szCs w:val="24"/>
        </w:rPr>
        <w:t>3</w:t>
      </w:r>
      <w:r w:rsidR="00FC16A4">
        <w:rPr>
          <w:sz w:val="24"/>
          <w:szCs w:val="24"/>
        </w:rPr>
        <w:t>0</w:t>
      </w:r>
      <w:r w:rsidR="00DA68CC">
        <w:rPr>
          <w:sz w:val="24"/>
          <w:szCs w:val="24"/>
        </w:rPr>
        <w:t>-year level).</w:t>
      </w:r>
      <w:r w:rsidR="00B57F21">
        <w:rPr>
          <w:sz w:val="24"/>
          <w:szCs w:val="24"/>
        </w:rPr>
        <w:t xml:space="preserve"> Lake levels are expected to remain high for several days and then begin to decline.</w:t>
      </w:r>
      <w:r w:rsidR="00FC16A4">
        <w:rPr>
          <w:sz w:val="24"/>
          <w:szCs w:val="24"/>
        </w:rPr>
        <w:t xml:space="preserve"> </w:t>
      </w:r>
      <w:r w:rsidR="00B57F21">
        <w:rPr>
          <w:sz w:val="24"/>
          <w:szCs w:val="24"/>
        </w:rPr>
        <w:t xml:space="preserve">Significant additional rises are not expected unless </w:t>
      </w:r>
      <w:r w:rsidR="00034F26">
        <w:rPr>
          <w:sz w:val="24"/>
          <w:szCs w:val="24"/>
        </w:rPr>
        <w:t>heavy</w:t>
      </w:r>
      <w:r w:rsidR="00B57F21">
        <w:rPr>
          <w:sz w:val="24"/>
          <w:szCs w:val="24"/>
        </w:rPr>
        <w:t xml:space="preserve"> rainfall occurs.</w:t>
      </w:r>
    </w:p>
    <w:p w:rsidR="00B57F21" w:rsidRPr="00A10458" w:rsidRDefault="00B57F21" w:rsidP="00C97124">
      <w:pPr>
        <w:pStyle w:val="ListParagraph"/>
        <w:numPr>
          <w:ilvl w:val="0"/>
          <w:numId w:val="29"/>
        </w:numPr>
        <w:spacing w:after="120"/>
        <w:rPr>
          <w:sz w:val="24"/>
          <w:szCs w:val="24"/>
        </w:rPr>
      </w:pPr>
      <w:proofErr w:type="spellStart"/>
      <w:r>
        <w:rPr>
          <w:sz w:val="24"/>
          <w:szCs w:val="24"/>
        </w:rPr>
        <w:t>Shuswap</w:t>
      </w:r>
      <w:proofErr w:type="spellEnd"/>
      <w:r>
        <w:rPr>
          <w:sz w:val="24"/>
          <w:szCs w:val="24"/>
        </w:rPr>
        <w:t xml:space="preserve"> River near </w:t>
      </w:r>
      <w:proofErr w:type="spellStart"/>
      <w:r>
        <w:rPr>
          <w:sz w:val="24"/>
          <w:szCs w:val="24"/>
        </w:rPr>
        <w:t>Enderby</w:t>
      </w:r>
      <w:proofErr w:type="spellEnd"/>
      <w:r>
        <w:rPr>
          <w:sz w:val="24"/>
          <w:szCs w:val="24"/>
        </w:rPr>
        <w:t xml:space="preserve"> (08LC002) has dropped slightly since yesterday and is currently flowing at </w:t>
      </w:r>
      <w:r w:rsidR="00570EF7">
        <w:rPr>
          <w:sz w:val="24"/>
          <w:szCs w:val="24"/>
        </w:rPr>
        <w:t>515 m</w:t>
      </w:r>
      <w:r w:rsidR="00311587" w:rsidRPr="00075835">
        <w:rPr>
          <w:sz w:val="24"/>
          <w:szCs w:val="24"/>
          <w:vertAlign w:val="superscript"/>
        </w:rPr>
        <w:t>3</w:t>
      </w:r>
      <w:r w:rsidR="00570EF7">
        <w:rPr>
          <w:sz w:val="24"/>
          <w:szCs w:val="24"/>
        </w:rPr>
        <w:t>/s. Levels are expected to slowly drop through the week. Similar conditions are expected on Mabel Lake and Mara Lake where peak levels have been reached. Lake levels are expected to remain elevated for several days and then begin to decline</w:t>
      </w:r>
      <w:r w:rsidR="00311587">
        <w:rPr>
          <w:sz w:val="24"/>
          <w:szCs w:val="24"/>
        </w:rPr>
        <w:t>, unless significant additional rainfall occurs</w:t>
      </w:r>
      <w:r w:rsidR="00570EF7">
        <w:rPr>
          <w:sz w:val="24"/>
          <w:szCs w:val="24"/>
        </w:rPr>
        <w:t>.</w:t>
      </w:r>
    </w:p>
    <w:p w:rsidR="00570EF7" w:rsidRPr="00A10458" w:rsidRDefault="004D7699" w:rsidP="00570EF7">
      <w:pPr>
        <w:pStyle w:val="ListParagraph"/>
        <w:numPr>
          <w:ilvl w:val="0"/>
          <w:numId w:val="29"/>
        </w:numPr>
        <w:spacing w:after="120"/>
        <w:rPr>
          <w:sz w:val="24"/>
          <w:szCs w:val="24"/>
        </w:rPr>
      </w:pPr>
      <w:r w:rsidRPr="00570EF7">
        <w:rPr>
          <w:sz w:val="24"/>
          <w:szCs w:val="24"/>
        </w:rPr>
        <w:t>South Thompson River at Chase (08LE031) is at 1</w:t>
      </w:r>
      <w:r w:rsidR="00DA68CC" w:rsidRPr="00570EF7">
        <w:rPr>
          <w:sz w:val="24"/>
          <w:szCs w:val="24"/>
        </w:rPr>
        <w:t>4</w:t>
      </w:r>
      <w:r w:rsidR="00570EF7" w:rsidRPr="00570EF7">
        <w:rPr>
          <w:sz w:val="24"/>
          <w:szCs w:val="24"/>
        </w:rPr>
        <w:t>7</w:t>
      </w:r>
      <w:r w:rsidR="00FC16A4" w:rsidRPr="00570EF7">
        <w:rPr>
          <w:sz w:val="24"/>
          <w:szCs w:val="24"/>
        </w:rPr>
        <w:t>0</w:t>
      </w:r>
      <w:r w:rsidRPr="00570EF7">
        <w:rPr>
          <w:sz w:val="24"/>
          <w:szCs w:val="24"/>
        </w:rPr>
        <w:t xml:space="preserve"> </w:t>
      </w:r>
      <w:r w:rsidR="00A10458" w:rsidRPr="00570EF7">
        <w:rPr>
          <w:sz w:val="24"/>
          <w:szCs w:val="24"/>
        </w:rPr>
        <w:t>m</w:t>
      </w:r>
      <w:r w:rsidRPr="00570EF7">
        <w:rPr>
          <w:sz w:val="24"/>
          <w:szCs w:val="24"/>
          <w:vertAlign w:val="superscript"/>
        </w:rPr>
        <w:t>3</w:t>
      </w:r>
      <w:r w:rsidRPr="00570EF7">
        <w:rPr>
          <w:sz w:val="24"/>
          <w:szCs w:val="24"/>
        </w:rPr>
        <w:t>/s (</w:t>
      </w:r>
      <w:r w:rsidR="00DA68CC" w:rsidRPr="00570EF7">
        <w:rPr>
          <w:sz w:val="24"/>
          <w:szCs w:val="24"/>
        </w:rPr>
        <w:t>3</w:t>
      </w:r>
      <w:r w:rsidR="00FC16A4" w:rsidRPr="00570EF7">
        <w:rPr>
          <w:sz w:val="24"/>
          <w:szCs w:val="24"/>
        </w:rPr>
        <w:t>0</w:t>
      </w:r>
      <w:r w:rsidRPr="00570EF7">
        <w:rPr>
          <w:sz w:val="24"/>
          <w:szCs w:val="24"/>
        </w:rPr>
        <w:t>-year flow)</w:t>
      </w:r>
      <w:r w:rsidR="00486B17" w:rsidRPr="00570EF7">
        <w:rPr>
          <w:sz w:val="24"/>
          <w:szCs w:val="24"/>
        </w:rPr>
        <w:t>.</w:t>
      </w:r>
      <w:r w:rsidR="00C97124" w:rsidRPr="00570EF7">
        <w:rPr>
          <w:sz w:val="24"/>
          <w:szCs w:val="24"/>
        </w:rPr>
        <w:t xml:space="preserve"> The river is expected to </w:t>
      </w:r>
      <w:r w:rsidR="00570EF7" w:rsidRPr="00570EF7">
        <w:rPr>
          <w:sz w:val="24"/>
          <w:szCs w:val="24"/>
        </w:rPr>
        <w:t>see very limited additional rise today</w:t>
      </w:r>
      <w:r w:rsidR="00570EF7">
        <w:rPr>
          <w:sz w:val="24"/>
          <w:szCs w:val="24"/>
        </w:rPr>
        <w:t>. River levels are expected to remain elevated for several days and then begin to decline.</w:t>
      </w:r>
    </w:p>
    <w:p w:rsidR="00DD1BB9" w:rsidRPr="00570EF7" w:rsidRDefault="00DD1BB9" w:rsidP="004D7699">
      <w:pPr>
        <w:pStyle w:val="ListParagraph"/>
        <w:numPr>
          <w:ilvl w:val="0"/>
          <w:numId w:val="29"/>
        </w:numPr>
        <w:spacing w:after="120"/>
        <w:rPr>
          <w:sz w:val="24"/>
          <w:szCs w:val="24"/>
        </w:rPr>
      </w:pPr>
      <w:r w:rsidRPr="00570EF7">
        <w:rPr>
          <w:sz w:val="24"/>
          <w:szCs w:val="24"/>
        </w:rPr>
        <w:t xml:space="preserve">Slocan River near Crescent Valley (08NJ013) is currently at </w:t>
      </w:r>
      <w:r w:rsidR="00A21A67" w:rsidRPr="00570EF7">
        <w:rPr>
          <w:sz w:val="24"/>
          <w:szCs w:val="24"/>
        </w:rPr>
        <w:t>5</w:t>
      </w:r>
      <w:r w:rsidR="004F40A6" w:rsidRPr="00570EF7">
        <w:rPr>
          <w:sz w:val="24"/>
          <w:szCs w:val="24"/>
        </w:rPr>
        <w:t>0</w:t>
      </w:r>
      <w:r w:rsidR="00570EF7">
        <w:rPr>
          <w:sz w:val="24"/>
          <w:szCs w:val="24"/>
        </w:rPr>
        <w:t>5</w:t>
      </w:r>
      <w:r w:rsidRPr="00570EF7">
        <w:rPr>
          <w:sz w:val="24"/>
          <w:szCs w:val="24"/>
        </w:rPr>
        <w:t xml:space="preserve"> m</w:t>
      </w:r>
      <w:r w:rsidRPr="00570EF7">
        <w:rPr>
          <w:sz w:val="24"/>
          <w:szCs w:val="24"/>
          <w:vertAlign w:val="superscript"/>
        </w:rPr>
        <w:t>3</w:t>
      </w:r>
      <w:r w:rsidRPr="00570EF7">
        <w:rPr>
          <w:sz w:val="24"/>
          <w:szCs w:val="24"/>
        </w:rPr>
        <w:t>/s (</w:t>
      </w:r>
      <w:r w:rsidR="00DA68CC" w:rsidRPr="00570EF7">
        <w:rPr>
          <w:sz w:val="24"/>
          <w:szCs w:val="24"/>
        </w:rPr>
        <w:t>5</w:t>
      </w:r>
      <w:r w:rsidR="00A21A67" w:rsidRPr="00570EF7">
        <w:rPr>
          <w:sz w:val="24"/>
          <w:szCs w:val="24"/>
        </w:rPr>
        <w:t xml:space="preserve"> </w:t>
      </w:r>
      <w:r w:rsidRPr="00570EF7">
        <w:rPr>
          <w:sz w:val="24"/>
          <w:szCs w:val="24"/>
        </w:rPr>
        <w:t>year flow)</w:t>
      </w:r>
      <w:r w:rsidR="00570EF7">
        <w:rPr>
          <w:sz w:val="24"/>
          <w:szCs w:val="24"/>
        </w:rPr>
        <w:t xml:space="preserve"> and rising </w:t>
      </w:r>
      <w:proofErr w:type="gramStart"/>
      <w:r w:rsidR="00570EF7">
        <w:rPr>
          <w:sz w:val="24"/>
          <w:szCs w:val="24"/>
        </w:rPr>
        <w:t>at 5 m</w:t>
      </w:r>
      <w:r w:rsidR="00570EF7" w:rsidRPr="00570EF7">
        <w:rPr>
          <w:sz w:val="24"/>
          <w:szCs w:val="24"/>
          <w:vertAlign w:val="superscript"/>
        </w:rPr>
        <w:t>3</w:t>
      </w:r>
      <w:r w:rsidR="00570EF7">
        <w:rPr>
          <w:sz w:val="24"/>
          <w:szCs w:val="24"/>
        </w:rPr>
        <w:t>/s per hour, or 2 cm/hour</w:t>
      </w:r>
      <w:proofErr w:type="gramEnd"/>
      <w:r w:rsidR="00570EF7">
        <w:rPr>
          <w:sz w:val="24"/>
          <w:szCs w:val="24"/>
        </w:rPr>
        <w:t>.</w:t>
      </w:r>
      <w:r w:rsidRPr="00570EF7">
        <w:rPr>
          <w:sz w:val="24"/>
          <w:szCs w:val="24"/>
        </w:rPr>
        <w:t xml:space="preserve"> </w:t>
      </w:r>
      <w:r w:rsidR="00346257">
        <w:rPr>
          <w:sz w:val="24"/>
          <w:szCs w:val="24"/>
        </w:rPr>
        <w:t>Some a</w:t>
      </w:r>
      <w:r w:rsidR="004F40A6" w:rsidRPr="00570EF7">
        <w:rPr>
          <w:sz w:val="24"/>
          <w:szCs w:val="24"/>
        </w:rPr>
        <w:t xml:space="preserve">dditional rises are expected </w:t>
      </w:r>
      <w:r w:rsidR="00570EF7">
        <w:rPr>
          <w:sz w:val="24"/>
          <w:szCs w:val="24"/>
        </w:rPr>
        <w:t>throughout the day.</w:t>
      </w:r>
    </w:p>
    <w:p w:rsidR="00DA68CC" w:rsidRDefault="00DA68CC" w:rsidP="00DA68CC">
      <w:pPr>
        <w:pStyle w:val="ListParagraph"/>
        <w:numPr>
          <w:ilvl w:val="0"/>
          <w:numId w:val="29"/>
        </w:numPr>
        <w:spacing w:after="120"/>
        <w:rPr>
          <w:sz w:val="24"/>
          <w:szCs w:val="24"/>
        </w:rPr>
      </w:pPr>
      <w:r>
        <w:rPr>
          <w:sz w:val="24"/>
          <w:szCs w:val="24"/>
        </w:rPr>
        <w:t xml:space="preserve">The Kootenay River at Kootenay Crossing (08NF001) </w:t>
      </w:r>
      <w:r w:rsidR="00311587">
        <w:rPr>
          <w:sz w:val="24"/>
          <w:szCs w:val="24"/>
        </w:rPr>
        <w:t xml:space="preserve">is </w:t>
      </w:r>
      <w:r w:rsidR="003F2C87">
        <w:rPr>
          <w:sz w:val="24"/>
          <w:szCs w:val="24"/>
        </w:rPr>
        <w:t xml:space="preserve">currently </w:t>
      </w:r>
      <w:proofErr w:type="gramStart"/>
      <w:r w:rsidR="003F2C87">
        <w:rPr>
          <w:sz w:val="24"/>
          <w:szCs w:val="24"/>
        </w:rPr>
        <w:t>at 42 m</w:t>
      </w:r>
      <w:r w:rsidR="003F2C87" w:rsidRPr="003F2C87">
        <w:rPr>
          <w:sz w:val="24"/>
          <w:szCs w:val="24"/>
          <w:vertAlign w:val="superscript"/>
        </w:rPr>
        <w:t>3</w:t>
      </w:r>
      <w:r w:rsidR="003F2C87">
        <w:rPr>
          <w:sz w:val="24"/>
          <w:szCs w:val="24"/>
        </w:rPr>
        <w:t>/s (10-year flow)</w:t>
      </w:r>
      <w:proofErr w:type="gramEnd"/>
      <w:r w:rsidR="003F2C87">
        <w:rPr>
          <w:sz w:val="24"/>
          <w:szCs w:val="24"/>
        </w:rPr>
        <w:t xml:space="preserve"> and </w:t>
      </w:r>
      <w:r>
        <w:rPr>
          <w:sz w:val="24"/>
          <w:szCs w:val="24"/>
        </w:rPr>
        <w:t xml:space="preserve">is </w:t>
      </w:r>
      <w:r w:rsidR="00570EF7">
        <w:rPr>
          <w:sz w:val="24"/>
          <w:szCs w:val="24"/>
        </w:rPr>
        <w:t xml:space="preserve">expected to </w:t>
      </w:r>
      <w:r w:rsidR="00346257">
        <w:rPr>
          <w:sz w:val="24"/>
          <w:szCs w:val="24"/>
        </w:rPr>
        <w:t>see some additional</w:t>
      </w:r>
      <w:r w:rsidR="00570EF7">
        <w:rPr>
          <w:sz w:val="24"/>
          <w:szCs w:val="24"/>
        </w:rPr>
        <w:t xml:space="preserve"> rises throughout the day.</w:t>
      </w:r>
    </w:p>
    <w:p w:rsidR="00570EF7" w:rsidRDefault="00EF6F5D" w:rsidP="00570EF7">
      <w:pPr>
        <w:pStyle w:val="ListParagraph"/>
        <w:numPr>
          <w:ilvl w:val="0"/>
          <w:numId w:val="29"/>
        </w:numPr>
        <w:spacing w:after="120"/>
        <w:rPr>
          <w:sz w:val="24"/>
          <w:szCs w:val="24"/>
        </w:rPr>
      </w:pPr>
      <w:r w:rsidRPr="00570EF7">
        <w:rPr>
          <w:sz w:val="24"/>
          <w:szCs w:val="24"/>
        </w:rPr>
        <w:lastRenderedPageBreak/>
        <w:t xml:space="preserve">Elk River at </w:t>
      </w:r>
      <w:proofErr w:type="spellStart"/>
      <w:r w:rsidRPr="00570EF7">
        <w:rPr>
          <w:sz w:val="24"/>
          <w:szCs w:val="24"/>
        </w:rPr>
        <w:t>Fernie</w:t>
      </w:r>
      <w:proofErr w:type="spellEnd"/>
      <w:r w:rsidRPr="00570EF7">
        <w:rPr>
          <w:sz w:val="24"/>
          <w:szCs w:val="24"/>
        </w:rPr>
        <w:t xml:space="preserve"> (08NK002) is </w:t>
      </w:r>
      <w:r w:rsidR="003F2C87">
        <w:rPr>
          <w:sz w:val="24"/>
          <w:szCs w:val="24"/>
        </w:rPr>
        <w:t xml:space="preserve">currently </w:t>
      </w:r>
      <w:proofErr w:type="gramStart"/>
      <w:r w:rsidR="003F2C87">
        <w:rPr>
          <w:sz w:val="24"/>
          <w:szCs w:val="24"/>
        </w:rPr>
        <w:t>at 275 m</w:t>
      </w:r>
      <w:r w:rsidR="003F2C87" w:rsidRPr="003F2C87">
        <w:rPr>
          <w:sz w:val="24"/>
          <w:szCs w:val="24"/>
          <w:vertAlign w:val="superscript"/>
        </w:rPr>
        <w:t>3</w:t>
      </w:r>
      <w:r w:rsidR="003F2C87">
        <w:rPr>
          <w:sz w:val="24"/>
          <w:szCs w:val="24"/>
        </w:rPr>
        <w:t>/s (2-5 year flow)</w:t>
      </w:r>
      <w:proofErr w:type="gramEnd"/>
      <w:r w:rsidR="003F2C87">
        <w:rPr>
          <w:sz w:val="24"/>
          <w:szCs w:val="24"/>
        </w:rPr>
        <w:t xml:space="preserve"> and is </w:t>
      </w:r>
      <w:r w:rsidR="00570EF7">
        <w:rPr>
          <w:sz w:val="24"/>
          <w:szCs w:val="24"/>
        </w:rPr>
        <w:t xml:space="preserve">expected to see </w:t>
      </w:r>
      <w:r w:rsidR="00346257">
        <w:rPr>
          <w:sz w:val="24"/>
          <w:szCs w:val="24"/>
        </w:rPr>
        <w:t xml:space="preserve">some additional rises </w:t>
      </w:r>
      <w:r w:rsidR="00570EF7">
        <w:rPr>
          <w:sz w:val="24"/>
          <w:szCs w:val="24"/>
        </w:rPr>
        <w:t>throughout the day.</w:t>
      </w:r>
    </w:p>
    <w:p w:rsidR="00812F0A" w:rsidRDefault="00812F0A" w:rsidP="00570EF7">
      <w:pPr>
        <w:pStyle w:val="ListParagraph"/>
        <w:numPr>
          <w:ilvl w:val="0"/>
          <w:numId w:val="29"/>
        </w:numPr>
        <w:spacing w:after="120"/>
        <w:rPr>
          <w:sz w:val="24"/>
          <w:szCs w:val="24"/>
        </w:rPr>
      </w:pPr>
      <w:r>
        <w:rPr>
          <w:sz w:val="24"/>
          <w:szCs w:val="24"/>
        </w:rPr>
        <w:t>The Kicking Horse River at Golden (08NA006) is currently at 4.6 m</w:t>
      </w:r>
      <w:r w:rsidR="00631E7E">
        <w:rPr>
          <w:sz w:val="24"/>
          <w:szCs w:val="24"/>
        </w:rPr>
        <w:t xml:space="preserve"> (estimated 250 m</w:t>
      </w:r>
      <w:r w:rsidR="00631E7E" w:rsidRPr="00631E7E">
        <w:rPr>
          <w:sz w:val="24"/>
          <w:szCs w:val="24"/>
          <w:vertAlign w:val="superscript"/>
        </w:rPr>
        <w:t>3</w:t>
      </w:r>
      <w:r w:rsidR="00631E7E">
        <w:rPr>
          <w:sz w:val="24"/>
          <w:szCs w:val="24"/>
        </w:rPr>
        <w:t>/s or 2-year flow)</w:t>
      </w:r>
      <w:r>
        <w:rPr>
          <w:sz w:val="24"/>
          <w:szCs w:val="24"/>
        </w:rPr>
        <w:t>, and has dropp</w:t>
      </w:r>
      <w:r w:rsidR="00346257">
        <w:rPr>
          <w:sz w:val="24"/>
          <w:szCs w:val="24"/>
        </w:rPr>
        <w:t xml:space="preserve">ed 40 cm over the past 2 days. Some </w:t>
      </w:r>
      <w:proofErr w:type="gramStart"/>
      <w:r w:rsidR="00D72F61">
        <w:rPr>
          <w:sz w:val="24"/>
          <w:szCs w:val="24"/>
        </w:rPr>
        <w:t xml:space="preserve">small </w:t>
      </w:r>
      <w:r w:rsidR="00346257">
        <w:rPr>
          <w:sz w:val="24"/>
          <w:szCs w:val="24"/>
        </w:rPr>
        <w:t xml:space="preserve"> rises</w:t>
      </w:r>
      <w:proofErr w:type="gramEnd"/>
      <w:r w:rsidR="00346257">
        <w:rPr>
          <w:sz w:val="24"/>
          <w:szCs w:val="24"/>
        </w:rPr>
        <w:t xml:space="preserve"> are possible today</w:t>
      </w:r>
      <w:r>
        <w:rPr>
          <w:sz w:val="24"/>
          <w:szCs w:val="24"/>
        </w:rPr>
        <w:t xml:space="preserve">. </w:t>
      </w:r>
    </w:p>
    <w:p w:rsidR="00570EF7" w:rsidRDefault="00570EF7" w:rsidP="00570EF7">
      <w:pPr>
        <w:pStyle w:val="ListParagraph"/>
        <w:spacing w:after="120"/>
        <w:ind w:left="0"/>
        <w:rPr>
          <w:sz w:val="24"/>
          <w:szCs w:val="24"/>
        </w:rPr>
      </w:pPr>
    </w:p>
    <w:p w:rsidR="00410C08" w:rsidRPr="00570EF7" w:rsidRDefault="00410C08" w:rsidP="00570EF7">
      <w:pPr>
        <w:pStyle w:val="ListParagraph"/>
        <w:spacing w:after="120"/>
        <w:ind w:left="0"/>
        <w:rPr>
          <w:sz w:val="24"/>
          <w:szCs w:val="24"/>
        </w:rPr>
      </w:pPr>
      <w:r w:rsidRPr="00570EF7">
        <w:rPr>
          <w:sz w:val="24"/>
          <w:szCs w:val="24"/>
        </w:rPr>
        <w:t>Conditions in the Lower Fraser River are provided in a separate advisory.</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0F67" w:rsidRDefault="00A00F67">
      <w:r>
        <w:separator/>
      </w:r>
    </w:p>
  </w:endnote>
  <w:endnote w:type="continuationSeparator" w:id="0">
    <w:p w:rsidR="00A00F67" w:rsidRDefault="00A00F6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87" w:rsidRDefault="003F2C87" w:rsidP="00E42504">
    <w:pPr>
      <w:pBdr>
        <w:top w:val="single" w:sz="4" w:space="1" w:color="auto"/>
      </w:pBdr>
      <w:autoSpaceDE w:val="0"/>
      <w:autoSpaceDN w:val="0"/>
      <w:adjustRightInd w:val="0"/>
      <w:rPr>
        <w:rFonts w:ascii="Arial" w:hAnsi="Arial" w:cs="Lucida Sans Unicode"/>
        <w:b/>
        <w:sz w:val="18"/>
        <w:szCs w:val="18"/>
      </w:rPr>
    </w:pPr>
  </w:p>
  <w:p w:rsidR="003F2C87" w:rsidRPr="00D504B2" w:rsidRDefault="003F2C87"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2C87" w:rsidRPr="00D504B2" w:rsidRDefault="003F2C87" w:rsidP="00E42504">
    <w:pPr>
      <w:autoSpaceDE w:val="0"/>
      <w:autoSpaceDN w:val="0"/>
      <w:adjustRightInd w:val="0"/>
      <w:rPr>
        <w:rFonts w:ascii="Arial" w:hAnsi="Arial" w:cs="Lucida Sans Unicode"/>
        <w:sz w:val="18"/>
        <w:szCs w:val="18"/>
      </w:rPr>
    </w:pPr>
  </w:p>
  <w:p w:rsidR="003F2C87" w:rsidRPr="00D504B2" w:rsidRDefault="003F2C87"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2C87" w:rsidRPr="00D504B2" w:rsidRDefault="003F2C87" w:rsidP="00E42504">
    <w:pPr>
      <w:autoSpaceDE w:val="0"/>
      <w:autoSpaceDN w:val="0"/>
      <w:adjustRightInd w:val="0"/>
      <w:rPr>
        <w:rFonts w:ascii="Arial" w:hAnsi="Arial" w:cs="Lucida Sans Unicode"/>
        <w:sz w:val="18"/>
        <w:szCs w:val="18"/>
      </w:rPr>
    </w:pPr>
  </w:p>
  <w:p w:rsidR="003F2C87" w:rsidRPr="00D504B2" w:rsidRDefault="003F2C87"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3F2C87" w:rsidRDefault="003F2C87" w:rsidP="00E42504">
    <w:pPr>
      <w:autoSpaceDE w:val="0"/>
      <w:autoSpaceDN w:val="0"/>
      <w:adjustRightInd w:val="0"/>
      <w:rPr>
        <w:rFonts w:ascii="Arial" w:hAnsi="Arial" w:cs="Lucida Sans Unicode"/>
        <w:sz w:val="20"/>
        <w:szCs w:val="16"/>
      </w:rPr>
    </w:pPr>
  </w:p>
  <w:p w:rsidR="003F2C87" w:rsidRDefault="003F2C8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0F67" w:rsidRDefault="00A00F67">
      <w:r>
        <w:separator/>
      </w:r>
    </w:p>
  </w:footnote>
  <w:footnote w:type="continuationSeparator" w:id="0">
    <w:p w:rsidR="00A00F67" w:rsidRDefault="00A00F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87" w:rsidRPr="000E73A1" w:rsidRDefault="003F2C87"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2C87" w:rsidRPr="000E73A1" w:rsidRDefault="003F2C87"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3F2C87" w:rsidRDefault="003F2C87" w:rsidP="00086071">
    <w:pPr>
      <w:pBdr>
        <w:bottom w:val="single" w:sz="4" w:space="1" w:color="auto"/>
      </w:pBdr>
      <w:autoSpaceDE w:val="0"/>
      <w:autoSpaceDN w:val="0"/>
      <w:adjustRightInd w:val="0"/>
      <w:rPr>
        <w:rFonts w:ascii="Arial" w:hAnsi="Arial" w:cs="Arial"/>
        <w:b/>
        <w:bCs/>
        <w:sz w:val="20"/>
        <w:szCs w:val="20"/>
        <w:lang w:val="en-US"/>
      </w:rPr>
    </w:pPr>
  </w:p>
  <w:p w:rsidR="003F2C87" w:rsidRDefault="003F2C87"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34F26"/>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7671"/>
    <w:rsid w:val="001324FC"/>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F6F"/>
    <w:rsid w:val="002A67BF"/>
    <w:rsid w:val="002A6A9D"/>
    <w:rsid w:val="002B0726"/>
    <w:rsid w:val="002B0F8B"/>
    <w:rsid w:val="002B5286"/>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1D4E"/>
    <w:rsid w:val="00336612"/>
    <w:rsid w:val="00341444"/>
    <w:rsid w:val="0034230C"/>
    <w:rsid w:val="00342838"/>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2C87"/>
    <w:rsid w:val="003F5F73"/>
    <w:rsid w:val="00401821"/>
    <w:rsid w:val="00402E5D"/>
    <w:rsid w:val="00404AFC"/>
    <w:rsid w:val="0040677D"/>
    <w:rsid w:val="00410C08"/>
    <w:rsid w:val="00415E72"/>
    <w:rsid w:val="004161D1"/>
    <w:rsid w:val="004203C2"/>
    <w:rsid w:val="00420734"/>
    <w:rsid w:val="004223C1"/>
    <w:rsid w:val="00423B7A"/>
    <w:rsid w:val="00423E42"/>
    <w:rsid w:val="0042535B"/>
    <w:rsid w:val="004310BE"/>
    <w:rsid w:val="00432310"/>
    <w:rsid w:val="004329D9"/>
    <w:rsid w:val="00433F4C"/>
    <w:rsid w:val="00435FD2"/>
    <w:rsid w:val="00436E9F"/>
    <w:rsid w:val="00437E54"/>
    <w:rsid w:val="004401FB"/>
    <w:rsid w:val="004415D9"/>
    <w:rsid w:val="00442922"/>
    <w:rsid w:val="00444A27"/>
    <w:rsid w:val="0044761B"/>
    <w:rsid w:val="004477D2"/>
    <w:rsid w:val="00450C3C"/>
    <w:rsid w:val="004553D6"/>
    <w:rsid w:val="004566E9"/>
    <w:rsid w:val="00460494"/>
    <w:rsid w:val="00460A25"/>
    <w:rsid w:val="00460EF4"/>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40A6"/>
    <w:rsid w:val="004F7E3D"/>
    <w:rsid w:val="00501423"/>
    <w:rsid w:val="005042BE"/>
    <w:rsid w:val="0051038D"/>
    <w:rsid w:val="00512D6E"/>
    <w:rsid w:val="00516037"/>
    <w:rsid w:val="00524A6A"/>
    <w:rsid w:val="00525426"/>
    <w:rsid w:val="00531224"/>
    <w:rsid w:val="00534DB2"/>
    <w:rsid w:val="00543984"/>
    <w:rsid w:val="005443BE"/>
    <w:rsid w:val="005475CD"/>
    <w:rsid w:val="0054782E"/>
    <w:rsid w:val="00550BEF"/>
    <w:rsid w:val="00551484"/>
    <w:rsid w:val="00552831"/>
    <w:rsid w:val="00553F5E"/>
    <w:rsid w:val="005556D1"/>
    <w:rsid w:val="0056007F"/>
    <w:rsid w:val="00561E26"/>
    <w:rsid w:val="00562696"/>
    <w:rsid w:val="005629B6"/>
    <w:rsid w:val="00562A6C"/>
    <w:rsid w:val="0056449A"/>
    <w:rsid w:val="00566ACF"/>
    <w:rsid w:val="00570A17"/>
    <w:rsid w:val="00570EF7"/>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A74A1"/>
    <w:rsid w:val="005B2207"/>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6D74"/>
    <w:rsid w:val="006C76E2"/>
    <w:rsid w:val="006D08B5"/>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444"/>
    <w:rsid w:val="00B12CC9"/>
    <w:rsid w:val="00B17DD4"/>
    <w:rsid w:val="00B2049C"/>
    <w:rsid w:val="00B250D5"/>
    <w:rsid w:val="00B25871"/>
    <w:rsid w:val="00B313A1"/>
    <w:rsid w:val="00B31C09"/>
    <w:rsid w:val="00B32607"/>
    <w:rsid w:val="00B34C7F"/>
    <w:rsid w:val="00B37B02"/>
    <w:rsid w:val="00B37BA2"/>
    <w:rsid w:val="00B41555"/>
    <w:rsid w:val="00B45053"/>
    <w:rsid w:val="00B45388"/>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2C33"/>
    <w:rsid w:val="00BB32EA"/>
    <w:rsid w:val="00BB3345"/>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2ECF"/>
    <w:rsid w:val="00C32F59"/>
    <w:rsid w:val="00C3439C"/>
    <w:rsid w:val="00C40251"/>
    <w:rsid w:val="00C42109"/>
    <w:rsid w:val="00C439C4"/>
    <w:rsid w:val="00C45BBE"/>
    <w:rsid w:val="00C47A37"/>
    <w:rsid w:val="00C52E53"/>
    <w:rsid w:val="00C549DC"/>
    <w:rsid w:val="00C54B66"/>
    <w:rsid w:val="00C5583A"/>
    <w:rsid w:val="00C55C04"/>
    <w:rsid w:val="00C57DC0"/>
    <w:rsid w:val="00C61ADA"/>
    <w:rsid w:val="00C6492F"/>
    <w:rsid w:val="00C6597E"/>
    <w:rsid w:val="00C65C61"/>
    <w:rsid w:val="00C669F5"/>
    <w:rsid w:val="00C725BE"/>
    <w:rsid w:val="00C72E26"/>
    <w:rsid w:val="00C809DD"/>
    <w:rsid w:val="00C8640C"/>
    <w:rsid w:val="00C90C2C"/>
    <w:rsid w:val="00C91F96"/>
    <w:rsid w:val="00C92B14"/>
    <w:rsid w:val="00C935C4"/>
    <w:rsid w:val="00C94483"/>
    <w:rsid w:val="00C95061"/>
    <w:rsid w:val="00C97124"/>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2F61"/>
    <w:rsid w:val="00D73513"/>
    <w:rsid w:val="00D80336"/>
    <w:rsid w:val="00D80F26"/>
    <w:rsid w:val="00D810AD"/>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5980"/>
    <w:rsid w:val="00E76D4D"/>
    <w:rsid w:val="00E801B5"/>
    <w:rsid w:val="00E81BB9"/>
    <w:rsid w:val="00E874D2"/>
    <w:rsid w:val="00E87DAD"/>
    <w:rsid w:val="00E928E7"/>
    <w:rsid w:val="00EA4BAF"/>
    <w:rsid w:val="00EA5274"/>
    <w:rsid w:val="00EB4FDC"/>
    <w:rsid w:val="00EB5BD3"/>
    <w:rsid w:val="00EC0D69"/>
    <w:rsid w:val="00EC3E8E"/>
    <w:rsid w:val="00EC6475"/>
    <w:rsid w:val="00ED1DB7"/>
    <w:rsid w:val="00ED5AF2"/>
    <w:rsid w:val="00ED7E64"/>
    <w:rsid w:val="00EE0A58"/>
    <w:rsid w:val="00EE306F"/>
    <w:rsid w:val="00EE54C3"/>
    <w:rsid w:val="00EE782C"/>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4137"/>
    <w:rsid w:val="00F65841"/>
    <w:rsid w:val="00F65984"/>
    <w:rsid w:val="00F66034"/>
    <w:rsid w:val="00F72976"/>
    <w:rsid w:val="00F830FF"/>
    <w:rsid w:val="00F83469"/>
    <w:rsid w:val="00F84B12"/>
    <w:rsid w:val="00F85079"/>
    <w:rsid w:val="00F911AD"/>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17E0"/>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3241B-040F-478E-8A67-19DAE5B42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671</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4119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2012-06-26T15:49:00Z</cp:lastPrinted>
  <dcterms:created xsi:type="dcterms:W3CDTF">2012-06-27T16:55:00Z</dcterms:created>
  <dcterms:modified xsi:type="dcterms:W3CDTF">2012-06-27T16:55:00Z</dcterms:modified>
</cp:coreProperties>
</file>