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F53632">
        <w:rPr>
          <w:rFonts w:ascii="Calibri" w:hAnsi="Calibri"/>
          <w:b/>
          <w:color w:val="000000"/>
          <w:sz w:val="28"/>
          <w:szCs w:val="28"/>
        </w:rPr>
        <w:t>2</w:t>
      </w:r>
      <w:r w:rsidR="00AA77DD">
        <w:rPr>
          <w:rFonts w:ascii="Calibri" w:hAnsi="Calibri"/>
          <w:b/>
          <w:color w:val="000000"/>
          <w:sz w:val="28"/>
          <w:szCs w:val="28"/>
        </w:rPr>
        <w:t>5</w:t>
      </w:r>
      <w:r w:rsidR="00F53632">
        <w:rPr>
          <w:rFonts w:ascii="Calibri" w:hAnsi="Calibri"/>
          <w:b/>
          <w:color w:val="000000"/>
          <w:sz w:val="28"/>
          <w:szCs w:val="28"/>
        </w:rPr>
        <w:t xml:space="preserve">July2012 </w:t>
      </w:r>
      <w:r w:rsidR="00AA77DD">
        <w:rPr>
          <w:rFonts w:ascii="Calibri" w:hAnsi="Calibri"/>
          <w:b/>
          <w:color w:val="000000"/>
          <w:sz w:val="28"/>
          <w:szCs w:val="28"/>
        </w:rPr>
        <w:t>3</w:t>
      </w:r>
      <w:r w:rsidR="00F53632">
        <w:rPr>
          <w:rFonts w:ascii="Calibri" w:hAnsi="Calibri"/>
          <w:b/>
          <w:color w:val="000000"/>
          <w:sz w:val="28"/>
          <w:szCs w:val="28"/>
        </w:rPr>
        <w:t>:</w:t>
      </w:r>
      <w:r w:rsidR="00AA77DD">
        <w:rPr>
          <w:rFonts w:ascii="Calibri" w:hAnsi="Calibri"/>
          <w:b/>
          <w:color w:val="000000"/>
          <w:sz w:val="28"/>
          <w:szCs w:val="28"/>
        </w:rPr>
        <w:t>0</w:t>
      </w:r>
      <w:r w:rsidR="00180AB8">
        <w:rPr>
          <w:rFonts w:ascii="Calibri" w:hAnsi="Calibri"/>
          <w:b/>
          <w:color w:val="000000"/>
          <w:sz w:val="28"/>
          <w:szCs w:val="28"/>
        </w:rPr>
        <w:t>0PM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20870" w:rsidRDefault="00B20870" w:rsidP="008A7A6F">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Pr>
          <w:b/>
          <w:color w:val="000000"/>
          <w:sz w:val="24"/>
          <w:szCs w:val="24"/>
        </w:rPr>
        <w:t xml:space="preserve"> River – </w:t>
      </w:r>
      <w:r w:rsidR="00725DF3">
        <w:rPr>
          <w:b/>
          <w:color w:val="000000"/>
          <w:sz w:val="24"/>
          <w:szCs w:val="24"/>
        </w:rPr>
        <w:t xml:space="preserve"> </w:t>
      </w:r>
      <w:r w:rsidR="00245A5B">
        <w:rPr>
          <w:b/>
          <w:color w:val="000000"/>
          <w:sz w:val="24"/>
          <w:szCs w:val="24"/>
        </w:rPr>
        <w:t xml:space="preserve">High Streamflow Advisory </w:t>
      </w:r>
      <w:r w:rsidR="00AA77DD">
        <w:rPr>
          <w:b/>
          <w:color w:val="000000"/>
          <w:sz w:val="24"/>
          <w:szCs w:val="24"/>
        </w:rPr>
        <w:t>(</w:t>
      </w:r>
      <w:r w:rsidR="00AA77DD" w:rsidRPr="00AA77DD">
        <w:rPr>
          <w:b/>
          <w:color w:val="0070C0"/>
          <w:sz w:val="24"/>
          <w:szCs w:val="24"/>
        </w:rPr>
        <w:t>ENDED</w:t>
      </w:r>
      <w:r w:rsidR="00AA77DD">
        <w:rPr>
          <w:b/>
          <w:color w:val="000000"/>
          <w:sz w:val="24"/>
          <w:szCs w:val="24"/>
        </w:rPr>
        <w:t>)</w:t>
      </w:r>
    </w:p>
    <w:p w:rsidR="008A7A6F" w:rsidRPr="008A7A6F" w:rsidRDefault="008A7A6F" w:rsidP="008A7A6F">
      <w:pPr>
        <w:pStyle w:val="ListParagraph"/>
        <w:numPr>
          <w:ilvl w:val="0"/>
          <w:numId w:val="28"/>
        </w:numPr>
        <w:spacing w:after="120" w:line="276" w:lineRule="auto"/>
        <w:ind w:left="567" w:hanging="283"/>
        <w:rPr>
          <w:b/>
          <w:color w:val="000000"/>
          <w:sz w:val="24"/>
          <w:szCs w:val="24"/>
        </w:rPr>
      </w:pPr>
      <w:r>
        <w:rPr>
          <w:b/>
          <w:color w:val="000000"/>
          <w:sz w:val="24"/>
          <w:szCs w:val="24"/>
        </w:rPr>
        <w:t>Central Interior (including small creeks and rivers in the Chilcotin, Fraser Canyon, Cariboo, and Thompson Region, including Baker Creek) – High Streamflow Advisory (</w:t>
      </w:r>
      <w:r w:rsidR="00AA77DD" w:rsidRPr="00AA77DD">
        <w:rPr>
          <w:b/>
          <w:color w:val="0070C0"/>
          <w:sz w:val="24"/>
          <w:szCs w:val="24"/>
        </w:rPr>
        <w:t>ENDED</w:t>
      </w:r>
      <w:r>
        <w:rPr>
          <w:b/>
          <w:color w:val="000000"/>
          <w:sz w:val="24"/>
          <w:szCs w:val="24"/>
        </w:rPr>
        <w:t>)</w:t>
      </w:r>
    </w:p>
    <w:p w:rsidR="00BB3345" w:rsidRDefault="00BB3345" w:rsidP="00336612">
      <w:pPr>
        <w:pStyle w:val="ListParagraph"/>
        <w:ind w:left="0"/>
        <w:rPr>
          <w:sz w:val="24"/>
          <w:szCs w:val="24"/>
        </w:rPr>
      </w:pPr>
    </w:p>
    <w:p w:rsidR="001F4972" w:rsidRPr="00AA77DD" w:rsidRDefault="00AA77DD" w:rsidP="00AA77DD">
      <w:pPr>
        <w:spacing w:after="120"/>
        <w:rPr>
          <w:rFonts w:asciiTheme="minorHAnsi" w:hAnsiTheme="minorHAnsi"/>
          <w:color w:val="000000" w:themeColor="text1"/>
        </w:rPr>
      </w:pPr>
      <w:r>
        <w:rPr>
          <w:rFonts w:asciiTheme="minorHAnsi" w:hAnsiTheme="minorHAnsi"/>
          <w:color w:val="000000" w:themeColor="text1"/>
        </w:rPr>
        <w:t>Weather has improved across the province over the past day, and rainfall earlier in the week has now passed through river systems, and rivers levels are now dropping. Rivers are below levels of concern and area expected to continue to drop through the remainder of the week.</w:t>
      </w:r>
      <w:r w:rsidRPr="00AA77DD">
        <w:rPr>
          <w:rFonts w:asciiTheme="minorHAnsi" w:hAnsiTheme="minorHAnsi"/>
          <w:color w:val="000000" w:themeColor="text1"/>
        </w:rPr>
        <w:t xml:space="preserve"> </w:t>
      </w:r>
    </w:p>
    <w:p w:rsidR="00D16D7A" w:rsidRPr="00CD755E" w:rsidRDefault="007C71BF" w:rsidP="00F108BD">
      <w:pPr>
        <w:pStyle w:val="ListParagraph"/>
        <w:spacing w:after="120"/>
        <w:ind w:left="0"/>
        <w:rPr>
          <w:sz w:val="24"/>
          <w:szCs w:val="24"/>
        </w:rPr>
      </w:pPr>
      <w:r>
        <w:rPr>
          <w:sz w:val="24"/>
          <w:szCs w:val="24"/>
        </w:rPr>
        <w:t>The River Forecast Centre will continue to monitor conditions and will provide updates as condition</w:t>
      </w:r>
      <w:r w:rsidR="00AB0D17">
        <w:rPr>
          <w:sz w:val="24"/>
          <w:szCs w:val="24"/>
        </w:rPr>
        <w:t>s warrant</w:t>
      </w:r>
      <w:r w:rsidR="006811A0">
        <w:rPr>
          <w:sz w:val="24"/>
          <w:szCs w:val="24"/>
        </w:rPr>
        <w:t>.</w:t>
      </w:r>
    </w:p>
    <w:p w:rsidR="00725DF3" w:rsidRPr="00CD755E" w:rsidRDefault="00725DF3" w:rsidP="00F108BD">
      <w:pPr>
        <w:pStyle w:val="ListParagraph"/>
        <w:spacing w:after="120"/>
        <w:ind w:left="0"/>
        <w:rPr>
          <w:sz w:val="24"/>
          <w:szCs w:val="24"/>
        </w:rPr>
      </w:pPr>
    </w:p>
    <w:sectPr w:rsidR="00725DF3" w:rsidRPr="00CD755E"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0C5" w:rsidRDefault="00E960C5">
      <w:r>
        <w:separator/>
      </w:r>
    </w:p>
  </w:endnote>
  <w:endnote w:type="continuationSeparator" w:id="0">
    <w:p w:rsidR="00E960C5" w:rsidRDefault="00E960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6F" w:rsidRDefault="008A7A6F" w:rsidP="00E42504">
    <w:pPr>
      <w:pBdr>
        <w:top w:val="single" w:sz="4" w:space="1" w:color="auto"/>
      </w:pBdr>
      <w:autoSpaceDE w:val="0"/>
      <w:autoSpaceDN w:val="0"/>
      <w:adjustRightInd w:val="0"/>
      <w:rPr>
        <w:rFonts w:ascii="Arial" w:hAnsi="Arial" w:cs="Lucida Sans Unicode"/>
        <w:b/>
        <w:sz w:val="18"/>
        <w:szCs w:val="18"/>
      </w:rPr>
    </w:pPr>
  </w:p>
  <w:p w:rsidR="008A7A6F" w:rsidRPr="00D504B2" w:rsidRDefault="008A7A6F"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8A7A6F" w:rsidRPr="00D504B2" w:rsidRDefault="008A7A6F" w:rsidP="00E42504">
    <w:pPr>
      <w:autoSpaceDE w:val="0"/>
      <w:autoSpaceDN w:val="0"/>
      <w:adjustRightInd w:val="0"/>
      <w:rPr>
        <w:rFonts w:ascii="Arial" w:hAnsi="Arial" w:cs="Lucida Sans Unicode"/>
        <w:sz w:val="18"/>
        <w:szCs w:val="18"/>
      </w:rPr>
    </w:pPr>
  </w:p>
  <w:p w:rsidR="008A7A6F" w:rsidRPr="00D504B2" w:rsidRDefault="008A7A6F"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8A7A6F" w:rsidRPr="00D504B2" w:rsidRDefault="008A7A6F" w:rsidP="00E42504">
    <w:pPr>
      <w:autoSpaceDE w:val="0"/>
      <w:autoSpaceDN w:val="0"/>
      <w:adjustRightInd w:val="0"/>
      <w:rPr>
        <w:rFonts w:ascii="Arial" w:hAnsi="Arial" w:cs="Lucida Sans Unicode"/>
        <w:sz w:val="18"/>
        <w:szCs w:val="18"/>
      </w:rPr>
    </w:pPr>
  </w:p>
  <w:p w:rsidR="008A7A6F" w:rsidRPr="00D504B2" w:rsidRDefault="008A7A6F"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8A7A6F" w:rsidRDefault="008A7A6F" w:rsidP="00E42504">
    <w:pPr>
      <w:autoSpaceDE w:val="0"/>
      <w:autoSpaceDN w:val="0"/>
      <w:adjustRightInd w:val="0"/>
      <w:rPr>
        <w:rFonts w:ascii="Arial" w:hAnsi="Arial" w:cs="Lucida Sans Unicode"/>
        <w:sz w:val="20"/>
        <w:szCs w:val="16"/>
      </w:rPr>
    </w:pPr>
  </w:p>
  <w:p w:rsidR="008A7A6F" w:rsidRDefault="008A7A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0C5" w:rsidRDefault="00E960C5">
      <w:r>
        <w:separator/>
      </w:r>
    </w:p>
  </w:footnote>
  <w:footnote w:type="continuationSeparator" w:id="0">
    <w:p w:rsidR="00E960C5" w:rsidRDefault="00E960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6F" w:rsidRPr="000E73A1" w:rsidRDefault="008A7A6F"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8A7A6F" w:rsidRPr="000E73A1" w:rsidRDefault="008A7A6F"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8A7A6F" w:rsidRDefault="008A7A6F" w:rsidP="00086071">
    <w:pPr>
      <w:pBdr>
        <w:bottom w:val="single" w:sz="4" w:space="1" w:color="auto"/>
      </w:pBdr>
      <w:autoSpaceDE w:val="0"/>
      <w:autoSpaceDN w:val="0"/>
      <w:adjustRightInd w:val="0"/>
      <w:rPr>
        <w:rFonts w:ascii="Arial" w:hAnsi="Arial" w:cs="Arial"/>
        <w:b/>
        <w:bCs/>
        <w:sz w:val="20"/>
        <w:szCs w:val="20"/>
        <w:lang w:val="en-US"/>
      </w:rPr>
    </w:pPr>
  </w:p>
  <w:p w:rsidR="008A7A6F" w:rsidRDefault="008A7A6F"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226"/>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43C"/>
    <w:rsid w:val="000346F8"/>
    <w:rsid w:val="00034F26"/>
    <w:rsid w:val="00045688"/>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AA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6347"/>
    <w:rsid w:val="00127671"/>
    <w:rsid w:val="001324FC"/>
    <w:rsid w:val="001339E5"/>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AB8"/>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324C"/>
    <w:rsid w:val="001D0530"/>
    <w:rsid w:val="001D2041"/>
    <w:rsid w:val="001D2542"/>
    <w:rsid w:val="001D366F"/>
    <w:rsid w:val="001D5157"/>
    <w:rsid w:val="001E175D"/>
    <w:rsid w:val="001E4DD2"/>
    <w:rsid w:val="001E7852"/>
    <w:rsid w:val="001F2A5F"/>
    <w:rsid w:val="001F307B"/>
    <w:rsid w:val="001F3D0A"/>
    <w:rsid w:val="001F4972"/>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5A5B"/>
    <w:rsid w:val="00247174"/>
    <w:rsid w:val="002520E5"/>
    <w:rsid w:val="0025498E"/>
    <w:rsid w:val="002575DD"/>
    <w:rsid w:val="002661FB"/>
    <w:rsid w:val="00266ED5"/>
    <w:rsid w:val="00270013"/>
    <w:rsid w:val="00274F6F"/>
    <w:rsid w:val="00277019"/>
    <w:rsid w:val="00280BF2"/>
    <w:rsid w:val="00284BD6"/>
    <w:rsid w:val="002859D7"/>
    <w:rsid w:val="00287DF2"/>
    <w:rsid w:val="00297B9D"/>
    <w:rsid w:val="002A1FA0"/>
    <w:rsid w:val="002A254C"/>
    <w:rsid w:val="002A46B4"/>
    <w:rsid w:val="002A4F6F"/>
    <w:rsid w:val="002A67BF"/>
    <w:rsid w:val="002A6A9D"/>
    <w:rsid w:val="002B0726"/>
    <w:rsid w:val="002B0F8B"/>
    <w:rsid w:val="002B5286"/>
    <w:rsid w:val="002B5351"/>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6E52"/>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0E9A"/>
    <w:rsid w:val="00331D4E"/>
    <w:rsid w:val="00332E18"/>
    <w:rsid w:val="00336612"/>
    <w:rsid w:val="00341444"/>
    <w:rsid w:val="0034230C"/>
    <w:rsid w:val="00342838"/>
    <w:rsid w:val="00343ED5"/>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2A30"/>
    <w:rsid w:val="003D3E82"/>
    <w:rsid w:val="003D420D"/>
    <w:rsid w:val="003E04D1"/>
    <w:rsid w:val="003E1F5D"/>
    <w:rsid w:val="003E2D86"/>
    <w:rsid w:val="003E741D"/>
    <w:rsid w:val="003F0296"/>
    <w:rsid w:val="003F1AE0"/>
    <w:rsid w:val="003F2674"/>
    <w:rsid w:val="003F2C87"/>
    <w:rsid w:val="003F5F73"/>
    <w:rsid w:val="00401821"/>
    <w:rsid w:val="00401DF5"/>
    <w:rsid w:val="00402E5D"/>
    <w:rsid w:val="00404AFC"/>
    <w:rsid w:val="0040677D"/>
    <w:rsid w:val="00410C08"/>
    <w:rsid w:val="0041565F"/>
    <w:rsid w:val="00415E72"/>
    <w:rsid w:val="004161D1"/>
    <w:rsid w:val="004203C2"/>
    <w:rsid w:val="00420734"/>
    <w:rsid w:val="004223C1"/>
    <w:rsid w:val="00423B7A"/>
    <w:rsid w:val="00423E42"/>
    <w:rsid w:val="004249AB"/>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62D"/>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A74C9"/>
    <w:rsid w:val="004B46A2"/>
    <w:rsid w:val="004B50BB"/>
    <w:rsid w:val="004B7ECB"/>
    <w:rsid w:val="004C23F8"/>
    <w:rsid w:val="004C2FFE"/>
    <w:rsid w:val="004C36CF"/>
    <w:rsid w:val="004C3D24"/>
    <w:rsid w:val="004C5090"/>
    <w:rsid w:val="004C50EA"/>
    <w:rsid w:val="004D05AA"/>
    <w:rsid w:val="004D0837"/>
    <w:rsid w:val="004D2254"/>
    <w:rsid w:val="004D2A05"/>
    <w:rsid w:val="004D30A7"/>
    <w:rsid w:val="004D5382"/>
    <w:rsid w:val="004D684D"/>
    <w:rsid w:val="004D7699"/>
    <w:rsid w:val="004E0321"/>
    <w:rsid w:val="004E5B5E"/>
    <w:rsid w:val="004E5FFD"/>
    <w:rsid w:val="004E69E1"/>
    <w:rsid w:val="004E72B5"/>
    <w:rsid w:val="004F259B"/>
    <w:rsid w:val="004F2E36"/>
    <w:rsid w:val="004F39B6"/>
    <w:rsid w:val="004F40A6"/>
    <w:rsid w:val="004F5034"/>
    <w:rsid w:val="004F7E3D"/>
    <w:rsid w:val="00501423"/>
    <w:rsid w:val="005040E0"/>
    <w:rsid w:val="005042BE"/>
    <w:rsid w:val="0051038D"/>
    <w:rsid w:val="005107B8"/>
    <w:rsid w:val="0051113A"/>
    <w:rsid w:val="00512D6E"/>
    <w:rsid w:val="00516037"/>
    <w:rsid w:val="00524A6A"/>
    <w:rsid w:val="00525426"/>
    <w:rsid w:val="005273E5"/>
    <w:rsid w:val="00531224"/>
    <w:rsid w:val="00534DB2"/>
    <w:rsid w:val="00543984"/>
    <w:rsid w:val="005443BE"/>
    <w:rsid w:val="00544EB6"/>
    <w:rsid w:val="005475CD"/>
    <w:rsid w:val="0054782E"/>
    <w:rsid w:val="00550BEF"/>
    <w:rsid w:val="00551484"/>
    <w:rsid w:val="00552831"/>
    <w:rsid w:val="0055299D"/>
    <w:rsid w:val="00553F5E"/>
    <w:rsid w:val="005541FD"/>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573"/>
    <w:rsid w:val="005A5A47"/>
    <w:rsid w:val="005A5F1C"/>
    <w:rsid w:val="005A61DC"/>
    <w:rsid w:val="005A74A1"/>
    <w:rsid w:val="005B2207"/>
    <w:rsid w:val="005B2B94"/>
    <w:rsid w:val="005B354C"/>
    <w:rsid w:val="005B3E24"/>
    <w:rsid w:val="005C04AD"/>
    <w:rsid w:val="005C14E5"/>
    <w:rsid w:val="005C1592"/>
    <w:rsid w:val="005C2005"/>
    <w:rsid w:val="005C3081"/>
    <w:rsid w:val="005C3973"/>
    <w:rsid w:val="005C49CF"/>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244F"/>
    <w:rsid w:val="00653384"/>
    <w:rsid w:val="0065410E"/>
    <w:rsid w:val="00654325"/>
    <w:rsid w:val="00654CF0"/>
    <w:rsid w:val="00656846"/>
    <w:rsid w:val="00657626"/>
    <w:rsid w:val="00660E4D"/>
    <w:rsid w:val="006615CF"/>
    <w:rsid w:val="0066166E"/>
    <w:rsid w:val="0066527A"/>
    <w:rsid w:val="00667A83"/>
    <w:rsid w:val="00670EDF"/>
    <w:rsid w:val="006712B2"/>
    <w:rsid w:val="00671D51"/>
    <w:rsid w:val="00672C42"/>
    <w:rsid w:val="00676E14"/>
    <w:rsid w:val="006776A4"/>
    <w:rsid w:val="006811A0"/>
    <w:rsid w:val="00683163"/>
    <w:rsid w:val="00684908"/>
    <w:rsid w:val="006850F7"/>
    <w:rsid w:val="00685A76"/>
    <w:rsid w:val="00690A2C"/>
    <w:rsid w:val="006912E6"/>
    <w:rsid w:val="006948E5"/>
    <w:rsid w:val="00694D7A"/>
    <w:rsid w:val="00695072"/>
    <w:rsid w:val="0069626D"/>
    <w:rsid w:val="006A20A3"/>
    <w:rsid w:val="006A547D"/>
    <w:rsid w:val="006A5C8F"/>
    <w:rsid w:val="006A5C91"/>
    <w:rsid w:val="006B2D53"/>
    <w:rsid w:val="006B6C52"/>
    <w:rsid w:val="006B7083"/>
    <w:rsid w:val="006B737E"/>
    <w:rsid w:val="006B7671"/>
    <w:rsid w:val="006C09BA"/>
    <w:rsid w:val="006C0F35"/>
    <w:rsid w:val="006C1474"/>
    <w:rsid w:val="006C1721"/>
    <w:rsid w:val="006C206D"/>
    <w:rsid w:val="006C2ED2"/>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699"/>
    <w:rsid w:val="00721ECD"/>
    <w:rsid w:val="00722C18"/>
    <w:rsid w:val="007249F3"/>
    <w:rsid w:val="00725884"/>
    <w:rsid w:val="00725DF3"/>
    <w:rsid w:val="00725EF9"/>
    <w:rsid w:val="0072696D"/>
    <w:rsid w:val="00730A5C"/>
    <w:rsid w:val="007339DF"/>
    <w:rsid w:val="00737284"/>
    <w:rsid w:val="00737813"/>
    <w:rsid w:val="00743A95"/>
    <w:rsid w:val="00745454"/>
    <w:rsid w:val="00746D01"/>
    <w:rsid w:val="00751506"/>
    <w:rsid w:val="007554C4"/>
    <w:rsid w:val="00760542"/>
    <w:rsid w:val="007705F5"/>
    <w:rsid w:val="007708B4"/>
    <w:rsid w:val="00773029"/>
    <w:rsid w:val="007746BA"/>
    <w:rsid w:val="00775AF8"/>
    <w:rsid w:val="007769B3"/>
    <w:rsid w:val="007770E3"/>
    <w:rsid w:val="00787059"/>
    <w:rsid w:val="00787568"/>
    <w:rsid w:val="00790ADE"/>
    <w:rsid w:val="00791850"/>
    <w:rsid w:val="007935E9"/>
    <w:rsid w:val="007A266B"/>
    <w:rsid w:val="007A57E2"/>
    <w:rsid w:val="007A60E0"/>
    <w:rsid w:val="007A7076"/>
    <w:rsid w:val="007A71E6"/>
    <w:rsid w:val="007A75BB"/>
    <w:rsid w:val="007B025F"/>
    <w:rsid w:val="007B0CDF"/>
    <w:rsid w:val="007B2437"/>
    <w:rsid w:val="007B299B"/>
    <w:rsid w:val="007B2E6A"/>
    <w:rsid w:val="007B5CD1"/>
    <w:rsid w:val="007C2F0A"/>
    <w:rsid w:val="007C56FB"/>
    <w:rsid w:val="007C71BF"/>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18A6"/>
    <w:rsid w:val="00872754"/>
    <w:rsid w:val="0087291B"/>
    <w:rsid w:val="00873E5B"/>
    <w:rsid w:val="00875AB5"/>
    <w:rsid w:val="00882B09"/>
    <w:rsid w:val="00890103"/>
    <w:rsid w:val="00891F4C"/>
    <w:rsid w:val="00895331"/>
    <w:rsid w:val="00895F5C"/>
    <w:rsid w:val="008A1422"/>
    <w:rsid w:val="008A5892"/>
    <w:rsid w:val="008A5AFF"/>
    <w:rsid w:val="008A66FD"/>
    <w:rsid w:val="008A6810"/>
    <w:rsid w:val="008A701D"/>
    <w:rsid w:val="008A7A6F"/>
    <w:rsid w:val="008B1064"/>
    <w:rsid w:val="008B1124"/>
    <w:rsid w:val="008B2F35"/>
    <w:rsid w:val="008B370F"/>
    <w:rsid w:val="008B3948"/>
    <w:rsid w:val="008B7AF7"/>
    <w:rsid w:val="008C3110"/>
    <w:rsid w:val="008C6FC7"/>
    <w:rsid w:val="008D1C8A"/>
    <w:rsid w:val="008D2354"/>
    <w:rsid w:val="008D33F7"/>
    <w:rsid w:val="008D342A"/>
    <w:rsid w:val="008D3451"/>
    <w:rsid w:val="008D52DF"/>
    <w:rsid w:val="008D56D4"/>
    <w:rsid w:val="008E02BC"/>
    <w:rsid w:val="008E2DA1"/>
    <w:rsid w:val="008E7538"/>
    <w:rsid w:val="008F3037"/>
    <w:rsid w:val="008F5A38"/>
    <w:rsid w:val="008F5C3C"/>
    <w:rsid w:val="009000FE"/>
    <w:rsid w:val="0090120D"/>
    <w:rsid w:val="009032FE"/>
    <w:rsid w:val="00906562"/>
    <w:rsid w:val="00906DE3"/>
    <w:rsid w:val="009076C8"/>
    <w:rsid w:val="009108AD"/>
    <w:rsid w:val="0091208B"/>
    <w:rsid w:val="00913779"/>
    <w:rsid w:val="00914F99"/>
    <w:rsid w:val="009204E9"/>
    <w:rsid w:val="009257BA"/>
    <w:rsid w:val="009264A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4F0E"/>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B3B15"/>
    <w:rsid w:val="009C23AD"/>
    <w:rsid w:val="009C5C3A"/>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6E97"/>
    <w:rsid w:val="00A07A5A"/>
    <w:rsid w:val="00A10458"/>
    <w:rsid w:val="00A112A3"/>
    <w:rsid w:val="00A11526"/>
    <w:rsid w:val="00A1424D"/>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08EE"/>
    <w:rsid w:val="00A720B2"/>
    <w:rsid w:val="00A74BB6"/>
    <w:rsid w:val="00A773A2"/>
    <w:rsid w:val="00A77E0E"/>
    <w:rsid w:val="00A82F20"/>
    <w:rsid w:val="00A91329"/>
    <w:rsid w:val="00A913BD"/>
    <w:rsid w:val="00A922C2"/>
    <w:rsid w:val="00A92641"/>
    <w:rsid w:val="00A9294B"/>
    <w:rsid w:val="00A9308B"/>
    <w:rsid w:val="00A931B0"/>
    <w:rsid w:val="00A9510D"/>
    <w:rsid w:val="00A95BA5"/>
    <w:rsid w:val="00A976E8"/>
    <w:rsid w:val="00A97C67"/>
    <w:rsid w:val="00AA35B7"/>
    <w:rsid w:val="00AA455B"/>
    <w:rsid w:val="00AA52CE"/>
    <w:rsid w:val="00AA77DD"/>
    <w:rsid w:val="00AB0D17"/>
    <w:rsid w:val="00AB1299"/>
    <w:rsid w:val="00AB1466"/>
    <w:rsid w:val="00AB38CD"/>
    <w:rsid w:val="00AB40FB"/>
    <w:rsid w:val="00AB469E"/>
    <w:rsid w:val="00AC2F45"/>
    <w:rsid w:val="00AC3B13"/>
    <w:rsid w:val="00AC4BFA"/>
    <w:rsid w:val="00AC6CBE"/>
    <w:rsid w:val="00AD07FD"/>
    <w:rsid w:val="00AD326B"/>
    <w:rsid w:val="00AD4068"/>
    <w:rsid w:val="00AE10DC"/>
    <w:rsid w:val="00AE19A2"/>
    <w:rsid w:val="00AE31B5"/>
    <w:rsid w:val="00AE3C69"/>
    <w:rsid w:val="00AE61EF"/>
    <w:rsid w:val="00AE6939"/>
    <w:rsid w:val="00AF0965"/>
    <w:rsid w:val="00AF0BD0"/>
    <w:rsid w:val="00AF2439"/>
    <w:rsid w:val="00AF2E82"/>
    <w:rsid w:val="00AF3601"/>
    <w:rsid w:val="00AF7319"/>
    <w:rsid w:val="00AF772F"/>
    <w:rsid w:val="00B01962"/>
    <w:rsid w:val="00B02CF6"/>
    <w:rsid w:val="00B03421"/>
    <w:rsid w:val="00B058E3"/>
    <w:rsid w:val="00B06C91"/>
    <w:rsid w:val="00B07AF1"/>
    <w:rsid w:val="00B12247"/>
    <w:rsid w:val="00B12444"/>
    <w:rsid w:val="00B12CC9"/>
    <w:rsid w:val="00B14AAF"/>
    <w:rsid w:val="00B17DD4"/>
    <w:rsid w:val="00B2049C"/>
    <w:rsid w:val="00B20870"/>
    <w:rsid w:val="00B22F0C"/>
    <w:rsid w:val="00B232C3"/>
    <w:rsid w:val="00B250D5"/>
    <w:rsid w:val="00B25871"/>
    <w:rsid w:val="00B313A1"/>
    <w:rsid w:val="00B31C09"/>
    <w:rsid w:val="00B32607"/>
    <w:rsid w:val="00B34C7F"/>
    <w:rsid w:val="00B37B02"/>
    <w:rsid w:val="00B37BA2"/>
    <w:rsid w:val="00B4060C"/>
    <w:rsid w:val="00B41555"/>
    <w:rsid w:val="00B45053"/>
    <w:rsid w:val="00B45388"/>
    <w:rsid w:val="00B5435F"/>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D2525"/>
    <w:rsid w:val="00BE09AB"/>
    <w:rsid w:val="00BE1032"/>
    <w:rsid w:val="00BE51FF"/>
    <w:rsid w:val="00BF03DD"/>
    <w:rsid w:val="00BF222F"/>
    <w:rsid w:val="00BF58CD"/>
    <w:rsid w:val="00BF7AA6"/>
    <w:rsid w:val="00C00867"/>
    <w:rsid w:val="00C02B48"/>
    <w:rsid w:val="00C10E95"/>
    <w:rsid w:val="00C13AB6"/>
    <w:rsid w:val="00C14678"/>
    <w:rsid w:val="00C146A7"/>
    <w:rsid w:val="00C146E5"/>
    <w:rsid w:val="00C16498"/>
    <w:rsid w:val="00C21B1A"/>
    <w:rsid w:val="00C25554"/>
    <w:rsid w:val="00C26974"/>
    <w:rsid w:val="00C30324"/>
    <w:rsid w:val="00C32ECF"/>
    <w:rsid w:val="00C32F59"/>
    <w:rsid w:val="00C3439C"/>
    <w:rsid w:val="00C40251"/>
    <w:rsid w:val="00C42109"/>
    <w:rsid w:val="00C430C2"/>
    <w:rsid w:val="00C439C4"/>
    <w:rsid w:val="00C45BBE"/>
    <w:rsid w:val="00C45C30"/>
    <w:rsid w:val="00C474F1"/>
    <w:rsid w:val="00C47A37"/>
    <w:rsid w:val="00C505AB"/>
    <w:rsid w:val="00C50600"/>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773A0"/>
    <w:rsid w:val="00C809DD"/>
    <w:rsid w:val="00C8163D"/>
    <w:rsid w:val="00C8640C"/>
    <w:rsid w:val="00C90191"/>
    <w:rsid w:val="00C90C2C"/>
    <w:rsid w:val="00C91F96"/>
    <w:rsid w:val="00C92B14"/>
    <w:rsid w:val="00C935C4"/>
    <w:rsid w:val="00C94483"/>
    <w:rsid w:val="00C95061"/>
    <w:rsid w:val="00C97124"/>
    <w:rsid w:val="00CA18B3"/>
    <w:rsid w:val="00CA40F4"/>
    <w:rsid w:val="00CA6210"/>
    <w:rsid w:val="00CA67D2"/>
    <w:rsid w:val="00CB092A"/>
    <w:rsid w:val="00CB0A82"/>
    <w:rsid w:val="00CB18EE"/>
    <w:rsid w:val="00CB591C"/>
    <w:rsid w:val="00CB5B46"/>
    <w:rsid w:val="00CC397E"/>
    <w:rsid w:val="00CC6461"/>
    <w:rsid w:val="00CC6D2F"/>
    <w:rsid w:val="00CD2968"/>
    <w:rsid w:val="00CD4E18"/>
    <w:rsid w:val="00CD550A"/>
    <w:rsid w:val="00CD755E"/>
    <w:rsid w:val="00CD788C"/>
    <w:rsid w:val="00CD7A7F"/>
    <w:rsid w:val="00CE04CE"/>
    <w:rsid w:val="00CE13CE"/>
    <w:rsid w:val="00CE171A"/>
    <w:rsid w:val="00CE23D5"/>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36F03"/>
    <w:rsid w:val="00D40588"/>
    <w:rsid w:val="00D42EE7"/>
    <w:rsid w:val="00D504B2"/>
    <w:rsid w:val="00D52B79"/>
    <w:rsid w:val="00D53320"/>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3D8C"/>
    <w:rsid w:val="00D9488A"/>
    <w:rsid w:val="00D958A2"/>
    <w:rsid w:val="00DA2502"/>
    <w:rsid w:val="00DA3072"/>
    <w:rsid w:val="00DA3FE0"/>
    <w:rsid w:val="00DA68CC"/>
    <w:rsid w:val="00DB10D8"/>
    <w:rsid w:val="00DB1898"/>
    <w:rsid w:val="00DB22C5"/>
    <w:rsid w:val="00DC2D15"/>
    <w:rsid w:val="00DC48AA"/>
    <w:rsid w:val="00DC5203"/>
    <w:rsid w:val="00DC6B19"/>
    <w:rsid w:val="00DD1BB9"/>
    <w:rsid w:val="00DD4FE0"/>
    <w:rsid w:val="00DD5E57"/>
    <w:rsid w:val="00DD66C5"/>
    <w:rsid w:val="00DD6FBE"/>
    <w:rsid w:val="00DE19E8"/>
    <w:rsid w:val="00DE4387"/>
    <w:rsid w:val="00DE5B3D"/>
    <w:rsid w:val="00DE6E10"/>
    <w:rsid w:val="00DF040F"/>
    <w:rsid w:val="00DF21A2"/>
    <w:rsid w:val="00DF6DE6"/>
    <w:rsid w:val="00E013BA"/>
    <w:rsid w:val="00E01DD2"/>
    <w:rsid w:val="00E04995"/>
    <w:rsid w:val="00E04F2F"/>
    <w:rsid w:val="00E14F98"/>
    <w:rsid w:val="00E165BC"/>
    <w:rsid w:val="00E224E7"/>
    <w:rsid w:val="00E22636"/>
    <w:rsid w:val="00E24B5E"/>
    <w:rsid w:val="00E24BB4"/>
    <w:rsid w:val="00E25DE9"/>
    <w:rsid w:val="00E26E0A"/>
    <w:rsid w:val="00E26F30"/>
    <w:rsid w:val="00E31690"/>
    <w:rsid w:val="00E341F5"/>
    <w:rsid w:val="00E35060"/>
    <w:rsid w:val="00E41553"/>
    <w:rsid w:val="00E42504"/>
    <w:rsid w:val="00E44198"/>
    <w:rsid w:val="00E45EBA"/>
    <w:rsid w:val="00E47EDC"/>
    <w:rsid w:val="00E51016"/>
    <w:rsid w:val="00E53427"/>
    <w:rsid w:val="00E55861"/>
    <w:rsid w:val="00E625F8"/>
    <w:rsid w:val="00E65C89"/>
    <w:rsid w:val="00E65EAD"/>
    <w:rsid w:val="00E67218"/>
    <w:rsid w:val="00E702EB"/>
    <w:rsid w:val="00E712B5"/>
    <w:rsid w:val="00E72338"/>
    <w:rsid w:val="00E727EF"/>
    <w:rsid w:val="00E741E7"/>
    <w:rsid w:val="00E74AD5"/>
    <w:rsid w:val="00E75980"/>
    <w:rsid w:val="00E76D4D"/>
    <w:rsid w:val="00E801B5"/>
    <w:rsid w:val="00E81BB9"/>
    <w:rsid w:val="00E8561E"/>
    <w:rsid w:val="00E874D2"/>
    <w:rsid w:val="00E87DAD"/>
    <w:rsid w:val="00E928E7"/>
    <w:rsid w:val="00E94C62"/>
    <w:rsid w:val="00E960C5"/>
    <w:rsid w:val="00EA4BAF"/>
    <w:rsid w:val="00EA5274"/>
    <w:rsid w:val="00EB4FDC"/>
    <w:rsid w:val="00EB5BD3"/>
    <w:rsid w:val="00EB6A7B"/>
    <w:rsid w:val="00EC0D69"/>
    <w:rsid w:val="00EC3E8E"/>
    <w:rsid w:val="00EC6475"/>
    <w:rsid w:val="00ED1DB7"/>
    <w:rsid w:val="00ED4FA7"/>
    <w:rsid w:val="00ED5AF2"/>
    <w:rsid w:val="00ED7E64"/>
    <w:rsid w:val="00EE0A58"/>
    <w:rsid w:val="00EE1456"/>
    <w:rsid w:val="00EE306F"/>
    <w:rsid w:val="00EE54C3"/>
    <w:rsid w:val="00EE782C"/>
    <w:rsid w:val="00EF2069"/>
    <w:rsid w:val="00EF4572"/>
    <w:rsid w:val="00EF6F5D"/>
    <w:rsid w:val="00F00D72"/>
    <w:rsid w:val="00F02BC8"/>
    <w:rsid w:val="00F108BD"/>
    <w:rsid w:val="00F128ED"/>
    <w:rsid w:val="00F160FE"/>
    <w:rsid w:val="00F2108E"/>
    <w:rsid w:val="00F242E4"/>
    <w:rsid w:val="00F274BB"/>
    <w:rsid w:val="00F36C22"/>
    <w:rsid w:val="00F42CF1"/>
    <w:rsid w:val="00F455F5"/>
    <w:rsid w:val="00F46E19"/>
    <w:rsid w:val="00F47AB3"/>
    <w:rsid w:val="00F5001C"/>
    <w:rsid w:val="00F51782"/>
    <w:rsid w:val="00F529B2"/>
    <w:rsid w:val="00F53632"/>
    <w:rsid w:val="00F5719A"/>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6632"/>
    <w:rsid w:val="00FB74D9"/>
    <w:rsid w:val="00FB77CD"/>
    <w:rsid w:val="00FC16A4"/>
    <w:rsid w:val="00FD005A"/>
    <w:rsid w:val="00FD0C7B"/>
    <w:rsid w:val="00FD235E"/>
    <w:rsid w:val="00FD2D3C"/>
    <w:rsid w:val="00FD3741"/>
    <w:rsid w:val="00FD58BE"/>
    <w:rsid w:val="00FD71A5"/>
    <w:rsid w:val="00FE17E0"/>
    <w:rsid w:val="00FE227D"/>
    <w:rsid w:val="00FE6146"/>
    <w:rsid w:val="00FE6667"/>
    <w:rsid w:val="00FF379F"/>
    <w:rsid w:val="00FF4165"/>
    <w:rsid w:val="00FF42D1"/>
    <w:rsid w:val="00FF74FC"/>
    <w:rsid w:val="00FF7996"/>
    <w:rsid w:val="00FF7E53"/>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75335496">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683D0-1CE9-42A2-849C-43EC25C0D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117</Words>
  <Characters>680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davcampb</cp:lastModifiedBy>
  <cp:revision>3</cp:revision>
  <cp:lastPrinted>2012-07-13T21:09:00Z</cp:lastPrinted>
  <dcterms:created xsi:type="dcterms:W3CDTF">2012-07-25T21:15:00Z</dcterms:created>
  <dcterms:modified xsi:type="dcterms:W3CDTF">2012-07-25T21:19:00Z</dcterms:modified>
</cp:coreProperties>
</file>