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B8262C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proofErr w:type="spellStart"/>
      <w:r w:rsidR="00BD30C7">
        <w:rPr>
          <w:rFonts w:ascii="Calibri" w:hAnsi="Calibri"/>
          <w:b/>
          <w:color w:val="000000"/>
          <w:sz w:val="28"/>
          <w:szCs w:val="26"/>
        </w:rPr>
        <w:t>Bulkley</w:t>
      </w:r>
      <w:proofErr w:type="spellEnd"/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BD30C7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E74CA5">
        <w:rPr>
          <w:rFonts w:ascii="Calibri" w:hAnsi="Calibri"/>
          <w:b/>
          <w:color w:val="000000"/>
          <w:sz w:val="28"/>
          <w:szCs w:val="28"/>
        </w:rPr>
        <w:t>1</w:t>
      </w:r>
      <w:r>
        <w:rPr>
          <w:rFonts w:ascii="Calibri" w:hAnsi="Calibri"/>
          <w:b/>
          <w:color w:val="000000"/>
          <w:sz w:val="28"/>
          <w:szCs w:val="28"/>
        </w:rPr>
        <w:t>2</w:t>
      </w:r>
      <w:r w:rsidR="007A672B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3520">
        <w:rPr>
          <w:rFonts w:ascii="Calibri" w:hAnsi="Calibri"/>
          <w:b/>
          <w:color w:val="000000"/>
          <w:sz w:val="28"/>
          <w:szCs w:val="28"/>
        </w:rPr>
        <w:t>May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12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BA0D21">
        <w:rPr>
          <w:rFonts w:ascii="Calibri" w:hAnsi="Calibri"/>
          <w:b/>
          <w:color w:val="000000"/>
          <w:sz w:val="28"/>
          <w:szCs w:val="28"/>
        </w:rPr>
        <w:t>30</w:t>
      </w:r>
      <w:r w:rsidR="00BA0D2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BD30C7">
        <w:rPr>
          <w:rFonts w:ascii="Calibri" w:hAnsi="Calibri"/>
          <w:color w:val="000000"/>
        </w:rPr>
        <w:t>issuing</w:t>
      </w:r>
      <w:r w:rsidR="002C711C">
        <w:rPr>
          <w:rFonts w:ascii="Calibri" w:hAnsi="Calibri"/>
          <w:color w:val="000000"/>
        </w:rPr>
        <w:t xml:space="preserve"> </w:t>
      </w:r>
      <w:r w:rsidR="003C7805" w:rsidRPr="00B51257">
        <w:rPr>
          <w:rFonts w:ascii="Calibri" w:hAnsi="Calibri"/>
          <w:color w:val="000000"/>
        </w:rPr>
        <w:t>a</w:t>
      </w:r>
      <w:r w:rsidR="000939AF" w:rsidRPr="00B51257">
        <w:rPr>
          <w:rFonts w:ascii="Calibri" w:hAnsi="Calibri"/>
          <w:color w:val="000000"/>
        </w:rPr>
        <w:t xml:space="preserve"> </w:t>
      </w:r>
      <w:r w:rsidR="00B8262C">
        <w:rPr>
          <w:rFonts w:ascii="Calibri" w:hAnsi="Calibri"/>
          <w:b/>
          <w:color w:val="000000"/>
        </w:rPr>
        <w:t>Flood Watch</w:t>
      </w:r>
      <w:r w:rsidR="000939AF" w:rsidRPr="00B51257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BD30C7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 xml:space="preserve"> River</w:t>
      </w:r>
    </w:p>
    <w:p w:rsidR="00BD30C7" w:rsidRDefault="00E7023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</w:t>
      </w:r>
      <w:r w:rsidR="002C711C">
        <w:rPr>
          <w:sz w:val="24"/>
          <w:szCs w:val="24"/>
        </w:rPr>
        <w:t xml:space="preserve">he </w:t>
      </w:r>
      <w:proofErr w:type="spellStart"/>
      <w:r w:rsidR="00BD30C7">
        <w:rPr>
          <w:sz w:val="24"/>
          <w:szCs w:val="24"/>
        </w:rPr>
        <w:t>Bulkley</w:t>
      </w:r>
      <w:proofErr w:type="spellEnd"/>
      <w:r w:rsidR="00BD30C7">
        <w:rPr>
          <w:sz w:val="24"/>
          <w:szCs w:val="24"/>
        </w:rPr>
        <w:t xml:space="preserve"> River has </w:t>
      </w:r>
      <w:r w:rsidR="00940F7F">
        <w:rPr>
          <w:sz w:val="24"/>
          <w:szCs w:val="24"/>
        </w:rPr>
        <w:t xml:space="preserve">experienced </w:t>
      </w:r>
      <w:r w:rsidR="00BD30C7">
        <w:rPr>
          <w:sz w:val="24"/>
          <w:szCs w:val="24"/>
        </w:rPr>
        <w:t xml:space="preserve">rising flows over the past several days due to warmer weather and increased snow melt rates. The </w:t>
      </w:r>
      <w:proofErr w:type="spellStart"/>
      <w:r w:rsidR="00BD30C7">
        <w:rPr>
          <w:sz w:val="24"/>
          <w:szCs w:val="24"/>
        </w:rPr>
        <w:t>Bulkley</w:t>
      </w:r>
      <w:proofErr w:type="spellEnd"/>
      <w:r w:rsidR="00BD30C7">
        <w:rPr>
          <w:sz w:val="24"/>
          <w:szCs w:val="24"/>
        </w:rPr>
        <w:t xml:space="preserve"> River at Quick (Water Survey of Canada gauge 08EE004) is currently flowing at </w:t>
      </w:r>
      <w:r w:rsidR="00940F7F">
        <w:rPr>
          <w:sz w:val="24"/>
          <w:szCs w:val="24"/>
        </w:rPr>
        <w:t>540 </w:t>
      </w:r>
      <w:r w:rsidR="00BD30C7">
        <w:rPr>
          <w:sz w:val="24"/>
          <w:szCs w:val="24"/>
        </w:rPr>
        <w:t>m</w:t>
      </w:r>
      <w:r w:rsidR="00BD30C7" w:rsidRPr="00BD30C7">
        <w:rPr>
          <w:sz w:val="24"/>
          <w:szCs w:val="24"/>
          <w:vertAlign w:val="superscript"/>
        </w:rPr>
        <w:t>3</w:t>
      </w:r>
      <w:r w:rsidR="00BD30C7">
        <w:rPr>
          <w:sz w:val="24"/>
          <w:szCs w:val="24"/>
        </w:rPr>
        <w:t>/s (2-year return period flow) with a gauge height of 1.</w:t>
      </w:r>
      <w:r w:rsidR="00223204">
        <w:rPr>
          <w:sz w:val="24"/>
          <w:szCs w:val="24"/>
        </w:rPr>
        <w:t>90</w:t>
      </w:r>
      <w:r w:rsidR="00BD30C7">
        <w:rPr>
          <w:sz w:val="24"/>
          <w:szCs w:val="24"/>
        </w:rPr>
        <w:t xml:space="preserve">m. The </w:t>
      </w:r>
      <w:proofErr w:type="spellStart"/>
      <w:r w:rsidR="00BD30C7">
        <w:rPr>
          <w:sz w:val="24"/>
          <w:szCs w:val="24"/>
        </w:rPr>
        <w:t>Bulkley</w:t>
      </w:r>
      <w:proofErr w:type="spellEnd"/>
      <w:r w:rsidR="00BD30C7">
        <w:rPr>
          <w:sz w:val="24"/>
          <w:szCs w:val="24"/>
        </w:rPr>
        <w:t xml:space="preserve"> River near </w:t>
      </w:r>
      <w:proofErr w:type="spellStart"/>
      <w:r w:rsidR="00BD30C7">
        <w:rPr>
          <w:sz w:val="24"/>
          <w:szCs w:val="24"/>
        </w:rPr>
        <w:t>Smithers</w:t>
      </w:r>
      <w:proofErr w:type="spellEnd"/>
      <w:r w:rsidR="00BD30C7">
        <w:rPr>
          <w:sz w:val="24"/>
          <w:szCs w:val="24"/>
        </w:rPr>
        <w:t xml:space="preserve"> (WSC 08EE005) is flowing at </w:t>
      </w:r>
      <w:r w:rsidR="00940F7F">
        <w:rPr>
          <w:sz w:val="24"/>
          <w:szCs w:val="24"/>
        </w:rPr>
        <w:t>725 </w:t>
      </w:r>
      <w:r w:rsidR="00BD30C7">
        <w:rPr>
          <w:sz w:val="24"/>
          <w:szCs w:val="24"/>
        </w:rPr>
        <w:t>m</w:t>
      </w:r>
      <w:r w:rsidR="00BD30C7" w:rsidRPr="00BD30C7">
        <w:rPr>
          <w:sz w:val="24"/>
          <w:szCs w:val="24"/>
          <w:vertAlign w:val="superscript"/>
        </w:rPr>
        <w:t>3</w:t>
      </w:r>
      <w:r w:rsidR="00BD30C7">
        <w:rPr>
          <w:sz w:val="24"/>
          <w:szCs w:val="24"/>
        </w:rPr>
        <w:t>/s, with a gauge height of 4.6</w:t>
      </w:r>
      <w:r w:rsidR="00223204">
        <w:rPr>
          <w:sz w:val="24"/>
          <w:szCs w:val="24"/>
        </w:rPr>
        <w:t>9</w:t>
      </w:r>
      <w:r w:rsidR="00BD30C7">
        <w:rPr>
          <w:sz w:val="24"/>
          <w:szCs w:val="24"/>
        </w:rPr>
        <w:t xml:space="preserve"> m.</w:t>
      </w:r>
      <w:r w:rsidR="00B8262C">
        <w:rPr>
          <w:sz w:val="24"/>
          <w:szCs w:val="24"/>
        </w:rPr>
        <w:t xml:space="preserve"> The </w:t>
      </w:r>
      <w:proofErr w:type="spellStart"/>
      <w:r w:rsidR="00B8262C">
        <w:rPr>
          <w:sz w:val="24"/>
          <w:szCs w:val="24"/>
        </w:rPr>
        <w:t>Bulkley</w:t>
      </w:r>
      <w:proofErr w:type="spellEnd"/>
      <w:r w:rsidR="00B8262C">
        <w:rPr>
          <w:sz w:val="24"/>
          <w:szCs w:val="24"/>
        </w:rPr>
        <w:t xml:space="preserve"> River near </w:t>
      </w:r>
      <w:proofErr w:type="spellStart"/>
      <w:r w:rsidR="00B8262C">
        <w:rPr>
          <w:sz w:val="24"/>
          <w:szCs w:val="24"/>
        </w:rPr>
        <w:t>Smithers</w:t>
      </w:r>
      <w:proofErr w:type="spellEnd"/>
      <w:r w:rsidR="00B8262C">
        <w:rPr>
          <w:sz w:val="24"/>
          <w:szCs w:val="24"/>
        </w:rPr>
        <w:t xml:space="preserve"> has been rising at approximately 20 cm per day.</w:t>
      </w:r>
    </w:p>
    <w:p w:rsidR="00BD30C7" w:rsidRDefault="00B8262C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An upper ridge of high pressure has settled over northern British Columbia, and this is expected to maintain </w:t>
      </w:r>
      <w:r w:rsidR="00940F7F">
        <w:rPr>
          <w:sz w:val="24"/>
          <w:szCs w:val="24"/>
        </w:rPr>
        <w:t>un</w:t>
      </w:r>
      <w:r>
        <w:rPr>
          <w:sz w:val="24"/>
          <w:szCs w:val="24"/>
        </w:rPr>
        <w:t xml:space="preserve">seasonably warm temperatures over the region throughout the week. Snow melt rates at the Lu Lake snow pillow (4B15P) are high and in the order of 25-30 mm/day. Melt is expected to continue at this rate, or higher, throughout the week. </w:t>
      </w:r>
    </w:p>
    <w:p w:rsidR="00BD30C7" w:rsidRDefault="00B8262C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 levels are expected to continue to rise through the week. River</w:t>
      </w:r>
      <w:r w:rsidR="00940F7F">
        <w:rPr>
          <w:sz w:val="24"/>
          <w:szCs w:val="24"/>
        </w:rPr>
        <w:t>s</w:t>
      </w:r>
      <w:r>
        <w:rPr>
          <w:sz w:val="24"/>
          <w:szCs w:val="24"/>
        </w:rPr>
        <w:t xml:space="preserve"> through the </w:t>
      </w:r>
      <w:proofErr w:type="spellStart"/>
      <w:r>
        <w:rPr>
          <w:sz w:val="24"/>
          <w:szCs w:val="24"/>
        </w:rPr>
        <w:t>Smithers</w:t>
      </w:r>
      <w:proofErr w:type="spellEnd"/>
      <w:r>
        <w:rPr>
          <w:sz w:val="24"/>
          <w:szCs w:val="24"/>
        </w:rPr>
        <w:t xml:space="preserve"> area</w:t>
      </w:r>
      <w:r w:rsidR="00A93DBC">
        <w:rPr>
          <w:sz w:val="24"/>
          <w:szCs w:val="24"/>
        </w:rPr>
        <w:t xml:space="preserve">, including areas around </w:t>
      </w:r>
      <w:bookmarkStart w:id="0" w:name="_GoBack"/>
      <w:r w:rsidR="00BA0D21">
        <w:rPr>
          <w:sz w:val="24"/>
          <w:szCs w:val="24"/>
        </w:rPr>
        <w:t>Eb</w:t>
      </w:r>
      <w:r w:rsidR="00BA0D21">
        <w:rPr>
          <w:sz w:val="24"/>
          <w:szCs w:val="24"/>
        </w:rPr>
        <w:t>e</w:t>
      </w:r>
      <w:r w:rsidR="00BA0D21">
        <w:rPr>
          <w:sz w:val="24"/>
          <w:szCs w:val="24"/>
        </w:rPr>
        <w:t xml:space="preserve">nezer </w:t>
      </w:r>
      <w:bookmarkEnd w:id="0"/>
      <w:r w:rsidR="00A93DBC">
        <w:rPr>
          <w:sz w:val="24"/>
          <w:szCs w:val="24"/>
        </w:rPr>
        <w:t>Flats,</w:t>
      </w:r>
      <w:r>
        <w:rPr>
          <w:sz w:val="24"/>
          <w:szCs w:val="24"/>
        </w:rPr>
        <w:t xml:space="preserve"> may</w:t>
      </w:r>
      <w:r w:rsidR="001A7E77">
        <w:rPr>
          <w:sz w:val="24"/>
          <w:szCs w:val="24"/>
        </w:rPr>
        <w:t xml:space="preserve"> reach flood stage by Wednesday or Thursday. Significant additional rises are expected into the weekend.</w:t>
      </w:r>
    </w:p>
    <w:p w:rsidR="00940F7F" w:rsidRDefault="00940F7F" w:rsidP="00940F7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Local residents are reminded to stay clear of streams during the spring runoff period due to highly saturated and unstable riverbank</w:t>
      </w:r>
      <w:r w:rsidR="0007157C">
        <w:rPr>
          <w:sz w:val="24"/>
          <w:szCs w:val="24"/>
        </w:rPr>
        <w:t xml:space="preserve"> conditions and swiftly flowing </w:t>
      </w:r>
      <w:r>
        <w:rPr>
          <w:sz w:val="24"/>
          <w:szCs w:val="24"/>
        </w:rPr>
        <w:t xml:space="preserve">water.  Livestock and other possessions of value should be moved to higher terrain if possible. 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</w:p>
    <w:sectPr w:rsidR="00D16D7A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A3D" w:rsidRDefault="00F46A3D">
      <w:r>
        <w:separator/>
      </w:r>
    </w:p>
  </w:endnote>
  <w:endnote w:type="continuationSeparator" w:id="0">
    <w:p w:rsidR="00F46A3D" w:rsidRDefault="00F46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A3D" w:rsidRDefault="00F46A3D">
      <w:r>
        <w:separator/>
      </w:r>
    </w:p>
  </w:footnote>
  <w:footnote w:type="continuationSeparator" w:id="0">
    <w:p w:rsidR="00F46A3D" w:rsidRDefault="00F46A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51FCC"/>
    <w:rsid w:val="00052EAD"/>
    <w:rsid w:val="00054217"/>
    <w:rsid w:val="00055921"/>
    <w:rsid w:val="00060599"/>
    <w:rsid w:val="0007157C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7E77"/>
    <w:rsid w:val="001B0285"/>
    <w:rsid w:val="001B4425"/>
    <w:rsid w:val="001B4809"/>
    <w:rsid w:val="001D0530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1CB2"/>
    <w:rsid w:val="00202A38"/>
    <w:rsid w:val="00214F64"/>
    <w:rsid w:val="0022028F"/>
    <w:rsid w:val="00221188"/>
    <w:rsid w:val="0022156B"/>
    <w:rsid w:val="00223204"/>
    <w:rsid w:val="002307F3"/>
    <w:rsid w:val="00230DB7"/>
    <w:rsid w:val="00234241"/>
    <w:rsid w:val="00234B32"/>
    <w:rsid w:val="00235399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CD8"/>
    <w:rsid w:val="00376837"/>
    <w:rsid w:val="0038122B"/>
    <w:rsid w:val="003814B1"/>
    <w:rsid w:val="003817FC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9B6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6AFB"/>
    <w:rsid w:val="00417DD7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3AC9"/>
    <w:rsid w:val="004D5382"/>
    <w:rsid w:val="004D64A2"/>
    <w:rsid w:val="004E2A1D"/>
    <w:rsid w:val="004E5B5E"/>
    <w:rsid w:val="004E5FFD"/>
    <w:rsid w:val="004E69E1"/>
    <w:rsid w:val="004F259B"/>
    <w:rsid w:val="004F2E36"/>
    <w:rsid w:val="004F7E3D"/>
    <w:rsid w:val="00503E4B"/>
    <w:rsid w:val="005042BE"/>
    <w:rsid w:val="00505120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2960"/>
    <w:rsid w:val="005556D1"/>
    <w:rsid w:val="0056007F"/>
    <w:rsid w:val="00561B94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1D65"/>
    <w:rsid w:val="005A3540"/>
    <w:rsid w:val="005A361C"/>
    <w:rsid w:val="005A5A47"/>
    <w:rsid w:val="005A5F1C"/>
    <w:rsid w:val="005B2207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4D78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5A"/>
    <w:rsid w:val="007A266B"/>
    <w:rsid w:val="007A3520"/>
    <w:rsid w:val="007A60E0"/>
    <w:rsid w:val="007A672B"/>
    <w:rsid w:val="007A71E6"/>
    <w:rsid w:val="007B0CDF"/>
    <w:rsid w:val="007B2437"/>
    <w:rsid w:val="007B299B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0F7F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37AE"/>
    <w:rsid w:val="009D759C"/>
    <w:rsid w:val="009D77BD"/>
    <w:rsid w:val="009F0CB3"/>
    <w:rsid w:val="009F187D"/>
    <w:rsid w:val="009F4432"/>
    <w:rsid w:val="009F49DE"/>
    <w:rsid w:val="009F5856"/>
    <w:rsid w:val="009F6551"/>
    <w:rsid w:val="00A0425B"/>
    <w:rsid w:val="00A05E22"/>
    <w:rsid w:val="00A06360"/>
    <w:rsid w:val="00A112A3"/>
    <w:rsid w:val="00A11526"/>
    <w:rsid w:val="00A16E66"/>
    <w:rsid w:val="00A25367"/>
    <w:rsid w:val="00A25A15"/>
    <w:rsid w:val="00A32495"/>
    <w:rsid w:val="00A35E74"/>
    <w:rsid w:val="00A410B5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2E69"/>
    <w:rsid w:val="00A773A2"/>
    <w:rsid w:val="00A77E0E"/>
    <w:rsid w:val="00A82F20"/>
    <w:rsid w:val="00A922C2"/>
    <w:rsid w:val="00A9308B"/>
    <w:rsid w:val="00A931B0"/>
    <w:rsid w:val="00A93DBC"/>
    <w:rsid w:val="00A9510D"/>
    <w:rsid w:val="00A95BA5"/>
    <w:rsid w:val="00A976E8"/>
    <w:rsid w:val="00AA35B7"/>
    <w:rsid w:val="00AA455B"/>
    <w:rsid w:val="00AB09FB"/>
    <w:rsid w:val="00AB38CD"/>
    <w:rsid w:val="00AC4B4F"/>
    <w:rsid w:val="00AC4BFA"/>
    <w:rsid w:val="00AD3ABA"/>
    <w:rsid w:val="00AD4068"/>
    <w:rsid w:val="00AD70DF"/>
    <w:rsid w:val="00AE19DD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247"/>
    <w:rsid w:val="00B12CC9"/>
    <w:rsid w:val="00B171C9"/>
    <w:rsid w:val="00B17DD4"/>
    <w:rsid w:val="00B250D5"/>
    <w:rsid w:val="00B313A1"/>
    <w:rsid w:val="00B313DD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62C"/>
    <w:rsid w:val="00B82BD6"/>
    <w:rsid w:val="00B83BE4"/>
    <w:rsid w:val="00B84167"/>
    <w:rsid w:val="00B87886"/>
    <w:rsid w:val="00B902D7"/>
    <w:rsid w:val="00B93998"/>
    <w:rsid w:val="00BA0869"/>
    <w:rsid w:val="00BA0D21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D30C7"/>
    <w:rsid w:val="00BE1032"/>
    <w:rsid w:val="00BF03DD"/>
    <w:rsid w:val="00BF222F"/>
    <w:rsid w:val="00BF3ADF"/>
    <w:rsid w:val="00C00867"/>
    <w:rsid w:val="00C00AD1"/>
    <w:rsid w:val="00C02B48"/>
    <w:rsid w:val="00C13AB6"/>
    <w:rsid w:val="00C14678"/>
    <w:rsid w:val="00C20B59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BF5"/>
    <w:rsid w:val="00D16D7A"/>
    <w:rsid w:val="00D17951"/>
    <w:rsid w:val="00D301AA"/>
    <w:rsid w:val="00D30BDC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8E7"/>
    <w:rsid w:val="00E92D4F"/>
    <w:rsid w:val="00EB2168"/>
    <w:rsid w:val="00EB4FDC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42ABF"/>
    <w:rsid w:val="00F42CF1"/>
    <w:rsid w:val="00F455F5"/>
    <w:rsid w:val="00F46A3D"/>
    <w:rsid w:val="00F46E19"/>
    <w:rsid w:val="00F5001C"/>
    <w:rsid w:val="00F64137"/>
    <w:rsid w:val="00F65841"/>
    <w:rsid w:val="00F71D5B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53F7"/>
    <w:rsid w:val="00FB77CD"/>
    <w:rsid w:val="00FD0C7B"/>
    <w:rsid w:val="00FD235E"/>
    <w:rsid w:val="00FD58BE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3</cp:revision>
  <cp:lastPrinted>2012-10-30T23:13:00Z</cp:lastPrinted>
  <dcterms:created xsi:type="dcterms:W3CDTF">2015-05-12T18:59:00Z</dcterms:created>
  <dcterms:modified xsi:type="dcterms:W3CDTF">2015-05-12T19:12:00Z</dcterms:modified>
</cp:coreProperties>
</file>