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B8262C" w:rsidP="00C94483">
      <w:pPr>
        <w:rPr>
          <w:rFonts w:ascii="Calibri" w:hAnsi="Calibri"/>
          <w:b/>
          <w:color w:val="000000"/>
          <w:sz w:val="32"/>
          <w:szCs w:val="28"/>
        </w:rPr>
      </w:pPr>
      <w:bookmarkStart w:id="0" w:name="_GoBack"/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proofErr w:type="spellStart"/>
      <w:r w:rsidR="00BD30C7">
        <w:rPr>
          <w:rFonts w:ascii="Calibri" w:hAnsi="Calibri"/>
          <w:b/>
          <w:color w:val="000000"/>
          <w:sz w:val="28"/>
          <w:szCs w:val="26"/>
        </w:rPr>
        <w:t>Bulkley</w:t>
      </w:r>
      <w:proofErr w:type="spellEnd"/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005B1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E74CA5">
        <w:rPr>
          <w:rFonts w:ascii="Calibri" w:hAnsi="Calibri"/>
          <w:b/>
          <w:color w:val="000000"/>
          <w:sz w:val="28"/>
          <w:szCs w:val="28"/>
        </w:rPr>
        <w:t>1</w:t>
      </w:r>
      <w:r>
        <w:rPr>
          <w:rFonts w:ascii="Calibri" w:hAnsi="Calibri"/>
          <w:b/>
          <w:color w:val="000000"/>
          <w:sz w:val="28"/>
          <w:szCs w:val="28"/>
        </w:rPr>
        <w:t>4</w:t>
      </w:r>
      <w:r w:rsidR="007A672B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F828F2">
        <w:rPr>
          <w:rFonts w:ascii="Calibri" w:hAnsi="Calibri"/>
          <w:b/>
          <w:color w:val="000000"/>
          <w:sz w:val="28"/>
          <w:szCs w:val="28"/>
        </w:rPr>
        <w:t>2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865BA9">
        <w:rPr>
          <w:rFonts w:ascii="Calibri" w:hAnsi="Calibri"/>
          <w:b/>
          <w:color w:val="000000"/>
          <w:sz w:val="28"/>
          <w:szCs w:val="28"/>
        </w:rPr>
        <w:t>30</w:t>
      </w:r>
      <w:r w:rsidR="00BA0D2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P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924AB">
        <w:rPr>
          <w:rFonts w:ascii="Calibri" w:hAnsi="Calibri"/>
          <w:color w:val="000000"/>
        </w:rPr>
        <w:t xml:space="preserve">maintaining </w:t>
      </w:r>
      <w:r w:rsidR="003C7805" w:rsidRPr="00B51257">
        <w:rPr>
          <w:rFonts w:ascii="Calibri" w:hAnsi="Calibri"/>
          <w:color w:val="000000"/>
        </w:rPr>
        <w:t>a</w:t>
      </w:r>
      <w:r w:rsidR="000939AF" w:rsidRPr="00B51257">
        <w:rPr>
          <w:rFonts w:ascii="Calibri" w:hAnsi="Calibri"/>
          <w:color w:val="000000"/>
        </w:rPr>
        <w:t xml:space="preserve"> </w:t>
      </w:r>
      <w:r w:rsidR="00B8262C">
        <w:rPr>
          <w:rFonts w:ascii="Calibri" w:hAnsi="Calibri"/>
          <w:b/>
          <w:color w:val="000000"/>
        </w:rPr>
        <w:t>Flood Watch</w:t>
      </w:r>
      <w:r w:rsidR="000939AF" w:rsidRPr="00B51257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BD30C7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 River</w:t>
      </w:r>
    </w:p>
    <w:p w:rsidR="00BD30C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has </w:t>
      </w:r>
      <w:r w:rsidR="00940F7F">
        <w:rPr>
          <w:sz w:val="24"/>
          <w:szCs w:val="24"/>
        </w:rPr>
        <w:t xml:space="preserve">experienced </w:t>
      </w:r>
      <w:r w:rsidR="00BD30C7">
        <w:rPr>
          <w:sz w:val="24"/>
          <w:szCs w:val="24"/>
        </w:rPr>
        <w:t xml:space="preserve">rising flows over the past </w:t>
      </w:r>
      <w:r w:rsidR="00865BA9">
        <w:rPr>
          <w:sz w:val="24"/>
          <w:szCs w:val="24"/>
        </w:rPr>
        <w:t xml:space="preserve">week </w:t>
      </w:r>
      <w:r w:rsidR="00BD30C7">
        <w:rPr>
          <w:sz w:val="24"/>
          <w:szCs w:val="24"/>
        </w:rPr>
        <w:t xml:space="preserve">due to warmer weather and increased snow melt rates. The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at Quick (Water Survey of Canada gauge 08EE004) is currently flowing at</w:t>
      </w:r>
      <w:r w:rsidR="00C924AB">
        <w:rPr>
          <w:sz w:val="24"/>
          <w:szCs w:val="24"/>
        </w:rPr>
        <w:t xml:space="preserve"> </w:t>
      </w:r>
      <w:r w:rsidR="00865BA9">
        <w:rPr>
          <w:sz w:val="24"/>
          <w:szCs w:val="24"/>
        </w:rPr>
        <w:t>670 </w:t>
      </w:r>
      <w:r w:rsidR="00BD30C7">
        <w:rPr>
          <w:sz w:val="24"/>
          <w:szCs w:val="24"/>
        </w:rPr>
        <w:t>m</w:t>
      </w:r>
      <w:r w:rsidR="00BD30C7" w:rsidRPr="00BD30C7">
        <w:rPr>
          <w:sz w:val="24"/>
          <w:szCs w:val="24"/>
          <w:vertAlign w:val="superscript"/>
        </w:rPr>
        <w:t>3</w:t>
      </w:r>
      <w:r w:rsidR="00BD30C7">
        <w:rPr>
          <w:sz w:val="24"/>
          <w:szCs w:val="24"/>
        </w:rPr>
        <w:t>/s (</w:t>
      </w:r>
      <w:r w:rsidR="00D247AD">
        <w:rPr>
          <w:sz w:val="24"/>
          <w:szCs w:val="24"/>
        </w:rPr>
        <w:t>5</w:t>
      </w:r>
      <w:r w:rsidR="00BD30C7">
        <w:rPr>
          <w:sz w:val="24"/>
          <w:szCs w:val="24"/>
        </w:rPr>
        <w:t>-year return period flow) with a gauge height of</w:t>
      </w:r>
      <w:r w:rsidR="00D247AD">
        <w:rPr>
          <w:sz w:val="24"/>
          <w:szCs w:val="24"/>
        </w:rPr>
        <w:t xml:space="preserve"> 2.</w:t>
      </w:r>
      <w:r w:rsidR="00C924AB">
        <w:rPr>
          <w:sz w:val="24"/>
          <w:szCs w:val="24"/>
        </w:rPr>
        <w:t>21 </w:t>
      </w:r>
      <w:r w:rsidR="00BD30C7">
        <w:rPr>
          <w:sz w:val="24"/>
          <w:szCs w:val="24"/>
        </w:rPr>
        <w:t xml:space="preserve">m. The </w:t>
      </w:r>
      <w:proofErr w:type="spellStart"/>
      <w:r w:rsidR="00BD30C7">
        <w:rPr>
          <w:sz w:val="24"/>
          <w:szCs w:val="24"/>
        </w:rPr>
        <w:t>Bulkley</w:t>
      </w:r>
      <w:proofErr w:type="spellEnd"/>
      <w:r w:rsidR="00BD30C7">
        <w:rPr>
          <w:sz w:val="24"/>
          <w:szCs w:val="24"/>
        </w:rPr>
        <w:t xml:space="preserve"> River near </w:t>
      </w:r>
      <w:proofErr w:type="spellStart"/>
      <w:r w:rsidR="00BD30C7">
        <w:rPr>
          <w:sz w:val="24"/>
          <w:szCs w:val="24"/>
        </w:rPr>
        <w:t>Smithers</w:t>
      </w:r>
      <w:proofErr w:type="spellEnd"/>
      <w:r w:rsidR="00BD30C7">
        <w:rPr>
          <w:sz w:val="24"/>
          <w:szCs w:val="24"/>
        </w:rPr>
        <w:t xml:space="preserve"> (WSC 08EE005) is flowing at</w:t>
      </w:r>
      <w:r w:rsidR="00C924AB">
        <w:rPr>
          <w:sz w:val="24"/>
          <w:szCs w:val="24"/>
        </w:rPr>
        <w:t xml:space="preserve"> 890 </w:t>
      </w:r>
      <w:r w:rsidR="00BD30C7">
        <w:rPr>
          <w:sz w:val="24"/>
          <w:szCs w:val="24"/>
        </w:rPr>
        <w:t>m</w:t>
      </w:r>
      <w:r w:rsidR="00BD30C7" w:rsidRPr="00BD30C7">
        <w:rPr>
          <w:sz w:val="24"/>
          <w:szCs w:val="24"/>
          <w:vertAlign w:val="superscript"/>
        </w:rPr>
        <w:t>3</w:t>
      </w:r>
      <w:r w:rsidR="00BD30C7">
        <w:rPr>
          <w:sz w:val="24"/>
          <w:szCs w:val="24"/>
        </w:rPr>
        <w:t xml:space="preserve">/s, with a gauge height of </w:t>
      </w:r>
      <w:r w:rsidR="00D247AD">
        <w:rPr>
          <w:sz w:val="24"/>
          <w:szCs w:val="24"/>
        </w:rPr>
        <w:t>4.</w:t>
      </w:r>
      <w:r w:rsidR="00C924AB">
        <w:rPr>
          <w:sz w:val="24"/>
          <w:szCs w:val="24"/>
        </w:rPr>
        <w:t>98 </w:t>
      </w:r>
      <w:r w:rsidR="00BD30C7">
        <w:rPr>
          <w:sz w:val="24"/>
          <w:szCs w:val="24"/>
        </w:rPr>
        <w:t>m.</w:t>
      </w:r>
      <w:r w:rsidR="00B8262C">
        <w:rPr>
          <w:sz w:val="24"/>
          <w:szCs w:val="24"/>
        </w:rPr>
        <w:t xml:space="preserve"> </w:t>
      </w:r>
    </w:p>
    <w:p w:rsidR="00BD30C7" w:rsidRDefault="00D247AD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H</w:t>
      </w:r>
      <w:r w:rsidR="00B8262C">
        <w:rPr>
          <w:sz w:val="24"/>
          <w:szCs w:val="24"/>
        </w:rPr>
        <w:t>igh pressure has settled over northern British Columbia</w:t>
      </w:r>
      <w:r>
        <w:rPr>
          <w:sz w:val="24"/>
          <w:szCs w:val="24"/>
        </w:rPr>
        <w:t>, Yukon and Northwest Territories and is bringing prolonged warm weather through the north interior of BC</w:t>
      </w:r>
      <w:r w:rsidR="00B8262C">
        <w:rPr>
          <w:sz w:val="24"/>
          <w:szCs w:val="24"/>
        </w:rPr>
        <w:t xml:space="preserve">. Snow melt rates </w:t>
      </w:r>
      <w:r>
        <w:rPr>
          <w:sz w:val="24"/>
          <w:szCs w:val="24"/>
        </w:rPr>
        <w:t>have been elevated over the past several days, with melt rates o</w:t>
      </w:r>
      <w:r w:rsidR="00C924AB">
        <w:rPr>
          <w:sz w:val="24"/>
          <w:szCs w:val="24"/>
        </w:rPr>
        <w:t>f</w:t>
      </w:r>
      <w:r>
        <w:rPr>
          <w:sz w:val="24"/>
          <w:szCs w:val="24"/>
        </w:rPr>
        <w:t xml:space="preserve"> 25-</w:t>
      </w:r>
      <w:r w:rsidR="00C924AB">
        <w:rPr>
          <w:sz w:val="24"/>
          <w:szCs w:val="24"/>
        </w:rPr>
        <w:t>30 </w:t>
      </w:r>
      <w:r>
        <w:rPr>
          <w:sz w:val="24"/>
          <w:szCs w:val="24"/>
        </w:rPr>
        <w:t>mm/day being observed at the</w:t>
      </w:r>
      <w:r w:rsidR="00B8262C">
        <w:rPr>
          <w:sz w:val="24"/>
          <w:szCs w:val="24"/>
        </w:rPr>
        <w:t xml:space="preserve"> Lu Lake snow pillow (4B15P) </w:t>
      </w:r>
      <w:r>
        <w:rPr>
          <w:sz w:val="24"/>
          <w:szCs w:val="24"/>
        </w:rPr>
        <w:t>over the past 5 days</w:t>
      </w:r>
      <w:r w:rsidR="00B8262C">
        <w:rPr>
          <w:sz w:val="24"/>
          <w:szCs w:val="24"/>
        </w:rPr>
        <w:t xml:space="preserve">. </w:t>
      </w:r>
    </w:p>
    <w:p w:rsidR="00D247AD" w:rsidRDefault="00872510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Temperatures are expected to remain elevated through the weekend. </w:t>
      </w:r>
      <w:r w:rsidR="00D247AD">
        <w:rPr>
          <w:sz w:val="24"/>
          <w:szCs w:val="24"/>
        </w:rPr>
        <w:t>River levels</w:t>
      </w:r>
      <w:r w:rsidR="00B8262C">
        <w:rPr>
          <w:sz w:val="24"/>
          <w:szCs w:val="24"/>
        </w:rPr>
        <w:t xml:space="preserve"> continue to rise</w:t>
      </w:r>
      <w:r w:rsidR="00D247AD">
        <w:rPr>
          <w:sz w:val="24"/>
          <w:szCs w:val="24"/>
        </w:rPr>
        <w:t xml:space="preserve"> in response to rapid snow melt, and are expected to continue to rise into the weekend</w:t>
      </w:r>
      <w:r w:rsidR="00B8262C">
        <w:rPr>
          <w:sz w:val="24"/>
          <w:szCs w:val="24"/>
        </w:rPr>
        <w:t xml:space="preserve">. </w:t>
      </w:r>
      <w:r w:rsidR="00D247AD">
        <w:rPr>
          <w:sz w:val="24"/>
          <w:szCs w:val="24"/>
        </w:rPr>
        <w:t xml:space="preserve">The </w:t>
      </w:r>
      <w:proofErr w:type="spellStart"/>
      <w:r w:rsidR="00D247AD">
        <w:rPr>
          <w:sz w:val="24"/>
          <w:szCs w:val="24"/>
        </w:rPr>
        <w:t>Bulkley</w:t>
      </w:r>
      <w:proofErr w:type="spellEnd"/>
      <w:r w:rsidR="00D247AD">
        <w:rPr>
          <w:sz w:val="24"/>
          <w:szCs w:val="24"/>
        </w:rPr>
        <w:t xml:space="preserve"> River at Quick (08EE004) is forecast to rise to </w:t>
      </w:r>
      <w:r w:rsidR="00C924AB">
        <w:rPr>
          <w:sz w:val="24"/>
          <w:szCs w:val="24"/>
        </w:rPr>
        <w:t>800 </w:t>
      </w:r>
      <w:r>
        <w:rPr>
          <w:sz w:val="24"/>
          <w:szCs w:val="24"/>
        </w:rPr>
        <w:t>m</w:t>
      </w:r>
      <w:r w:rsidRPr="00872510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(gauge height 2.</w:t>
      </w:r>
      <w:r w:rsidR="00C924AB">
        <w:rPr>
          <w:sz w:val="24"/>
          <w:szCs w:val="24"/>
        </w:rPr>
        <w:t>5 </w:t>
      </w:r>
      <w:r>
        <w:rPr>
          <w:sz w:val="24"/>
          <w:szCs w:val="24"/>
        </w:rPr>
        <w:t xml:space="preserve">m) through Sunday, while 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</w:t>
      </w:r>
      <w:r w:rsidR="00C924AB">
        <w:rPr>
          <w:sz w:val="24"/>
          <w:szCs w:val="24"/>
        </w:rPr>
        <w:t xml:space="preserve">River </w:t>
      </w:r>
      <w:r>
        <w:rPr>
          <w:sz w:val="24"/>
          <w:szCs w:val="24"/>
        </w:rPr>
        <w:t xml:space="preserve">at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 xml:space="preserve"> is expected to rise to 1000-</w:t>
      </w:r>
      <w:r w:rsidR="00C924AB">
        <w:rPr>
          <w:sz w:val="24"/>
          <w:szCs w:val="24"/>
        </w:rPr>
        <w:t>1100 </w:t>
      </w:r>
      <w:r>
        <w:rPr>
          <w:sz w:val="24"/>
          <w:szCs w:val="24"/>
        </w:rPr>
        <w:t>m</w:t>
      </w:r>
      <w:r w:rsidRPr="00872510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/s, or an additional rise of 20-30 cm at the gauge (5.2-5.</w:t>
      </w:r>
      <w:r w:rsidR="00C924AB">
        <w:rPr>
          <w:sz w:val="24"/>
          <w:szCs w:val="24"/>
        </w:rPr>
        <w:t>3 </w:t>
      </w:r>
      <w:r>
        <w:rPr>
          <w:sz w:val="24"/>
          <w:szCs w:val="24"/>
        </w:rPr>
        <w:t>m).</w:t>
      </w:r>
      <w:r w:rsidR="00E30996">
        <w:rPr>
          <w:sz w:val="24"/>
          <w:szCs w:val="24"/>
        </w:rPr>
        <w:t xml:space="preserve"> Flooding in low-lying areas is expected, and similar high flow conditions are expected on tributary rivers through</w:t>
      </w:r>
      <w:r w:rsidR="00C924AB">
        <w:rPr>
          <w:sz w:val="24"/>
          <w:szCs w:val="24"/>
        </w:rPr>
        <w:t>out</w:t>
      </w:r>
      <w:r w:rsidR="00E30996">
        <w:rPr>
          <w:sz w:val="24"/>
          <w:szCs w:val="24"/>
        </w:rPr>
        <w:t xml:space="preserve"> the </w:t>
      </w:r>
      <w:proofErr w:type="spellStart"/>
      <w:r w:rsidR="00E30996">
        <w:rPr>
          <w:sz w:val="24"/>
          <w:szCs w:val="24"/>
        </w:rPr>
        <w:t>Smithers</w:t>
      </w:r>
      <w:proofErr w:type="spellEnd"/>
      <w:r w:rsidR="00E30996">
        <w:rPr>
          <w:sz w:val="24"/>
          <w:szCs w:val="24"/>
        </w:rPr>
        <w:t xml:space="preserve"> area.</w:t>
      </w:r>
    </w:p>
    <w:p w:rsidR="00940F7F" w:rsidRDefault="00940F7F" w:rsidP="00940F7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Local residents are reminded to stay clear of streams during the spring runoff period due to highly saturated and unstable riverbank</w:t>
      </w:r>
      <w:r w:rsidR="0007157C">
        <w:rPr>
          <w:sz w:val="24"/>
          <w:szCs w:val="24"/>
        </w:rPr>
        <w:t xml:space="preserve"> conditions and swiftly flowing </w:t>
      </w:r>
      <w:r>
        <w:rPr>
          <w:sz w:val="24"/>
          <w:szCs w:val="24"/>
        </w:rPr>
        <w:t xml:space="preserve">water.  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  <w:bookmarkEnd w:id="0"/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B26" w:rsidRDefault="006F0B26">
      <w:r>
        <w:separator/>
      </w:r>
    </w:p>
  </w:endnote>
  <w:endnote w:type="continuationSeparator" w:id="0">
    <w:p w:rsidR="006F0B26" w:rsidRDefault="006F0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B26" w:rsidRDefault="006F0B26">
      <w:r>
        <w:separator/>
      </w:r>
    </w:p>
  </w:footnote>
  <w:footnote w:type="continuationSeparator" w:id="0">
    <w:p w:rsidR="006F0B26" w:rsidRDefault="006F0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5B12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51FCC"/>
    <w:rsid w:val="00052EAD"/>
    <w:rsid w:val="00054217"/>
    <w:rsid w:val="00055921"/>
    <w:rsid w:val="00060599"/>
    <w:rsid w:val="0007157C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7E77"/>
    <w:rsid w:val="001B0285"/>
    <w:rsid w:val="001B4425"/>
    <w:rsid w:val="001B4809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1CB2"/>
    <w:rsid w:val="00202A38"/>
    <w:rsid w:val="00214F64"/>
    <w:rsid w:val="0022028F"/>
    <w:rsid w:val="00221188"/>
    <w:rsid w:val="0022156B"/>
    <w:rsid w:val="00223204"/>
    <w:rsid w:val="002307F3"/>
    <w:rsid w:val="00230DB7"/>
    <w:rsid w:val="00234241"/>
    <w:rsid w:val="00234B32"/>
    <w:rsid w:val="00235399"/>
    <w:rsid w:val="0025386A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CD8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9B6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50C3C"/>
    <w:rsid w:val="004521C1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3AC9"/>
    <w:rsid w:val="004D5382"/>
    <w:rsid w:val="004D64A2"/>
    <w:rsid w:val="004E2A1D"/>
    <w:rsid w:val="004E5B5E"/>
    <w:rsid w:val="004E5FFD"/>
    <w:rsid w:val="004E69E1"/>
    <w:rsid w:val="004F259B"/>
    <w:rsid w:val="004F2E36"/>
    <w:rsid w:val="004F7E3D"/>
    <w:rsid w:val="00503E4B"/>
    <w:rsid w:val="005042BE"/>
    <w:rsid w:val="00505120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0B26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5BA9"/>
    <w:rsid w:val="00866036"/>
    <w:rsid w:val="008722C4"/>
    <w:rsid w:val="00872510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0F7F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0308"/>
    <w:rsid w:val="009928C8"/>
    <w:rsid w:val="009B091C"/>
    <w:rsid w:val="009B3942"/>
    <w:rsid w:val="009C77EC"/>
    <w:rsid w:val="009D0C82"/>
    <w:rsid w:val="009D16E5"/>
    <w:rsid w:val="009D20A5"/>
    <w:rsid w:val="009D315B"/>
    <w:rsid w:val="009D37AE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3DBC"/>
    <w:rsid w:val="00A9510D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62C"/>
    <w:rsid w:val="00B82BD6"/>
    <w:rsid w:val="00B83BE4"/>
    <w:rsid w:val="00B84167"/>
    <w:rsid w:val="00B87886"/>
    <w:rsid w:val="00B902D7"/>
    <w:rsid w:val="00B93998"/>
    <w:rsid w:val="00BA0869"/>
    <w:rsid w:val="00BA0D21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D30C7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24AB"/>
    <w:rsid w:val="00C94483"/>
    <w:rsid w:val="00C95061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7951"/>
    <w:rsid w:val="00D247AD"/>
    <w:rsid w:val="00D301AA"/>
    <w:rsid w:val="00D30BDC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0A10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0996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A3D"/>
    <w:rsid w:val="00F46E19"/>
    <w:rsid w:val="00F5001C"/>
    <w:rsid w:val="00F64137"/>
    <w:rsid w:val="00F65841"/>
    <w:rsid w:val="00F71D5B"/>
    <w:rsid w:val="00F74CE6"/>
    <w:rsid w:val="00F7713F"/>
    <w:rsid w:val="00F828F2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1535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2012-10-30T23:13:00Z</cp:lastPrinted>
  <dcterms:created xsi:type="dcterms:W3CDTF">2015-05-14T22:24:00Z</dcterms:created>
  <dcterms:modified xsi:type="dcterms:W3CDTF">2015-05-14T22:24:00Z</dcterms:modified>
</cp:coreProperties>
</file>