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BB7" w:rsidRDefault="00BB6BB7" w:rsidP="00557A3B">
      <w:pPr>
        <w:jc w:val="center"/>
        <w:rPr>
          <w:b/>
          <w:sz w:val="28"/>
          <w:szCs w:val="28"/>
          <w:u w:val="single"/>
        </w:rPr>
      </w:pPr>
    </w:p>
    <w:p w:rsidR="00093C26" w:rsidRPr="0046591E" w:rsidRDefault="00557A3B" w:rsidP="00557A3B">
      <w:pPr>
        <w:jc w:val="center"/>
        <w:rPr>
          <w:b/>
          <w:sz w:val="28"/>
          <w:szCs w:val="28"/>
          <w:u w:val="single"/>
        </w:rPr>
      </w:pPr>
      <w:r w:rsidRPr="0046591E">
        <w:rPr>
          <w:b/>
          <w:sz w:val="28"/>
          <w:szCs w:val="28"/>
          <w:u w:val="single"/>
        </w:rPr>
        <w:t>FORT ST JAMES – MACKENZIE CONNECTOR PROJECT</w:t>
      </w:r>
    </w:p>
    <w:p w:rsidR="00557A3B" w:rsidRDefault="00EB47AA" w:rsidP="00557A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Contract: EN1136E006</w:t>
      </w:r>
    </w:p>
    <w:p w:rsidR="0008718B" w:rsidRDefault="00EB47AA" w:rsidP="0008718B">
      <w:pPr>
        <w:jc w:val="center"/>
        <w:rPr>
          <w:rFonts w:ascii="Verdana" w:hAnsi="Verdana" w:cs="Courier New"/>
          <w:color w:val="000000"/>
          <w:sz w:val="20"/>
          <w:szCs w:val="20"/>
        </w:rPr>
      </w:pPr>
      <w:r>
        <w:rPr>
          <w:rFonts w:ascii="Verdana" w:hAnsi="Verdana" w:cs="Courier New"/>
          <w:color w:val="000000"/>
          <w:sz w:val="20"/>
          <w:szCs w:val="20"/>
        </w:rPr>
        <w:t>EN1136E006</w:t>
      </w:r>
      <w:r w:rsidR="00BB6BB7" w:rsidRPr="00113771">
        <w:rPr>
          <w:rFonts w:ascii="Verdana" w:hAnsi="Verdana" w:cs="Courier New"/>
          <w:color w:val="000000"/>
          <w:sz w:val="20"/>
          <w:szCs w:val="20"/>
        </w:rPr>
        <w:br/>
        <w:t>FORT ST JAMES - MACKENZIE CONNECTOR FO</w:t>
      </w:r>
      <w:r>
        <w:rPr>
          <w:rFonts w:ascii="Verdana" w:hAnsi="Verdana" w:cs="Courier New"/>
          <w:color w:val="000000"/>
          <w:sz w:val="20"/>
          <w:szCs w:val="20"/>
        </w:rPr>
        <w:t>REST SERVICE ROAD</w:t>
      </w:r>
      <w:r>
        <w:rPr>
          <w:rFonts w:ascii="Verdana" w:hAnsi="Verdana" w:cs="Courier New"/>
          <w:color w:val="000000"/>
          <w:sz w:val="20"/>
          <w:szCs w:val="20"/>
        </w:rPr>
        <w:br/>
      </w:r>
      <w:r w:rsidR="005F6407">
        <w:rPr>
          <w:rFonts w:ascii="Verdana" w:hAnsi="Verdana" w:cs="Courier New"/>
          <w:color w:val="000000"/>
          <w:sz w:val="20"/>
          <w:szCs w:val="20"/>
        </w:rPr>
        <w:t>Km 65+000 to Km 77+649</w:t>
      </w:r>
    </w:p>
    <w:tbl>
      <w:tblPr>
        <w:tblW w:w="11057" w:type="dxa"/>
        <w:tblInd w:w="-601" w:type="dxa"/>
        <w:tblLook w:val="04A0"/>
      </w:tblPr>
      <w:tblGrid>
        <w:gridCol w:w="3119"/>
        <w:gridCol w:w="2552"/>
        <w:gridCol w:w="2551"/>
        <w:gridCol w:w="2835"/>
      </w:tblGrid>
      <w:tr w:rsidR="00AF00D0" w:rsidRPr="00113771" w:rsidTr="00AF00D0">
        <w:trPr>
          <w:trHeight w:val="37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</w:pPr>
            <w:r w:rsidRPr="00113771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  <w:t>Interested Bidders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</w:pPr>
            <w:r w:rsidRPr="00113771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  <w:t>Location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  <w:t>Contact Name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Default="00AF00D0" w:rsidP="0011377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</w:pPr>
          </w:p>
          <w:p w:rsidR="00AF00D0" w:rsidRDefault="00AF00D0" w:rsidP="0011377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  <w:t>Contact Information</w:t>
            </w:r>
          </w:p>
        </w:tc>
      </w:tr>
      <w:tr w:rsidR="00AF00D0" w:rsidRPr="00113771" w:rsidTr="00DA3A03">
        <w:trPr>
          <w:trHeight w:val="137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5F6407" w:rsidP="008A2C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Dahl Grading &amp; Excavating Ltd.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5F6407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Prince George, BC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5F6407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Orville Dahl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Default="00AF00D0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  <w:p w:rsidR="008A2CB4" w:rsidRPr="00113771" w:rsidRDefault="005F6407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(250) 962-9592</w:t>
            </w: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5F64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  <w:proofErr w:type="spellStart"/>
            <w:r w:rsidR="005F640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Kode</w:t>
            </w:r>
            <w:proofErr w:type="spellEnd"/>
            <w:r w:rsidR="005F640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Contracting Ltd.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5F6407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Prince George, BC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5F6407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Rick Kovach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5F6407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(250) 964-7775</w:t>
            </w: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5F6407" w:rsidP="005F64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Duz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Cho Logging Limited Partnership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5F6407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McLeod Lake, BC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5F6407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Al Humphreys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Default="00AF00D0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  <w:p w:rsidR="008A2CB4" w:rsidRPr="00113771" w:rsidRDefault="005F6407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(250) 997-8299</w:t>
            </w: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  <w:r w:rsidR="005F640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Jock’s Excavating Ltd.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5F6407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Terrace, BC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5F6407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Ian or John Black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5F6407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(250) 638-8354</w:t>
            </w: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  <w:r w:rsidR="003F4D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K&amp;D Logging Ltd.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3F4DEF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Fort St James, BC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3F4DEF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Mark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Fichtner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3F4DEF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(250) 996-8032</w:t>
            </w: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  <w:proofErr w:type="spellStart"/>
            <w:r w:rsidR="003F4D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Galbranson</w:t>
            </w:r>
            <w:proofErr w:type="spellEnd"/>
            <w:r w:rsidR="003F4D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Logging Ltd.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3F4DEF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Vanderhoof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, BC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3F4DEF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Jared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Galbranson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3F4DEF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(250) 567-4505</w:t>
            </w:r>
          </w:p>
        </w:tc>
      </w:tr>
      <w:tr w:rsidR="00AF00D0" w:rsidRPr="003F4DEF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3F4DEF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3F4D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  <w:proofErr w:type="spellStart"/>
            <w:r w:rsidR="003F4DEF" w:rsidRPr="003F4D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Lepka</w:t>
            </w:r>
            <w:proofErr w:type="spellEnd"/>
            <w:r w:rsidR="003F4DEF" w:rsidRPr="003F4D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Holdings Ltd.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3F4DEF" w:rsidRDefault="003F4DEF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3F4D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Fort St John, BC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3F4DEF" w:rsidRDefault="003F4DEF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proofErr w:type="spellStart"/>
            <w:r w:rsidRPr="003F4D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Burkhard</w:t>
            </w:r>
            <w:proofErr w:type="spellEnd"/>
            <w:r w:rsidRPr="003F4D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</w:t>
            </w:r>
            <w:proofErr w:type="spellStart"/>
            <w:r w:rsidRPr="003F4D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Lepka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3F4DEF" w:rsidRDefault="003F4DEF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(250) 612-1954</w:t>
            </w: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  <w:r w:rsidR="003F4D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White Bear Industries Ltd.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3F4DEF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Terrace, BC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3F4DEF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Norman Hull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3F4DEF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(250) 635-3169</w:t>
            </w: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3F4D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</w:tbl>
    <w:p w:rsidR="00113771" w:rsidRPr="00EA3DB1" w:rsidRDefault="00113771" w:rsidP="00EA3DB1">
      <w:pPr>
        <w:rPr>
          <w:rFonts w:ascii="Verdana" w:hAnsi="Verdana" w:cs="Courier New"/>
          <w:color w:val="000000"/>
          <w:sz w:val="17"/>
          <w:szCs w:val="17"/>
        </w:rPr>
      </w:pPr>
    </w:p>
    <w:sectPr w:rsidR="00113771" w:rsidRPr="00EA3DB1" w:rsidSect="00093C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proofState w:spelling="clean" w:grammar="clean"/>
  <w:defaultTabStop w:val="720"/>
  <w:characterSpacingControl w:val="doNotCompress"/>
  <w:compat/>
  <w:rsids>
    <w:rsidRoot w:val="00557A3B"/>
    <w:rsid w:val="0008718B"/>
    <w:rsid w:val="00093C26"/>
    <w:rsid w:val="00113771"/>
    <w:rsid w:val="0020540A"/>
    <w:rsid w:val="00220BAB"/>
    <w:rsid w:val="003F4DEF"/>
    <w:rsid w:val="0046591E"/>
    <w:rsid w:val="00510A6D"/>
    <w:rsid w:val="00557A3B"/>
    <w:rsid w:val="00592EFA"/>
    <w:rsid w:val="005F6407"/>
    <w:rsid w:val="00624EC5"/>
    <w:rsid w:val="008A2CB4"/>
    <w:rsid w:val="00AF00D0"/>
    <w:rsid w:val="00BB6BB7"/>
    <w:rsid w:val="00DA3A03"/>
    <w:rsid w:val="00DE5A02"/>
    <w:rsid w:val="00EA3DB1"/>
    <w:rsid w:val="00EB4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C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7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A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4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JLSTALKE</dc:creator>
  <cp:lastModifiedBy>JLSTALKE</cp:lastModifiedBy>
  <cp:revision>3</cp:revision>
  <dcterms:created xsi:type="dcterms:W3CDTF">2010-06-15T17:19:00Z</dcterms:created>
  <dcterms:modified xsi:type="dcterms:W3CDTF">2010-06-15T17:40:00Z</dcterms:modified>
</cp:coreProperties>
</file>