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D33" w:rsidRDefault="003D0D33" w:rsidP="00C253A7">
      <w:pPr>
        <w:jc w:val="center"/>
        <w:rPr>
          <w:b/>
          <w:sz w:val="28"/>
          <w:szCs w:val="28"/>
          <w:u w:val="single"/>
        </w:rPr>
      </w:pPr>
    </w:p>
    <w:p w:rsidR="003D0D33" w:rsidRDefault="003D0D33" w:rsidP="00C253A7">
      <w:pPr>
        <w:jc w:val="center"/>
        <w:rPr>
          <w:b/>
          <w:sz w:val="28"/>
          <w:szCs w:val="28"/>
          <w:u w:val="single"/>
        </w:rPr>
      </w:pPr>
    </w:p>
    <w:p w:rsidR="003D0D33" w:rsidRDefault="003D0D33" w:rsidP="00C253A7">
      <w:pPr>
        <w:jc w:val="center"/>
        <w:rPr>
          <w:b/>
          <w:sz w:val="28"/>
          <w:szCs w:val="28"/>
          <w:u w:val="single"/>
        </w:rPr>
      </w:pPr>
    </w:p>
    <w:p w:rsidR="00C253A7" w:rsidRDefault="00C253A7" w:rsidP="00C253A7">
      <w:pPr>
        <w:jc w:val="center"/>
        <w:rPr>
          <w:b/>
          <w:sz w:val="28"/>
          <w:szCs w:val="28"/>
          <w:u w:val="single"/>
        </w:rPr>
      </w:pPr>
      <w:r w:rsidRPr="0046591E">
        <w:rPr>
          <w:b/>
          <w:sz w:val="28"/>
          <w:szCs w:val="28"/>
          <w:u w:val="single"/>
        </w:rPr>
        <w:t>FORT ST JAMES – MACKENZIE CONNECTOR</w:t>
      </w:r>
      <w:r w:rsidR="003D0D33">
        <w:rPr>
          <w:b/>
          <w:sz w:val="28"/>
          <w:szCs w:val="28"/>
          <w:u w:val="single"/>
        </w:rPr>
        <w:t xml:space="preserve"> ROAD</w:t>
      </w:r>
      <w:r w:rsidRPr="0046591E">
        <w:rPr>
          <w:b/>
          <w:sz w:val="28"/>
          <w:szCs w:val="28"/>
          <w:u w:val="single"/>
        </w:rPr>
        <w:t xml:space="preserve"> PROJECT</w:t>
      </w:r>
    </w:p>
    <w:p w:rsidR="00C253A7" w:rsidRDefault="00C253A7" w:rsidP="00C253A7">
      <w:pPr>
        <w:jc w:val="center"/>
        <w:rPr>
          <w:b/>
          <w:sz w:val="28"/>
          <w:szCs w:val="28"/>
          <w:u w:val="single"/>
        </w:rPr>
      </w:pPr>
    </w:p>
    <w:p w:rsidR="00C253A7" w:rsidRDefault="00C253A7" w:rsidP="00C253A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Interested Bidders List</w:t>
      </w:r>
    </w:p>
    <w:p w:rsidR="003D0D33" w:rsidRPr="0046591E" w:rsidRDefault="003D0D33" w:rsidP="00C253A7">
      <w:pPr>
        <w:jc w:val="center"/>
        <w:rPr>
          <w:b/>
          <w:sz w:val="28"/>
          <w:szCs w:val="28"/>
          <w:u w:val="single"/>
        </w:rPr>
      </w:pPr>
    </w:p>
    <w:p w:rsidR="00093C26" w:rsidRDefault="00093C26" w:rsidP="00C253A7">
      <w:pPr>
        <w:jc w:val="center"/>
      </w:pPr>
    </w:p>
    <w:p w:rsidR="00C253A7" w:rsidRPr="00113771" w:rsidRDefault="00C253A7" w:rsidP="003D0D33">
      <w:pPr>
        <w:ind w:left="851" w:right="855"/>
        <w:rPr>
          <w:rFonts w:ascii="Verdana" w:hAnsi="Verdana"/>
          <w:sz w:val="20"/>
          <w:szCs w:val="20"/>
        </w:rPr>
      </w:pPr>
      <w:r w:rsidRPr="00113771">
        <w:rPr>
          <w:rFonts w:ascii="Verdana" w:hAnsi="Verdana"/>
          <w:sz w:val="20"/>
          <w:szCs w:val="20"/>
        </w:rPr>
        <w:t>The following is a list of interested bidders who have submit</w:t>
      </w:r>
      <w:r>
        <w:rPr>
          <w:rFonts w:ascii="Verdana" w:hAnsi="Verdana"/>
          <w:sz w:val="20"/>
          <w:szCs w:val="20"/>
        </w:rPr>
        <w:t>ted a Receipt Confi</w:t>
      </w:r>
      <w:r w:rsidRPr="00113771">
        <w:rPr>
          <w:rFonts w:ascii="Verdana" w:hAnsi="Verdana"/>
          <w:sz w:val="20"/>
          <w:szCs w:val="20"/>
        </w:rPr>
        <w:t xml:space="preserve">rmation Form that was </w:t>
      </w:r>
      <w:r w:rsidR="003D0D33">
        <w:rPr>
          <w:rFonts w:ascii="Verdana" w:hAnsi="Verdana"/>
          <w:sz w:val="20"/>
          <w:szCs w:val="20"/>
        </w:rPr>
        <w:t>‘</w:t>
      </w:r>
      <w:r w:rsidRPr="00113771">
        <w:rPr>
          <w:rFonts w:ascii="Verdana" w:hAnsi="Verdana"/>
          <w:sz w:val="20"/>
          <w:szCs w:val="20"/>
        </w:rPr>
        <w:t>requested</w:t>
      </w:r>
      <w:r w:rsidR="003D0D33">
        <w:rPr>
          <w:rFonts w:ascii="Verdana" w:hAnsi="Verdana"/>
          <w:sz w:val="20"/>
          <w:szCs w:val="20"/>
        </w:rPr>
        <w:t>’</w:t>
      </w:r>
      <w:r w:rsidRPr="00113771">
        <w:rPr>
          <w:rFonts w:ascii="Verdana" w:hAnsi="Verdana"/>
          <w:sz w:val="20"/>
          <w:szCs w:val="20"/>
        </w:rPr>
        <w:t xml:space="preserve"> to be received one week prior to the closing dat</w:t>
      </w:r>
      <w:r w:rsidR="003D0D33">
        <w:rPr>
          <w:rFonts w:ascii="Verdana" w:hAnsi="Verdana"/>
          <w:sz w:val="20"/>
          <w:szCs w:val="20"/>
        </w:rPr>
        <w:t>e for the following contracts,</w:t>
      </w:r>
      <w:r w:rsidRPr="00113771">
        <w:rPr>
          <w:rFonts w:ascii="Verdana" w:hAnsi="Verdana"/>
          <w:sz w:val="20"/>
          <w:szCs w:val="20"/>
        </w:rPr>
        <w:t xml:space="preserve"> to allow local contractors and interested parties the opportunity to offer their services to potential bidders.</w:t>
      </w:r>
    </w:p>
    <w:tbl>
      <w:tblPr>
        <w:tblpPr w:leftFromText="180" w:rightFromText="180" w:bottomFromText="110" w:vertAnchor="text" w:horzAnchor="margin" w:tblpXSpec="center" w:tblpY="282"/>
        <w:tblW w:w="7491" w:type="dxa"/>
        <w:tblCellMar>
          <w:left w:w="0" w:type="dxa"/>
          <w:right w:w="0" w:type="dxa"/>
        </w:tblCellMar>
        <w:tblLook w:val="04A0"/>
      </w:tblPr>
      <w:tblGrid>
        <w:gridCol w:w="1253"/>
        <w:gridCol w:w="1985"/>
        <w:gridCol w:w="2127"/>
        <w:gridCol w:w="2126"/>
      </w:tblGrid>
      <w:tr w:rsidR="00C253A7" w:rsidTr="00C253A7">
        <w:trPr>
          <w:tblHeader/>
        </w:trPr>
        <w:tc>
          <w:tcPr>
            <w:tcW w:w="1253" w:type="dxa"/>
            <w:tcBorders>
              <w:top w:val="single" w:sz="18" w:space="0" w:color="000000"/>
              <w:left w:val="single" w:sz="18" w:space="0" w:color="000000"/>
              <w:bottom w:val="single" w:sz="24" w:space="0" w:color="auto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Pr="003D0D33" w:rsidRDefault="00C253A7" w:rsidP="00C253A7">
            <w:pPr>
              <w:pStyle w:val="ListParagraph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3D0D33">
              <w:rPr>
                <w:b/>
                <w:bCs/>
                <w:sz w:val="20"/>
                <w:szCs w:val="20"/>
              </w:rPr>
              <w:t>Contract Numbers</w:t>
            </w:r>
          </w:p>
        </w:tc>
        <w:tc>
          <w:tcPr>
            <w:tcW w:w="1985" w:type="dxa"/>
            <w:tcBorders>
              <w:top w:val="single" w:sz="18" w:space="0" w:color="000000"/>
              <w:left w:val="nil"/>
              <w:bottom w:val="single" w:sz="24" w:space="0" w:color="auto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Pr="003D0D33" w:rsidRDefault="00C253A7" w:rsidP="00C253A7">
            <w:pPr>
              <w:pStyle w:val="ListParagraph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3D0D33">
              <w:rPr>
                <w:b/>
                <w:bCs/>
                <w:sz w:val="20"/>
                <w:szCs w:val="20"/>
              </w:rPr>
              <w:t>Description of Works and/or Services to be Included (Contract Scope)</w:t>
            </w:r>
          </w:p>
        </w:tc>
        <w:tc>
          <w:tcPr>
            <w:tcW w:w="2127" w:type="dxa"/>
            <w:tcBorders>
              <w:top w:val="single" w:sz="18" w:space="0" w:color="000000"/>
              <w:left w:val="nil"/>
              <w:bottom w:val="single" w:sz="24" w:space="0" w:color="auto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Pr="003D0D33" w:rsidRDefault="00C253A7" w:rsidP="003D0D33">
            <w:pPr>
              <w:pStyle w:val="ListParagraph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3D0D33">
              <w:rPr>
                <w:b/>
                <w:bCs/>
                <w:sz w:val="20"/>
                <w:szCs w:val="20"/>
              </w:rPr>
              <w:t>Anticipated Closing/Opening Date</w:t>
            </w:r>
          </w:p>
        </w:tc>
        <w:tc>
          <w:tcPr>
            <w:tcW w:w="2126" w:type="dxa"/>
            <w:tcBorders>
              <w:top w:val="single" w:sz="18" w:space="0" w:color="000000"/>
              <w:left w:val="nil"/>
              <w:bottom w:val="single" w:sz="24" w:space="0" w:color="auto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Pr="003D0D33" w:rsidRDefault="00C253A7" w:rsidP="00C253A7">
            <w:pPr>
              <w:pStyle w:val="ListParagraph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3D0D33">
              <w:rPr>
                <w:b/>
                <w:bCs/>
                <w:sz w:val="20"/>
                <w:szCs w:val="20"/>
              </w:rPr>
              <w:t>Interested Bidders</w:t>
            </w:r>
          </w:p>
        </w:tc>
      </w:tr>
      <w:tr w:rsidR="00C253A7" w:rsidTr="00C253A7">
        <w:tc>
          <w:tcPr>
            <w:tcW w:w="1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C253A7" w:rsidP="00C253A7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EN1136E005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C253A7" w:rsidP="00C253A7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km – 38 km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C253A7" w:rsidP="00C253A7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 10, 2010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Pr="00C253A7" w:rsidRDefault="001738A8" w:rsidP="00C253A7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hyperlink r:id="rId4" w:history="1">
              <w:r w:rsidR="005F7486" w:rsidRPr="005F7486">
                <w:rPr>
                  <w:rStyle w:val="Hyperlink"/>
                  <w:sz w:val="20"/>
                  <w:szCs w:val="20"/>
                </w:rPr>
                <w:t>In</w:t>
              </w:r>
              <w:r w:rsidR="005F7486" w:rsidRPr="004C4623">
                <w:rPr>
                  <w:rStyle w:val="Hyperlink"/>
                  <w:sz w:val="20"/>
                  <w:szCs w:val="20"/>
                </w:rPr>
                <w:t>terested Bidders</w:t>
              </w:r>
              <w:r w:rsidR="005F7486" w:rsidRPr="005F7486">
                <w:rPr>
                  <w:rStyle w:val="Hyperlink"/>
                  <w:sz w:val="20"/>
                  <w:szCs w:val="20"/>
                </w:rPr>
                <w:t xml:space="preserve"> (PDF)</w:t>
              </w:r>
            </w:hyperlink>
          </w:p>
        </w:tc>
      </w:tr>
      <w:tr w:rsidR="00C253A7" w:rsidTr="00C253A7">
        <w:trPr>
          <w:trHeight w:val="480"/>
        </w:trPr>
        <w:tc>
          <w:tcPr>
            <w:tcW w:w="1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C253A7" w:rsidP="00C253A7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EN1136E006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C253A7" w:rsidP="00C253A7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 Road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Pr="00C253A7" w:rsidRDefault="00C253A7" w:rsidP="00C253A7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 22, 2010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Pr="00C253A7" w:rsidRDefault="00967D8A" w:rsidP="00C253A7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hyperlink r:id="rId5" w:history="1">
              <w:r>
                <w:rPr>
                  <w:rStyle w:val="Hyperlink"/>
                  <w:sz w:val="20"/>
                  <w:szCs w:val="20"/>
                </w:rPr>
                <w:t xml:space="preserve">Interested </w:t>
              </w:r>
              <w:r>
                <w:rPr>
                  <w:rStyle w:val="Hyperlink"/>
                  <w:sz w:val="20"/>
                  <w:szCs w:val="20"/>
                </w:rPr>
                <w:t>B</w:t>
              </w:r>
              <w:r>
                <w:rPr>
                  <w:rStyle w:val="Hyperlink"/>
                  <w:sz w:val="20"/>
                  <w:szCs w:val="20"/>
                </w:rPr>
                <w:t>idders (PDF)</w:t>
              </w:r>
            </w:hyperlink>
          </w:p>
        </w:tc>
      </w:tr>
      <w:tr w:rsidR="00C253A7" w:rsidTr="00C253A7">
        <w:tc>
          <w:tcPr>
            <w:tcW w:w="1253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C253A7" w:rsidP="00C253A7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EN1136E008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C253A7" w:rsidP="00C253A7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km – 30 km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C253A7" w:rsidP="00C253A7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 24, 2010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967D8A" w:rsidP="00C253A7">
            <w:pPr>
              <w:jc w:val="center"/>
            </w:pPr>
            <w:hyperlink r:id="rId6" w:history="1">
              <w:r>
                <w:rPr>
                  <w:rStyle w:val="Hyperlink"/>
                  <w:sz w:val="20"/>
                  <w:szCs w:val="20"/>
                </w:rPr>
                <w:t>Intereste</w:t>
              </w:r>
              <w:r>
                <w:rPr>
                  <w:rStyle w:val="Hyperlink"/>
                  <w:sz w:val="20"/>
                  <w:szCs w:val="20"/>
                </w:rPr>
                <w:t>d</w:t>
              </w:r>
              <w:r>
                <w:rPr>
                  <w:rStyle w:val="Hyperlink"/>
                  <w:sz w:val="20"/>
                  <w:szCs w:val="20"/>
                </w:rPr>
                <w:t xml:space="preserve"> Bidders (PDF)</w:t>
              </w:r>
            </w:hyperlink>
          </w:p>
        </w:tc>
      </w:tr>
      <w:tr w:rsidR="00C253A7" w:rsidTr="00C253A7">
        <w:tc>
          <w:tcPr>
            <w:tcW w:w="1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C253A7" w:rsidP="00C253A7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EN1136E009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C253A7" w:rsidP="00C253A7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km – 64 km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C253A7" w:rsidP="00C253A7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 2</w:t>
            </w:r>
            <w:r>
              <w:rPr>
                <w:color w:val="000000"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 2010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967D8A" w:rsidP="00C253A7">
            <w:pPr>
              <w:jc w:val="center"/>
            </w:pPr>
            <w:hyperlink r:id="rId7" w:history="1">
              <w:r>
                <w:rPr>
                  <w:rStyle w:val="Hyperlink"/>
                  <w:sz w:val="20"/>
                  <w:szCs w:val="20"/>
                </w:rPr>
                <w:t>Interest</w:t>
              </w:r>
              <w:r>
                <w:rPr>
                  <w:rStyle w:val="Hyperlink"/>
                  <w:sz w:val="20"/>
                  <w:szCs w:val="20"/>
                </w:rPr>
                <w:t>e</w:t>
              </w:r>
              <w:r>
                <w:rPr>
                  <w:rStyle w:val="Hyperlink"/>
                  <w:sz w:val="20"/>
                  <w:szCs w:val="20"/>
                </w:rPr>
                <w:t>d Bidders (PDF)</w:t>
              </w:r>
            </w:hyperlink>
          </w:p>
        </w:tc>
      </w:tr>
      <w:tr w:rsidR="00C253A7" w:rsidTr="00C253A7">
        <w:tc>
          <w:tcPr>
            <w:tcW w:w="1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C253A7" w:rsidP="00C253A7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EN1136E010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C253A7" w:rsidP="00C253A7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Creek Crossing + 2 km Construction (Rainbow Rd)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Pr="00C253A7" w:rsidRDefault="00C253A7" w:rsidP="00C253A7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 22, 2010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967D8A" w:rsidP="00C253A7">
            <w:pPr>
              <w:jc w:val="center"/>
            </w:pPr>
            <w:hyperlink r:id="rId8" w:history="1">
              <w:r>
                <w:rPr>
                  <w:rStyle w:val="Hyperlink"/>
                  <w:sz w:val="20"/>
                  <w:szCs w:val="20"/>
                </w:rPr>
                <w:t>Interested</w:t>
              </w:r>
              <w:r>
                <w:rPr>
                  <w:rStyle w:val="Hyperlink"/>
                  <w:sz w:val="20"/>
                  <w:szCs w:val="20"/>
                </w:rPr>
                <w:t xml:space="preserve"> </w:t>
              </w:r>
              <w:r>
                <w:rPr>
                  <w:rStyle w:val="Hyperlink"/>
                  <w:sz w:val="20"/>
                  <w:szCs w:val="20"/>
                </w:rPr>
                <w:t>Bidders (PDF)</w:t>
              </w:r>
            </w:hyperlink>
          </w:p>
        </w:tc>
      </w:tr>
      <w:tr w:rsidR="00C253A7" w:rsidTr="00C253A7">
        <w:trPr>
          <w:trHeight w:val="605"/>
        </w:trPr>
        <w:tc>
          <w:tcPr>
            <w:tcW w:w="1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C253A7" w:rsidP="00C253A7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EN1136E011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C253A7" w:rsidP="00C253A7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Quality Assurance Testing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C253A7" w:rsidP="00C253A7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 10, 2010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3A7" w:rsidRDefault="001738A8" w:rsidP="004C4623">
            <w:pPr>
              <w:pStyle w:val="ListParagraph"/>
              <w:ind w:left="0"/>
              <w:jc w:val="center"/>
            </w:pPr>
            <w:hyperlink r:id="rId9" w:history="1">
              <w:r w:rsidR="005A5F43" w:rsidRPr="004C4623">
                <w:rPr>
                  <w:rStyle w:val="Hyperlink"/>
                  <w:sz w:val="20"/>
                  <w:szCs w:val="20"/>
                </w:rPr>
                <w:t>Interested Bidders (PDF)</w:t>
              </w:r>
            </w:hyperlink>
          </w:p>
        </w:tc>
      </w:tr>
    </w:tbl>
    <w:p w:rsidR="00C253A7" w:rsidRDefault="00C253A7" w:rsidP="00C253A7">
      <w:pPr>
        <w:ind w:left="2694"/>
        <w:jc w:val="center"/>
      </w:pPr>
    </w:p>
    <w:sectPr w:rsidR="00C253A7" w:rsidSect="003D0D3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253A7"/>
    <w:rsid w:val="00093C26"/>
    <w:rsid w:val="001738A8"/>
    <w:rsid w:val="0023056B"/>
    <w:rsid w:val="003D0D33"/>
    <w:rsid w:val="004C4623"/>
    <w:rsid w:val="005A5F43"/>
    <w:rsid w:val="005F7486"/>
    <w:rsid w:val="00624EC5"/>
    <w:rsid w:val="0067212A"/>
    <w:rsid w:val="00827AD8"/>
    <w:rsid w:val="00967D8A"/>
    <w:rsid w:val="009A027B"/>
    <w:rsid w:val="00B800D3"/>
    <w:rsid w:val="00C253A7"/>
    <w:rsid w:val="00DC4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3A7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53A7"/>
    <w:pPr>
      <w:spacing w:after="200" w:line="276" w:lineRule="auto"/>
      <w:ind w:left="720"/>
    </w:pPr>
    <w:rPr>
      <w:lang w:eastAsia="en-CA"/>
    </w:rPr>
  </w:style>
  <w:style w:type="character" w:styleId="Hyperlink">
    <w:name w:val="Hyperlink"/>
    <w:basedOn w:val="DefaultParagraphFont"/>
    <w:uiPriority w:val="99"/>
    <w:unhideWhenUsed/>
    <w:rsid w:val="005F748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5F4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.gov.bc.ca/ftp/RNI/external/!publish/!Web/Eng/Interested_Bidders_010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or.gov.bc.ca/ftp/RNI/external/!publish/!Web/Eng/Interested_Bidders_009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or.gov.bc.ca/ftp/RNI/external/!publish/!Web/Eng/Interested_Bidders_008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for.gov.bc.ca/ftp/RNI/external/!publish/!Web/Eng/Interested_Bidders_006.pdf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for.gov.bc.ca/ftp/RNI/external/!publish/!Web/Eng/Interested_Bidders_OO5.pdf" TargetMode="External"/><Relationship Id="rId9" Type="http://schemas.openxmlformats.org/officeDocument/2006/relationships/hyperlink" Target="http://www.for.gov.bc.ca/ftp/RNI/external/!publish/!Web/Eng/Interested_Bidders_O1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JLSTALKE</dc:creator>
  <cp:lastModifiedBy>jdstarke</cp:lastModifiedBy>
  <cp:revision>6</cp:revision>
  <dcterms:created xsi:type="dcterms:W3CDTF">2010-06-03T20:49:00Z</dcterms:created>
  <dcterms:modified xsi:type="dcterms:W3CDTF">2010-06-17T21:49:00Z</dcterms:modified>
</cp:coreProperties>
</file>